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A3A0E" w14:textId="77777777" w:rsidR="002F585A" w:rsidRPr="00220320" w:rsidRDefault="002F585A" w:rsidP="002F585A">
      <w:pPr>
        <w:jc w:val="center"/>
      </w:pPr>
      <w:r w:rsidRPr="00220320">
        <w:rPr>
          <w:noProof/>
          <w:sz w:val="28"/>
          <w:szCs w:val="28"/>
        </w:rPr>
        <w:drawing>
          <wp:inline distT="0" distB="0" distL="0" distR="0" wp14:anchorId="4D17B280" wp14:editId="2127C4ED">
            <wp:extent cx="552450" cy="666750"/>
            <wp:effectExtent l="19050" t="0" r="0" b="0"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A22212" w14:textId="77777777" w:rsidR="002F585A" w:rsidRPr="00220320" w:rsidRDefault="002F585A" w:rsidP="002F585A">
      <w:pPr>
        <w:jc w:val="center"/>
        <w:rPr>
          <w:b/>
          <w:sz w:val="28"/>
          <w:szCs w:val="28"/>
        </w:rPr>
      </w:pPr>
      <w:r w:rsidRPr="00220320">
        <w:rPr>
          <w:b/>
          <w:sz w:val="28"/>
          <w:szCs w:val="28"/>
        </w:rPr>
        <w:t xml:space="preserve">  АДМИНИСТРАЦИЯ</w:t>
      </w:r>
    </w:p>
    <w:p w14:paraId="4701F776" w14:textId="0ACA1B4A" w:rsidR="002F585A" w:rsidRPr="00220320" w:rsidRDefault="00F723A3" w:rsidP="002F58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</w:t>
      </w:r>
      <w:r w:rsidR="002F585A" w:rsidRPr="00220320">
        <w:rPr>
          <w:b/>
          <w:sz w:val="28"/>
          <w:szCs w:val="28"/>
        </w:rPr>
        <w:t xml:space="preserve"> МУНИЦИПАЛЬНОГО ОБРАЗОВАНИЯ</w:t>
      </w:r>
    </w:p>
    <w:p w14:paraId="338990D4" w14:textId="77777777" w:rsidR="00F723A3" w:rsidRDefault="002F585A" w:rsidP="002F585A">
      <w:pPr>
        <w:jc w:val="center"/>
        <w:rPr>
          <w:b/>
          <w:sz w:val="28"/>
          <w:szCs w:val="28"/>
        </w:rPr>
      </w:pPr>
      <w:r w:rsidRPr="002F585A">
        <w:rPr>
          <w:b/>
          <w:sz w:val="28"/>
          <w:szCs w:val="28"/>
        </w:rPr>
        <w:t xml:space="preserve"> РОВЕНСКОГО МУНИЦИПАЛЬНОГО РАЙОНА </w:t>
      </w:r>
    </w:p>
    <w:p w14:paraId="317F4B6D" w14:textId="1A290AA1" w:rsidR="002F585A" w:rsidRPr="002F585A" w:rsidRDefault="002F585A" w:rsidP="002F585A">
      <w:pPr>
        <w:jc w:val="center"/>
        <w:rPr>
          <w:b/>
          <w:sz w:val="28"/>
          <w:szCs w:val="28"/>
        </w:rPr>
      </w:pPr>
      <w:r w:rsidRPr="002F585A">
        <w:rPr>
          <w:b/>
          <w:sz w:val="28"/>
          <w:szCs w:val="28"/>
        </w:rPr>
        <w:t>САРАТОВСКОЙ ОБЛАСТИ</w:t>
      </w:r>
    </w:p>
    <w:p w14:paraId="0CBDD09D" w14:textId="77777777" w:rsidR="00F723A3" w:rsidRDefault="00F723A3" w:rsidP="002F585A">
      <w:pPr>
        <w:jc w:val="center"/>
        <w:rPr>
          <w:b/>
          <w:bCs/>
          <w:sz w:val="28"/>
          <w:szCs w:val="28"/>
        </w:rPr>
      </w:pPr>
    </w:p>
    <w:p w14:paraId="7B7D5B1A" w14:textId="3F85D80A" w:rsidR="002F585A" w:rsidRDefault="002F585A" w:rsidP="002F585A">
      <w:pPr>
        <w:jc w:val="center"/>
        <w:rPr>
          <w:b/>
          <w:bCs/>
          <w:sz w:val="28"/>
          <w:szCs w:val="28"/>
        </w:rPr>
      </w:pPr>
      <w:r w:rsidRPr="00220320">
        <w:rPr>
          <w:b/>
          <w:bCs/>
          <w:sz w:val="28"/>
          <w:szCs w:val="28"/>
        </w:rPr>
        <w:t>ПОСТАНОВЛЕНИЕ</w:t>
      </w:r>
    </w:p>
    <w:p w14:paraId="131CF1BA" w14:textId="77777777" w:rsidR="002F585A" w:rsidRPr="00220320" w:rsidRDefault="002F585A" w:rsidP="002F585A">
      <w:pPr>
        <w:jc w:val="center"/>
        <w:rPr>
          <w:b/>
          <w:bCs/>
          <w:sz w:val="28"/>
          <w:szCs w:val="28"/>
        </w:rPr>
      </w:pPr>
    </w:p>
    <w:p w14:paraId="58723B05" w14:textId="63A057EF" w:rsidR="002F585A" w:rsidRPr="00220320" w:rsidRDefault="002F585A" w:rsidP="002F585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01.07</w:t>
      </w:r>
      <w:r w:rsidRPr="00220320">
        <w:rPr>
          <w:b/>
          <w:bCs/>
          <w:sz w:val="28"/>
          <w:szCs w:val="28"/>
        </w:rPr>
        <w:t xml:space="preserve">.2022 г.             </w:t>
      </w:r>
      <w:r>
        <w:rPr>
          <w:b/>
          <w:bCs/>
          <w:sz w:val="28"/>
          <w:szCs w:val="28"/>
        </w:rPr>
        <w:t xml:space="preserve">                        № 2</w:t>
      </w:r>
      <w:r w:rsidR="00F723A3">
        <w:rPr>
          <w:b/>
          <w:bCs/>
          <w:sz w:val="28"/>
          <w:szCs w:val="28"/>
        </w:rPr>
        <w:t>0</w:t>
      </w:r>
      <w:r w:rsidRPr="00220320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                  </w:t>
      </w:r>
      <w:r w:rsidRPr="00220320">
        <w:rPr>
          <w:b/>
          <w:bCs/>
          <w:sz w:val="28"/>
          <w:szCs w:val="28"/>
        </w:rPr>
        <w:t xml:space="preserve"> с.</w:t>
      </w:r>
      <w:r w:rsidR="00F723A3">
        <w:rPr>
          <w:b/>
          <w:bCs/>
          <w:sz w:val="28"/>
          <w:szCs w:val="28"/>
        </w:rPr>
        <w:t xml:space="preserve"> Первомайское</w:t>
      </w:r>
      <w:r w:rsidRPr="00220320">
        <w:rPr>
          <w:b/>
          <w:bCs/>
          <w:sz w:val="28"/>
          <w:szCs w:val="28"/>
        </w:rPr>
        <w:t xml:space="preserve"> </w:t>
      </w:r>
    </w:p>
    <w:p w14:paraId="314F0F7A" w14:textId="77777777" w:rsidR="005A3A13" w:rsidRDefault="005A3A13"/>
    <w:p w14:paraId="41117AEF" w14:textId="77777777" w:rsidR="005A3A13" w:rsidRPr="002F585A" w:rsidRDefault="00932DE8" w:rsidP="002F585A">
      <w:pPr>
        <w:rPr>
          <w:b/>
          <w:sz w:val="28"/>
          <w:szCs w:val="28"/>
        </w:rPr>
      </w:pPr>
      <w:r w:rsidRPr="002F585A">
        <w:rPr>
          <w:b/>
          <w:sz w:val="28"/>
          <w:szCs w:val="28"/>
        </w:rPr>
        <w:t xml:space="preserve">О создании учебно-консультационных пунктов </w:t>
      </w:r>
    </w:p>
    <w:p w14:paraId="56A604D4" w14:textId="77777777" w:rsidR="005A3A13" w:rsidRPr="002F585A" w:rsidRDefault="00932DE8" w:rsidP="002F585A">
      <w:pPr>
        <w:rPr>
          <w:b/>
          <w:sz w:val="28"/>
          <w:szCs w:val="28"/>
        </w:rPr>
      </w:pPr>
      <w:r w:rsidRPr="002F585A">
        <w:rPr>
          <w:b/>
          <w:sz w:val="28"/>
          <w:szCs w:val="28"/>
        </w:rPr>
        <w:t>по гражданской обороне и чрезвычайным ситуациям</w:t>
      </w:r>
    </w:p>
    <w:p w14:paraId="3A142955" w14:textId="77777777" w:rsidR="005A3A13" w:rsidRDefault="005A3A13">
      <w:pPr>
        <w:jc w:val="both"/>
      </w:pPr>
    </w:p>
    <w:p w14:paraId="3282866F" w14:textId="38214D75" w:rsidR="005A3A13" w:rsidRPr="002F585A" w:rsidRDefault="00932DE8" w:rsidP="002F585A">
      <w:pPr>
        <w:ind w:firstLine="567"/>
        <w:jc w:val="both"/>
        <w:rPr>
          <w:sz w:val="28"/>
          <w:szCs w:val="28"/>
        </w:rPr>
      </w:pPr>
      <w:r w:rsidRPr="002F585A">
        <w:rPr>
          <w:sz w:val="28"/>
          <w:szCs w:val="28"/>
        </w:rPr>
        <w:t>В соответствии с федеральными законами от 12 февраля 1998 года № 28-ФЗ «О гражданской обороне», от 12 декабря 1994 года № 68-ФЗ «О защите населения и территорий от чрезвычайных ситуаций природного и техногенного характера», от 6 октября 2003 года № 131-ФЗ «Об общих принципах организации местного самоуправления в Российской Федерации», постановлениями Правительства Российской Федерации от 4 сентября 2003 года № 547 «О подготовке населения в области защиты от чрезвычайных ситуаций природного и техногенного характера», от 2 ноября 2000 года № 841 «Об утверждении Положения об организации обучения населения в области гражданской обороны», а</w:t>
      </w:r>
      <w:r w:rsidR="002F585A">
        <w:rPr>
          <w:sz w:val="28"/>
          <w:szCs w:val="28"/>
        </w:rPr>
        <w:t xml:space="preserve">дминистрация </w:t>
      </w:r>
      <w:r w:rsidR="00F723A3">
        <w:rPr>
          <w:sz w:val="28"/>
          <w:szCs w:val="28"/>
        </w:rPr>
        <w:t>Первомайского</w:t>
      </w:r>
      <w:r w:rsidR="002F585A">
        <w:rPr>
          <w:sz w:val="28"/>
          <w:szCs w:val="28"/>
        </w:rPr>
        <w:t xml:space="preserve"> муниципального образования</w:t>
      </w:r>
      <w:r w:rsidRPr="002F585A">
        <w:rPr>
          <w:sz w:val="28"/>
          <w:szCs w:val="28"/>
        </w:rPr>
        <w:t xml:space="preserve"> ПОСТАНОВЛЯЕТ: </w:t>
      </w:r>
    </w:p>
    <w:p w14:paraId="546C2105" w14:textId="77777777" w:rsidR="005A3A13" w:rsidRPr="002F585A" w:rsidRDefault="005A3A13">
      <w:pPr>
        <w:jc w:val="both"/>
        <w:rPr>
          <w:sz w:val="28"/>
          <w:szCs w:val="28"/>
        </w:rPr>
      </w:pPr>
    </w:p>
    <w:p w14:paraId="533BAEB5" w14:textId="0E2B1E72" w:rsidR="005A3A13" w:rsidRPr="002F585A" w:rsidRDefault="00932DE8">
      <w:pPr>
        <w:ind w:firstLine="567"/>
        <w:jc w:val="both"/>
        <w:rPr>
          <w:sz w:val="28"/>
          <w:szCs w:val="28"/>
        </w:rPr>
      </w:pPr>
      <w:r w:rsidRPr="002F585A">
        <w:rPr>
          <w:sz w:val="28"/>
          <w:szCs w:val="28"/>
        </w:rPr>
        <w:t>1. Созда</w:t>
      </w:r>
      <w:r w:rsidR="002F585A">
        <w:rPr>
          <w:sz w:val="28"/>
          <w:szCs w:val="28"/>
        </w:rPr>
        <w:t xml:space="preserve">ть в </w:t>
      </w:r>
      <w:r w:rsidR="00F723A3">
        <w:rPr>
          <w:sz w:val="28"/>
          <w:szCs w:val="28"/>
        </w:rPr>
        <w:t>Первомайском</w:t>
      </w:r>
      <w:r w:rsidR="002F585A">
        <w:rPr>
          <w:sz w:val="28"/>
          <w:szCs w:val="28"/>
        </w:rPr>
        <w:t xml:space="preserve"> муниципальном образовании</w:t>
      </w:r>
      <w:r w:rsidRPr="002F585A">
        <w:rPr>
          <w:sz w:val="28"/>
          <w:szCs w:val="28"/>
        </w:rPr>
        <w:t xml:space="preserve"> учебно-консультационный пункт по гражданской обороне и чрезвычайным ситуациям (далее - УКП ГОЧС) на для обучения неработающего населения в области гражданской обороны и защиты от чрезвычайных ситуаций природного и техногенного характера.</w:t>
      </w:r>
    </w:p>
    <w:p w14:paraId="33AA3331" w14:textId="1185FDF7" w:rsidR="005A3A13" w:rsidRPr="002F585A" w:rsidRDefault="00932DE8">
      <w:pPr>
        <w:ind w:firstLine="567"/>
        <w:jc w:val="both"/>
        <w:rPr>
          <w:sz w:val="28"/>
          <w:szCs w:val="28"/>
        </w:rPr>
      </w:pPr>
      <w:r w:rsidRPr="002F585A">
        <w:rPr>
          <w:sz w:val="28"/>
          <w:szCs w:val="28"/>
        </w:rPr>
        <w:t xml:space="preserve">2. Утвердить Положение об учебно-консультационных пунктах по гражданской обороне и чрезвычайным ситуациям на </w:t>
      </w:r>
      <w:proofErr w:type="gramStart"/>
      <w:r w:rsidRPr="002F585A">
        <w:rPr>
          <w:sz w:val="28"/>
          <w:szCs w:val="28"/>
        </w:rPr>
        <w:t>территор</w:t>
      </w:r>
      <w:r w:rsidR="002F585A">
        <w:rPr>
          <w:sz w:val="28"/>
          <w:szCs w:val="28"/>
        </w:rPr>
        <w:t xml:space="preserve">ии </w:t>
      </w:r>
      <w:r w:rsidRPr="002F585A">
        <w:rPr>
          <w:sz w:val="28"/>
          <w:szCs w:val="28"/>
        </w:rPr>
        <w:t xml:space="preserve"> </w:t>
      </w:r>
      <w:r w:rsidR="00F723A3">
        <w:rPr>
          <w:sz w:val="28"/>
          <w:szCs w:val="28"/>
        </w:rPr>
        <w:t>Первомайского</w:t>
      </w:r>
      <w:proofErr w:type="gramEnd"/>
      <w:r w:rsidR="002F585A">
        <w:rPr>
          <w:sz w:val="28"/>
          <w:szCs w:val="28"/>
        </w:rPr>
        <w:t xml:space="preserve"> муниципального образования</w:t>
      </w:r>
      <w:r w:rsidR="002F585A" w:rsidRPr="002F585A">
        <w:rPr>
          <w:sz w:val="28"/>
          <w:szCs w:val="28"/>
        </w:rPr>
        <w:t xml:space="preserve"> </w:t>
      </w:r>
      <w:r w:rsidRPr="002F585A">
        <w:rPr>
          <w:sz w:val="28"/>
          <w:szCs w:val="28"/>
        </w:rPr>
        <w:t>согласно приложению № 1.</w:t>
      </w:r>
    </w:p>
    <w:p w14:paraId="237AA5AF" w14:textId="4E9B5F4E" w:rsidR="005A3A13" w:rsidRPr="002F585A" w:rsidRDefault="00932DE8">
      <w:pPr>
        <w:ind w:firstLine="567"/>
        <w:jc w:val="both"/>
        <w:rPr>
          <w:sz w:val="28"/>
          <w:szCs w:val="28"/>
        </w:rPr>
      </w:pPr>
      <w:r w:rsidRPr="002F585A">
        <w:rPr>
          <w:sz w:val="28"/>
          <w:szCs w:val="28"/>
        </w:rPr>
        <w:t>3. Утвердить Перечень учебно-консультационных пунктов по гражданской обороне и чрезвычайным ситуациям на террито</w:t>
      </w:r>
      <w:r w:rsidR="002F585A">
        <w:rPr>
          <w:sz w:val="28"/>
          <w:szCs w:val="28"/>
        </w:rPr>
        <w:t xml:space="preserve">рии </w:t>
      </w:r>
      <w:r w:rsidR="00F723A3">
        <w:rPr>
          <w:sz w:val="28"/>
          <w:szCs w:val="28"/>
        </w:rPr>
        <w:t>Первомайского</w:t>
      </w:r>
      <w:r w:rsidR="002F585A">
        <w:rPr>
          <w:sz w:val="28"/>
          <w:szCs w:val="28"/>
        </w:rPr>
        <w:t xml:space="preserve"> муниципального образования</w:t>
      </w:r>
      <w:r w:rsidRPr="002F585A">
        <w:rPr>
          <w:sz w:val="28"/>
          <w:szCs w:val="28"/>
        </w:rPr>
        <w:t xml:space="preserve"> согласно приложению № 2.</w:t>
      </w:r>
    </w:p>
    <w:p w14:paraId="3332FDF8" w14:textId="77777777" w:rsidR="005A3A13" w:rsidRPr="002F585A" w:rsidRDefault="00AF1A76" w:rsidP="00AF1A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F585A">
        <w:rPr>
          <w:sz w:val="28"/>
          <w:szCs w:val="28"/>
        </w:rPr>
        <w:t>4</w:t>
      </w:r>
      <w:r w:rsidR="00932DE8" w:rsidRPr="002F585A">
        <w:rPr>
          <w:sz w:val="28"/>
          <w:szCs w:val="28"/>
        </w:rPr>
        <w:t>. Контроль за исполнением настоящего постановления оставляю за собой.</w:t>
      </w:r>
    </w:p>
    <w:p w14:paraId="4645F34D" w14:textId="173E7FD4" w:rsidR="002F585A" w:rsidRDefault="00AF1A76" w:rsidP="00AF1A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Постановление подлежит опубликованию (обнародованию) в соответствии </w:t>
      </w:r>
      <w:proofErr w:type="gramStart"/>
      <w:r>
        <w:rPr>
          <w:sz w:val="28"/>
          <w:szCs w:val="28"/>
        </w:rPr>
        <w:t xml:space="preserve">с </w:t>
      </w:r>
      <w:r w:rsidRPr="00023F9A">
        <w:rPr>
          <w:sz w:val="28"/>
          <w:szCs w:val="28"/>
        </w:rPr>
        <w:t xml:space="preserve"> решением</w:t>
      </w:r>
      <w:proofErr w:type="gramEnd"/>
      <w:r w:rsidRPr="00023F9A">
        <w:rPr>
          <w:sz w:val="28"/>
          <w:szCs w:val="28"/>
        </w:rPr>
        <w:t xml:space="preserve"> Совета </w:t>
      </w:r>
      <w:r w:rsidR="00F723A3">
        <w:rPr>
          <w:sz w:val="28"/>
          <w:szCs w:val="28"/>
        </w:rPr>
        <w:t>Первомайского</w:t>
      </w:r>
      <w:r w:rsidRPr="00023F9A">
        <w:rPr>
          <w:sz w:val="28"/>
          <w:szCs w:val="28"/>
        </w:rPr>
        <w:t xml:space="preserve"> муниципального образования от 2</w:t>
      </w:r>
      <w:r w:rsidR="00F723A3">
        <w:rPr>
          <w:sz w:val="28"/>
          <w:szCs w:val="28"/>
        </w:rPr>
        <w:t>4</w:t>
      </w:r>
      <w:r w:rsidRPr="00023F9A">
        <w:rPr>
          <w:sz w:val="28"/>
          <w:szCs w:val="28"/>
        </w:rPr>
        <w:t xml:space="preserve">.10.2005г. № </w:t>
      </w:r>
      <w:r w:rsidR="00F723A3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2F585A" w:rsidRPr="00890B41">
        <w:rPr>
          <w:sz w:val="28"/>
          <w:szCs w:val="28"/>
        </w:rPr>
        <w:t xml:space="preserve">и на официальном сайте администрации </w:t>
      </w:r>
      <w:r w:rsidR="00F723A3">
        <w:rPr>
          <w:sz w:val="28"/>
          <w:szCs w:val="28"/>
        </w:rPr>
        <w:t>Первомайского</w:t>
      </w:r>
      <w:r w:rsidR="002F585A" w:rsidRPr="005E7C36">
        <w:rPr>
          <w:sz w:val="28"/>
          <w:szCs w:val="28"/>
        </w:rPr>
        <w:t xml:space="preserve">  муниципального образования</w:t>
      </w:r>
      <w:r w:rsidR="002F585A" w:rsidRPr="00890B41">
        <w:rPr>
          <w:sz w:val="28"/>
          <w:szCs w:val="28"/>
        </w:rPr>
        <w:t xml:space="preserve"> в сети «Интернет».</w:t>
      </w:r>
    </w:p>
    <w:p w14:paraId="0493B382" w14:textId="77777777" w:rsidR="002F585A" w:rsidRPr="002F585A" w:rsidRDefault="002F585A" w:rsidP="002F585A">
      <w:pPr>
        <w:ind w:firstLine="567"/>
        <w:jc w:val="both"/>
        <w:rPr>
          <w:sz w:val="28"/>
          <w:szCs w:val="28"/>
        </w:rPr>
      </w:pPr>
      <w:r w:rsidRPr="002F585A">
        <w:rPr>
          <w:sz w:val="28"/>
          <w:szCs w:val="28"/>
        </w:rPr>
        <w:t>6. Настоящее постановление вступает в силу со дня его официального опубликования.</w:t>
      </w:r>
    </w:p>
    <w:p w14:paraId="315A303C" w14:textId="77777777" w:rsidR="002F585A" w:rsidRDefault="002F585A" w:rsidP="00AF1A76">
      <w:pPr>
        <w:pStyle w:val="ab"/>
        <w:spacing w:beforeAutospacing="0" w:afterAutospacing="0"/>
        <w:jc w:val="both"/>
        <w:rPr>
          <w:sz w:val="28"/>
          <w:szCs w:val="28"/>
        </w:rPr>
      </w:pPr>
    </w:p>
    <w:p w14:paraId="6BF93580" w14:textId="77777777" w:rsidR="00AF1A76" w:rsidRDefault="00AF1A76" w:rsidP="002F585A">
      <w:pPr>
        <w:pStyle w:val="ab"/>
        <w:spacing w:beforeAutospacing="0" w:afterAutospacing="0"/>
        <w:ind w:firstLine="708"/>
        <w:jc w:val="both"/>
        <w:rPr>
          <w:sz w:val="28"/>
          <w:szCs w:val="28"/>
        </w:rPr>
      </w:pPr>
    </w:p>
    <w:p w14:paraId="5286692F" w14:textId="77777777" w:rsidR="00AF1A76" w:rsidRDefault="002F585A" w:rsidP="002F585A">
      <w:pPr>
        <w:pStyle w:val="ab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0B41">
        <w:rPr>
          <w:sz w:val="28"/>
          <w:szCs w:val="28"/>
        </w:rPr>
        <w:t xml:space="preserve">. Контроль за исполнением настоящего постановления оставляю за </w:t>
      </w:r>
    </w:p>
    <w:p w14:paraId="097E0951" w14:textId="77777777" w:rsidR="00AF1A76" w:rsidRDefault="002F585A" w:rsidP="002F585A">
      <w:pPr>
        <w:pStyle w:val="ab"/>
        <w:spacing w:beforeAutospacing="0" w:afterAutospacing="0"/>
        <w:ind w:firstLine="708"/>
        <w:jc w:val="both"/>
        <w:rPr>
          <w:sz w:val="28"/>
          <w:szCs w:val="28"/>
        </w:rPr>
      </w:pPr>
      <w:r w:rsidRPr="00890B41">
        <w:rPr>
          <w:sz w:val="28"/>
          <w:szCs w:val="28"/>
        </w:rPr>
        <w:t>собой.       </w:t>
      </w:r>
    </w:p>
    <w:p w14:paraId="433828B7" w14:textId="77777777" w:rsidR="002F585A" w:rsidRPr="005E7C36" w:rsidRDefault="002F585A" w:rsidP="002F585A">
      <w:pPr>
        <w:pStyle w:val="ab"/>
        <w:spacing w:beforeAutospacing="0" w:afterAutospacing="0"/>
        <w:ind w:firstLine="708"/>
        <w:jc w:val="both"/>
        <w:rPr>
          <w:sz w:val="28"/>
          <w:szCs w:val="28"/>
        </w:rPr>
      </w:pPr>
      <w:r w:rsidRPr="00890B41">
        <w:rPr>
          <w:sz w:val="28"/>
          <w:szCs w:val="28"/>
        </w:rPr>
        <w:t xml:space="preserve">       </w:t>
      </w:r>
    </w:p>
    <w:p w14:paraId="5C7EC879" w14:textId="418096AD" w:rsidR="002F585A" w:rsidRPr="005E7C36" w:rsidRDefault="002F585A" w:rsidP="002F585A">
      <w:pPr>
        <w:pStyle w:val="ab"/>
        <w:spacing w:beforeAutospacing="0" w:afterAutospacing="0"/>
        <w:rPr>
          <w:b/>
          <w:sz w:val="28"/>
          <w:szCs w:val="28"/>
        </w:rPr>
      </w:pPr>
      <w:r w:rsidRPr="005E7C36">
        <w:rPr>
          <w:b/>
          <w:sz w:val="28"/>
          <w:szCs w:val="28"/>
        </w:rPr>
        <w:t xml:space="preserve">Глава </w:t>
      </w:r>
      <w:r w:rsidR="00F723A3">
        <w:rPr>
          <w:b/>
          <w:sz w:val="28"/>
          <w:szCs w:val="28"/>
        </w:rPr>
        <w:t>Первомайского</w:t>
      </w:r>
    </w:p>
    <w:p w14:paraId="06DDBB8D" w14:textId="63F618CE" w:rsidR="002F585A" w:rsidRPr="005E7C36" w:rsidRDefault="00AF1A76" w:rsidP="002F585A">
      <w:pPr>
        <w:pStyle w:val="ab"/>
        <w:spacing w:beforeAutospacing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2F585A" w:rsidRPr="005E7C36">
        <w:rPr>
          <w:b/>
          <w:sz w:val="28"/>
          <w:szCs w:val="28"/>
        </w:rPr>
        <w:t xml:space="preserve">униципального образования                                          </w:t>
      </w:r>
      <w:r>
        <w:rPr>
          <w:b/>
          <w:sz w:val="28"/>
          <w:szCs w:val="28"/>
        </w:rPr>
        <w:t xml:space="preserve">        </w:t>
      </w:r>
      <w:r w:rsidR="00F723A3">
        <w:rPr>
          <w:b/>
          <w:sz w:val="28"/>
          <w:szCs w:val="28"/>
        </w:rPr>
        <w:t>А.В. Пивненко</w:t>
      </w:r>
    </w:p>
    <w:p w14:paraId="0370D1CA" w14:textId="77777777" w:rsidR="005A3A13" w:rsidRPr="002F585A" w:rsidRDefault="005A3A13">
      <w:pPr>
        <w:jc w:val="both"/>
        <w:rPr>
          <w:sz w:val="28"/>
          <w:szCs w:val="28"/>
        </w:rPr>
      </w:pPr>
    </w:p>
    <w:p w14:paraId="1A2CE363" w14:textId="77777777" w:rsidR="005A3A13" w:rsidRPr="002F585A" w:rsidRDefault="005A3A13">
      <w:pPr>
        <w:jc w:val="both"/>
        <w:rPr>
          <w:sz w:val="28"/>
          <w:szCs w:val="28"/>
        </w:rPr>
      </w:pPr>
    </w:p>
    <w:p w14:paraId="471C1EDD" w14:textId="77777777" w:rsidR="005A3A13" w:rsidRDefault="005A3A13">
      <w:pPr>
        <w:jc w:val="both"/>
      </w:pPr>
    </w:p>
    <w:p w14:paraId="1CD8CC38" w14:textId="77777777" w:rsidR="005A3A13" w:rsidRDefault="005A3A13">
      <w:pPr>
        <w:jc w:val="both"/>
        <w:rPr>
          <w:sz w:val="26"/>
          <w:szCs w:val="26"/>
        </w:rPr>
      </w:pPr>
    </w:p>
    <w:p w14:paraId="441F4235" w14:textId="77777777" w:rsidR="005A3A13" w:rsidRDefault="005A3A13">
      <w:pPr>
        <w:jc w:val="both"/>
        <w:rPr>
          <w:sz w:val="26"/>
          <w:szCs w:val="26"/>
        </w:rPr>
      </w:pPr>
    </w:p>
    <w:p w14:paraId="7E3BB820" w14:textId="77777777" w:rsidR="005A3A13" w:rsidRDefault="005A3A13">
      <w:pPr>
        <w:jc w:val="both"/>
        <w:rPr>
          <w:sz w:val="26"/>
          <w:szCs w:val="26"/>
        </w:rPr>
      </w:pPr>
    </w:p>
    <w:p w14:paraId="5413B1C3" w14:textId="77777777" w:rsidR="005A3A13" w:rsidRDefault="005A3A13">
      <w:pPr>
        <w:jc w:val="both"/>
        <w:rPr>
          <w:sz w:val="26"/>
          <w:szCs w:val="26"/>
        </w:rPr>
      </w:pPr>
    </w:p>
    <w:p w14:paraId="129775B6" w14:textId="77777777" w:rsidR="005A3A13" w:rsidRDefault="005A3A13">
      <w:pPr>
        <w:jc w:val="both"/>
        <w:rPr>
          <w:sz w:val="26"/>
          <w:szCs w:val="26"/>
        </w:rPr>
      </w:pPr>
    </w:p>
    <w:p w14:paraId="578B81DC" w14:textId="77777777" w:rsidR="00AF1A76" w:rsidRDefault="00AF1A76">
      <w:pPr>
        <w:jc w:val="both"/>
        <w:rPr>
          <w:sz w:val="26"/>
          <w:szCs w:val="26"/>
        </w:rPr>
      </w:pPr>
    </w:p>
    <w:p w14:paraId="1E01BE59" w14:textId="77777777" w:rsidR="00AF1A76" w:rsidRDefault="00AF1A76">
      <w:pPr>
        <w:jc w:val="both"/>
        <w:rPr>
          <w:sz w:val="26"/>
          <w:szCs w:val="26"/>
        </w:rPr>
      </w:pPr>
    </w:p>
    <w:p w14:paraId="43F0259D" w14:textId="77777777" w:rsidR="00AF1A76" w:rsidRDefault="00AF1A76">
      <w:pPr>
        <w:jc w:val="both"/>
        <w:rPr>
          <w:sz w:val="26"/>
          <w:szCs w:val="26"/>
        </w:rPr>
      </w:pPr>
    </w:p>
    <w:p w14:paraId="6EDFC43C" w14:textId="77777777" w:rsidR="00AF1A76" w:rsidRDefault="00AF1A76">
      <w:pPr>
        <w:jc w:val="both"/>
        <w:rPr>
          <w:sz w:val="26"/>
          <w:szCs w:val="26"/>
        </w:rPr>
      </w:pPr>
    </w:p>
    <w:p w14:paraId="19782796" w14:textId="77777777" w:rsidR="00AF1A76" w:rsidRDefault="00AF1A76">
      <w:pPr>
        <w:jc w:val="both"/>
        <w:rPr>
          <w:sz w:val="26"/>
          <w:szCs w:val="26"/>
        </w:rPr>
      </w:pPr>
    </w:p>
    <w:p w14:paraId="31936DA6" w14:textId="77777777" w:rsidR="00AF1A76" w:rsidRDefault="00AF1A76">
      <w:pPr>
        <w:jc w:val="both"/>
        <w:rPr>
          <w:sz w:val="26"/>
          <w:szCs w:val="26"/>
        </w:rPr>
      </w:pPr>
    </w:p>
    <w:p w14:paraId="7FE25011" w14:textId="77777777" w:rsidR="00AF1A76" w:rsidRDefault="00AF1A76">
      <w:pPr>
        <w:jc w:val="both"/>
        <w:rPr>
          <w:sz w:val="26"/>
          <w:szCs w:val="26"/>
        </w:rPr>
      </w:pPr>
    </w:p>
    <w:p w14:paraId="2826A96B" w14:textId="77777777" w:rsidR="00AF1A76" w:rsidRDefault="00AF1A76">
      <w:pPr>
        <w:jc w:val="both"/>
        <w:rPr>
          <w:sz w:val="26"/>
          <w:szCs w:val="26"/>
        </w:rPr>
      </w:pPr>
    </w:p>
    <w:p w14:paraId="6E3E307B" w14:textId="77777777" w:rsidR="00AF1A76" w:rsidRDefault="00AF1A76">
      <w:pPr>
        <w:jc w:val="both"/>
        <w:rPr>
          <w:sz w:val="26"/>
          <w:szCs w:val="26"/>
        </w:rPr>
      </w:pPr>
    </w:p>
    <w:p w14:paraId="62D6CAE1" w14:textId="77777777" w:rsidR="00AF1A76" w:rsidRDefault="00AF1A76">
      <w:pPr>
        <w:jc w:val="both"/>
        <w:rPr>
          <w:sz w:val="26"/>
          <w:szCs w:val="26"/>
        </w:rPr>
      </w:pPr>
    </w:p>
    <w:p w14:paraId="6531FEAA" w14:textId="77777777" w:rsidR="00AF1A76" w:rsidRDefault="00AF1A76">
      <w:pPr>
        <w:jc w:val="both"/>
        <w:rPr>
          <w:sz w:val="26"/>
          <w:szCs w:val="26"/>
        </w:rPr>
      </w:pPr>
    </w:p>
    <w:p w14:paraId="4A03B34C" w14:textId="77777777" w:rsidR="00AF1A76" w:rsidRDefault="00AF1A76">
      <w:pPr>
        <w:jc w:val="both"/>
        <w:rPr>
          <w:sz w:val="26"/>
          <w:szCs w:val="26"/>
        </w:rPr>
      </w:pPr>
    </w:p>
    <w:p w14:paraId="0B0247E6" w14:textId="77777777" w:rsidR="00AF1A76" w:rsidRDefault="00AF1A76">
      <w:pPr>
        <w:jc w:val="both"/>
        <w:rPr>
          <w:sz w:val="26"/>
          <w:szCs w:val="26"/>
        </w:rPr>
      </w:pPr>
    </w:p>
    <w:p w14:paraId="718CFB7F" w14:textId="77777777" w:rsidR="00AF1A76" w:rsidRDefault="00AF1A76">
      <w:pPr>
        <w:jc w:val="both"/>
        <w:rPr>
          <w:sz w:val="26"/>
          <w:szCs w:val="26"/>
        </w:rPr>
      </w:pPr>
    </w:p>
    <w:p w14:paraId="48993923" w14:textId="77777777" w:rsidR="00AF1A76" w:rsidRDefault="00AF1A76">
      <w:pPr>
        <w:jc w:val="both"/>
        <w:rPr>
          <w:sz w:val="26"/>
          <w:szCs w:val="26"/>
        </w:rPr>
      </w:pPr>
    </w:p>
    <w:p w14:paraId="3931D340" w14:textId="77777777" w:rsidR="00AF1A76" w:rsidRDefault="00AF1A76">
      <w:pPr>
        <w:jc w:val="both"/>
        <w:rPr>
          <w:sz w:val="26"/>
          <w:szCs w:val="26"/>
        </w:rPr>
      </w:pPr>
    </w:p>
    <w:p w14:paraId="4782086E" w14:textId="77777777" w:rsidR="00AF1A76" w:rsidRDefault="00AF1A76">
      <w:pPr>
        <w:jc w:val="both"/>
        <w:rPr>
          <w:sz w:val="26"/>
          <w:szCs w:val="26"/>
        </w:rPr>
      </w:pPr>
    </w:p>
    <w:p w14:paraId="628A370E" w14:textId="77777777" w:rsidR="00AF1A76" w:rsidRDefault="00AF1A76">
      <w:pPr>
        <w:jc w:val="both"/>
        <w:rPr>
          <w:sz w:val="26"/>
          <w:szCs w:val="26"/>
        </w:rPr>
      </w:pPr>
    </w:p>
    <w:p w14:paraId="6B6EFEC8" w14:textId="77777777" w:rsidR="00AF1A76" w:rsidRDefault="00AF1A76">
      <w:pPr>
        <w:jc w:val="both"/>
        <w:rPr>
          <w:sz w:val="26"/>
          <w:szCs w:val="26"/>
        </w:rPr>
      </w:pPr>
    </w:p>
    <w:p w14:paraId="1C3131AC" w14:textId="77777777" w:rsidR="00AF1A76" w:rsidRDefault="00AF1A76">
      <w:pPr>
        <w:jc w:val="both"/>
        <w:rPr>
          <w:sz w:val="26"/>
          <w:szCs w:val="26"/>
        </w:rPr>
      </w:pPr>
    </w:p>
    <w:p w14:paraId="264B666F" w14:textId="77777777" w:rsidR="00AF1A76" w:rsidRDefault="00AF1A76">
      <w:pPr>
        <w:jc w:val="both"/>
        <w:rPr>
          <w:sz w:val="26"/>
          <w:szCs w:val="26"/>
        </w:rPr>
      </w:pPr>
    </w:p>
    <w:p w14:paraId="35A566B9" w14:textId="77777777" w:rsidR="00AF1A76" w:rsidRDefault="00AF1A76">
      <w:pPr>
        <w:jc w:val="both"/>
        <w:rPr>
          <w:sz w:val="26"/>
          <w:szCs w:val="26"/>
        </w:rPr>
      </w:pPr>
    </w:p>
    <w:p w14:paraId="25629C1A" w14:textId="77777777" w:rsidR="00AF1A76" w:rsidRDefault="00AF1A76">
      <w:pPr>
        <w:jc w:val="both"/>
        <w:rPr>
          <w:sz w:val="26"/>
          <w:szCs w:val="26"/>
        </w:rPr>
      </w:pPr>
    </w:p>
    <w:p w14:paraId="530B6391" w14:textId="77777777" w:rsidR="00AF1A76" w:rsidRDefault="00AF1A76">
      <w:pPr>
        <w:jc w:val="both"/>
        <w:rPr>
          <w:sz w:val="26"/>
          <w:szCs w:val="26"/>
        </w:rPr>
      </w:pPr>
    </w:p>
    <w:p w14:paraId="76F78E82" w14:textId="77777777" w:rsidR="00AF1A76" w:rsidRDefault="00AF1A76">
      <w:pPr>
        <w:jc w:val="both"/>
        <w:rPr>
          <w:sz w:val="26"/>
          <w:szCs w:val="26"/>
        </w:rPr>
      </w:pPr>
    </w:p>
    <w:p w14:paraId="12231374" w14:textId="77777777" w:rsidR="00AF1A76" w:rsidRDefault="00AF1A76">
      <w:pPr>
        <w:jc w:val="both"/>
        <w:rPr>
          <w:sz w:val="26"/>
          <w:szCs w:val="26"/>
        </w:rPr>
      </w:pPr>
    </w:p>
    <w:p w14:paraId="66AE174A" w14:textId="77777777" w:rsidR="00AF1A76" w:rsidRDefault="00AF1A76">
      <w:pPr>
        <w:jc w:val="both"/>
        <w:rPr>
          <w:sz w:val="26"/>
          <w:szCs w:val="26"/>
        </w:rPr>
      </w:pPr>
    </w:p>
    <w:p w14:paraId="3FC05D08" w14:textId="77777777" w:rsidR="00AF1A76" w:rsidRDefault="00AF1A76">
      <w:pPr>
        <w:jc w:val="both"/>
        <w:rPr>
          <w:sz w:val="26"/>
          <w:szCs w:val="26"/>
        </w:rPr>
      </w:pPr>
    </w:p>
    <w:p w14:paraId="51BDCC01" w14:textId="77777777" w:rsidR="00AF1A76" w:rsidRDefault="00AF1A76">
      <w:pPr>
        <w:jc w:val="both"/>
        <w:rPr>
          <w:sz w:val="26"/>
          <w:szCs w:val="26"/>
        </w:rPr>
      </w:pPr>
    </w:p>
    <w:p w14:paraId="794822DE" w14:textId="77777777" w:rsidR="00AF1A76" w:rsidRDefault="00AF1A76">
      <w:pPr>
        <w:jc w:val="both"/>
        <w:rPr>
          <w:sz w:val="26"/>
          <w:szCs w:val="26"/>
        </w:rPr>
      </w:pPr>
    </w:p>
    <w:p w14:paraId="5F6E9D0D" w14:textId="77777777" w:rsidR="00AF1A76" w:rsidRDefault="00AF1A76">
      <w:pPr>
        <w:jc w:val="both"/>
        <w:rPr>
          <w:sz w:val="26"/>
          <w:szCs w:val="26"/>
        </w:rPr>
      </w:pPr>
    </w:p>
    <w:p w14:paraId="318BE60C" w14:textId="77777777" w:rsidR="00AF1A76" w:rsidRDefault="00AF1A76">
      <w:pPr>
        <w:jc w:val="both"/>
        <w:rPr>
          <w:sz w:val="26"/>
          <w:szCs w:val="26"/>
        </w:rPr>
      </w:pPr>
    </w:p>
    <w:p w14:paraId="5F052A88" w14:textId="77777777" w:rsidR="00AF1A76" w:rsidRDefault="00AF1A76">
      <w:pPr>
        <w:jc w:val="both"/>
        <w:rPr>
          <w:sz w:val="26"/>
          <w:szCs w:val="26"/>
        </w:rPr>
      </w:pPr>
    </w:p>
    <w:p w14:paraId="643D8AE1" w14:textId="77777777" w:rsidR="00AF1A76" w:rsidRDefault="00AF1A76">
      <w:pPr>
        <w:jc w:val="both"/>
        <w:rPr>
          <w:sz w:val="26"/>
          <w:szCs w:val="26"/>
        </w:rPr>
      </w:pPr>
    </w:p>
    <w:p w14:paraId="2805D406" w14:textId="77777777" w:rsidR="00AF1A76" w:rsidRDefault="00AF1A76">
      <w:pPr>
        <w:jc w:val="both"/>
        <w:rPr>
          <w:sz w:val="26"/>
          <w:szCs w:val="26"/>
        </w:rPr>
      </w:pPr>
    </w:p>
    <w:p w14:paraId="02A3AE72" w14:textId="77777777" w:rsidR="005A3A13" w:rsidRDefault="005A3A13">
      <w:pPr>
        <w:jc w:val="both"/>
        <w:rPr>
          <w:sz w:val="26"/>
          <w:szCs w:val="26"/>
        </w:rPr>
      </w:pPr>
    </w:p>
    <w:p w14:paraId="5C67EABC" w14:textId="77777777" w:rsidR="005A3A13" w:rsidRDefault="00932DE8" w:rsidP="00AF1A76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14:paraId="19A5054B" w14:textId="7F9FCDC1" w:rsidR="005A3A13" w:rsidRDefault="00932DE8" w:rsidP="00AF1A76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  <w:r w:rsidR="00AF1A76">
        <w:rPr>
          <w:sz w:val="20"/>
          <w:szCs w:val="20"/>
        </w:rPr>
        <w:t xml:space="preserve"> </w:t>
      </w:r>
      <w:r w:rsidR="00F723A3">
        <w:rPr>
          <w:sz w:val="20"/>
          <w:szCs w:val="20"/>
        </w:rPr>
        <w:t>Первомайского</w:t>
      </w:r>
    </w:p>
    <w:p w14:paraId="6AC8D44D" w14:textId="77777777" w:rsidR="005A3A13" w:rsidRDefault="00AF1A76" w:rsidP="00AF1A76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</w:t>
      </w:r>
    </w:p>
    <w:p w14:paraId="358587CF" w14:textId="3D1F1214" w:rsidR="005A3A13" w:rsidRDefault="00AF1A76" w:rsidP="00AF1A76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>от 01.07.2022г. № 2</w:t>
      </w:r>
      <w:r w:rsidR="00F723A3">
        <w:rPr>
          <w:sz w:val="20"/>
          <w:szCs w:val="20"/>
        </w:rPr>
        <w:t>0</w:t>
      </w:r>
    </w:p>
    <w:p w14:paraId="5EB7D129" w14:textId="77777777" w:rsidR="005A3A13" w:rsidRDefault="005A3A13">
      <w:pPr>
        <w:ind w:firstLine="6237"/>
        <w:jc w:val="both"/>
        <w:rPr>
          <w:sz w:val="20"/>
          <w:szCs w:val="20"/>
        </w:rPr>
      </w:pPr>
    </w:p>
    <w:p w14:paraId="4CDFFE3E" w14:textId="77777777" w:rsidR="005A3A13" w:rsidRDefault="00932DE8">
      <w:pPr>
        <w:jc w:val="center"/>
        <w:rPr>
          <w:b/>
        </w:rPr>
      </w:pPr>
      <w:r>
        <w:rPr>
          <w:b/>
        </w:rPr>
        <w:t>ПОЛОЖЕНИЕ</w:t>
      </w:r>
    </w:p>
    <w:p w14:paraId="48295D06" w14:textId="52C83635" w:rsidR="005A3A13" w:rsidRPr="00AF1A76" w:rsidRDefault="00932DE8">
      <w:pPr>
        <w:jc w:val="center"/>
        <w:rPr>
          <w:b/>
          <w:sz w:val="28"/>
          <w:szCs w:val="28"/>
        </w:rPr>
      </w:pPr>
      <w:r w:rsidRPr="00AF1A76">
        <w:rPr>
          <w:b/>
          <w:sz w:val="28"/>
          <w:szCs w:val="28"/>
        </w:rPr>
        <w:t>об учебно-консультационных пунктах по гражданской обороне и чрезвычайны</w:t>
      </w:r>
      <w:r w:rsidR="00AF1A76" w:rsidRPr="00AF1A76">
        <w:rPr>
          <w:b/>
          <w:sz w:val="28"/>
          <w:szCs w:val="28"/>
        </w:rPr>
        <w:t xml:space="preserve">м ситуациям на территории </w:t>
      </w:r>
      <w:r w:rsidR="00F723A3">
        <w:rPr>
          <w:b/>
          <w:sz w:val="28"/>
          <w:szCs w:val="28"/>
        </w:rPr>
        <w:t>Первомайского</w:t>
      </w:r>
      <w:r w:rsidR="00AF1A76" w:rsidRPr="00AF1A76">
        <w:rPr>
          <w:b/>
          <w:sz w:val="28"/>
          <w:szCs w:val="28"/>
        </w:rPr>
        <w:t xml:space="preserve"> муниципального образования </w:t>
      </w:r>
    </w:p>
    <w:p w14:paraId="75E29A79" w14:textId="77777777" w:rsidR="005A3A13" w:rsidRPr="00AF1A76" w:rsidRDefault="005A3A13">
      <w:pPr>
        <w:jc w:val="center"/>
        <w:rPr>
          <w:b/>
          <w:sz w:val="28"/>
          <w:szCs w:val="28"/>
        </w:rPr>
      </w:pPr>
    </w:p>
    <w:p w14:paraId="114D185C" w14:textId="77777777" w:rsidR="005A3A13" w:rsidRDefault="00932DE8">
      <w:pPr>
        <w:jc w:val="center"/>
      </w:pPr>
      <w:r>
        <w:rPr>
          <w:b/>
          <w:lang w:val="en-US"/>
        </w:rPr>
        <w:t>I</w:t>
      </w:r>
      <w:r>
        <w:rPr>
          <w:b/>
        </w:rPr>
        <w:t>. Общие положения</w:t>
      </w:r>
    </w:p>
    <w:p w14:paraId="55AC3366" w14:textId="77777777" w:rsidR="005A3A13" w:rsidRDefault="005A3A13">
      <w:pPr>
        <w:jc w:val="center"/>
      </w:pPr>
    </w:p>
    <w:p w14:paraId="4A3CAFD0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1.1. Учебно-консультационные пункты по гражданской обороне и чрезвычайным ситуациям (далее - УКП ГОЧС) предназначены для обучения населения, не занятого в производстве и сфере обслуживания (далее - населения), в области гражданской обороны и действиям в случаях чрезвычайных ситуаций.</w:t>
      </w:r>
    </w:p>
    <w:p w14:paraId="15319DA6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1.2. Основная цель УКП ГОЧС - в максимальной степени привлечь к учебе неработающее население, добиться, чтобы каждый гражданин мог грамотно действовать в любых чрезвычайных ситуациях как мирного, так и военного времени.</w:t>
      </w:r>
    </w:p>
    <w:p w14:paraId="2B79B00A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76633517" w14:textId="77777777" w:rsidR="005A3A13" w:rsidRDefault="00932DE8">
      <w:pPr>
        <w:jc w:val="center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color w:val="000000"/>
          <w:lang w:val="en-US"/>
        </w:rPr>
        <w:t>II</w:t>
      </w:r>
      <w:r>
        <w:rPr>
          <w:rFonts w:ascii="Times New Roman CYR" w:hAnsi="Times New Roman CYR" w:cs="Times New Roman CYR"/>
          <w:b/>
          <w:color w:val="000000"/>
        </w:rPr>
        <w:t xml:space="preserve">. Основные задачи УКП ГОЧС </w:t>
      </w:r>
    </w:p>
    <w:p w14:paraId="56F89BCE" w14:textId="77777777" w:rsidR="005A3A13" w:rsidRDefault="005A3A13">
      <w:pPr>
        <w:jc w:val="center"/>
        <w:rPr>
          <w:rFonts w:ascii="Times New Roman CYR" w:hAnsi="Times New Roman CYR" w:cs="Times New Roman CYR"/>
          <w:color w:val="000000"/>
        </w:rPr>
      </w:pPr>
    </w:p>
    <w:p w14:paraId="1A7E0FC5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2.1. Организация обучения неработающего населения по «Рекомендуемой тематике для подготовки неработающего населения по гражданской обороне и действиям в чрезвычайных ситуациях», утвержденной МЧС России. </w:t>
      </w:r>
    </w:p>
    <w:p w14:paraId="712FBB8D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2.2. Выработка практических навыков действий населения в условиях чрезвычайных ситуаций мирного и военного времени. </w:t>
      </w:r>
    </w:p>
    <w:p w14:paraId="4F3AF8E6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2.3. Повышение уровня подготовки населения к действиям в условиях угрозы и возникновения чрезвычайных ситуаций, а также при ликвидации их последствий. </w:t>
      </w:r>
    </w:p>
    <w:p w14:paraId="246B5FF4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2.4. Пропаганда важности и необходимости всех мероприятий Российской системы предупреждения и ликвидации чрезвычайных ситуаций в современных условиях.</w:t>
      </w:r>
    </w:p>
    <w:p w14:paraId="464CE9A9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0FACBFF4" w14:textId="77777777" w:rsidR="005A3A13" w:rsidRDefault="00932DE8">
      <w:pPr>
        <w:jc w:val="center"/>
        <w:rPr>
          <w:rFonts w:ascii="Times New Roman CYR" w:hAnsi="Times New Roman CYR" w:cs="Times New Roman CYR"/>
          <w:b/>
          <w:color w:val="000000"/>
        </w:rPr>
      </w:pPr>
      <w:r>
        <w:rPr>
          <w:rFonts w:ascii="Times New Roman CYR" w:hAnsi="Times New Roman CYR" w:cs="Times New Roman CYR"/>
          <w:b/>
          <w:color w:val="000000"/>
          <w:lang w:val="en-US"/>
        </w:rPr>
        <w:t>III</w:t>
      </w:r>
      <w:r>
        <w:rPr>
          <w:rFonts w:ascii="Times New Roman CYR" w:hAnsi="Times New Roman CYR" w:cs="Times New Roman CYR"/>
          <w:b/>
          <w:color w:val="000000"/>
        </w:rPr>
        <w:t>. Организация работы</w:t>
      </w:r>
    </w:p>
    <w:p w14:paraId="714CB906" w14:textId="77777777" w:rsidR="005A3A13" w:rsidRDefault="005A3A13">
      <w:pPr>
        <w:jc w:val="center"/>
        <w:rPr>
          <w:rFonts w:ascii="Times New Roman CYR" w:hAnsi="Times New Roman CYR" w:cs="Times New Roman CYR"/>
          <w:b/>
          <w:color w:val="000000"/>
        </w:rPr>
      </w:pPr>
    </w:p>
    <w:p w14:paraId="2762FCAA" w14:textId="23A20EEF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3.1. Создание и организация деятельности УКП ГОЧС осуществляется в соответствии с постановлением администрации </w:t>
      </w:r>
      <w:r w:rsidR="00F723A3">
        <w:rPr>
          <w:rFonts w:ascii="Times New Roman CYR" w:hAnsi="Times New Roman CYR" w:cs="Times New Roman CYR"/>
          <w:color w:val="000000"/>
        </w:rPr>
        <w:t>Первомайского</w:t>
      </w:r>
      <w:r w:rsidR="00AF1A76">
        <w:rPr>
          <w:rFonts w:ascii="Times New Roman CYR" w:hAnsi="Times New Roman CYR" w:cs="Times New Roman CYR"/>
          <w:color w:val="000000"/>
        </w:rPr>
        <w:t xml:space="preserve"> муниципального </w:t>
      </w:r>
      <w:proofErr w:type="gramStart"/>
      <w:r w:rsidR="00AF1A76">
        <w:rPr>
          <w:rFonts w:ascii="Times New Roman CYR" w:hAnsi="Times New Roman CYR" w:cs="Times New Roman CYR"/>
          <w:color w:val="000000"/>
        </w:rPr>
        <w:t>образования  Ровен</w:t>
      </w:r>
      <w:r>
        <w:rPr>
          <w:rFonts w:ascii="Times New Roman CYR" w:hAnsi="Times New Roman CYR" w:cs="Times New Roman CYR"/>
          <w:color w:val="000000"/>
        </w:rPr>
        <w:t>с</w:t>
      </w:r>
      <w:r w:rsidR="00AF1A76">
        <w:rPr>
          <w:rFonts w:ascii="Times New Roman CYR" w:hAnsi="Times New Roman CYR" w:cs="Times New Roman CYR"/>
          <w:color w:val="000000"/>
        </w:rPr>
        <w:t>кого</w:t>
      </w:r>
      <w:proofErr w:type="gramEnd"/>
      <w:r w:rsidR="00AF1A76">
        <w:rPr>
          <w:rFonts w:ascii="Times New Roman CYR" w:hAnsi="Times New Roman CYR" w:cs="Times New Roman CYR"/>
          <w:color w:val="000000"/>
        </w:rPr>
        <w:t xml:space="preserve"> муниципального района Саратов</w:t>
      </w:r>
      <w:r>
        <w:rPr>
          <w:rFonts w:ascii="Times New Roman CYR" w:hAnsi="Times New Roman CYR" w:cs="Times New Roman CYR"/>
          <w:color w:val="000000"/>
        </w:rPr>
        <w:t xml:space="preserve">ской области. УКП ГОЧС должен располагаться в отведенном для него помещении. </w:t>
      </w:r>
    </w:p>
    <w:p w14:paraId="1B83C560" w14:textId="4008ABF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3.2. Общее руководство подготовкой неработающего населения в области гражданской обороны и действиям в случаях чрезвычайных ситуаций осуществляет глава </w:t>
      </w:r>
      <w:r w:rsidR="00F723A3">
        <w:rPr>
          <w:rFonts w:ascii="Times New Roman CYR" w:hAnsi="Times New Roman CYR" w:cs="Times New Roman CYR"/>
          <w:color w:val="000000"/>
        </w:rPr>
        <w:t>Первомайского</w:t>
      </w:r>
      <w:r w:rsidR="00DB1DA0"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муниципального образования </w:t>
      </w:r>
      <w:r w:rsidR="00DB1DA0">
        <w:rPr>
          <w:rFonts w:ascii="Times New Roman CYR" w:hAnsi="Times New Roman CYR" w:cs="Times New Roman CYR"/>
          <w:color w:val="000000"/>
        </w:rPr>
        <w:t>Ровен</w:t>
      </w:r>
      <w:r>
        <w:rPr>
          <w:rFonts w:ascii="Times New Roman CYR" w:hAnsi="Times New Roman CYR" w:cs="Times New Roman CYR"/>
          <w:color w:val="000000"/>
        </w:rPr>
        <w:t>с</w:t>
      </w:r>
      <w:r w:rsidR="00DB1DA0">
        <w:rPr>
          <w:rFonts w:ascii="Times New Roman CYR" w:hAnsi="Times New Roman CYR" w:cs="Times New Roman CYR"/>
          <w:color w:val="000000"/>
        </w:rPr>
        <w:t>кого муниципального района Саратов</w:t>
      </w:r>
      <w:r>
        <w:rPr>
          <w:rFonts w:ascii="Times New Roman CYR" w:hAnsi="Times New Roman CYR" w:cs="Times New Roman CYR"/>
          <w:color w:val="000000"/>
        </w:rPr>
        <w:t xml:space="preserve">ской области. </w:t>
      </w:r>
    </w:p>
    <w:p w14:paraId="2937AF85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3.3. Обучение населения осуществляется путем проведения занятий, пропагандистских и агитационных мероприятий (бесед, лекций, вечеров вопросов и ответов, консультаций, показов учебных кино- и видеофильмов),</w:t>
      </w:r>
      <w: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проводимых по планам должностных лиц гражданской обороны, распространения и чтения памяток, листовок, пособий, прослушивания радиопередач и просмотра телепрограмм по тематике гражданской обороны и защиты от чрезвычайных ситуаций, участия в учениях и тренировках по гражданской обороне и защите от чрезвычайных ситуаций. </w:t>
      </w:r>
    </w:p>
    <w:p w14:paraId="58554B45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3.4. Основное внимание при обучении неработающего населения обращается на умелые действия в чрезвычайных ситуациях, на воспитание чувства высокой ответственности за свою подготовку и подготовку своей семьи к защите от чрезвычайных ситуаций мирного и военного времени. </w:t>
      </w:r>
    </w:p>
    <w:p w14:paraId="5B357A9E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lastRenderedPageBreak/>
        <w:t>3.5. Обучение населения осуществляется круглогодично. Наиболее целесообразный срок проведения занятий в группах - с 1 ноября по 31 мая. В другое время проводятся консультации и другие мероприятия. Для проведения занятий обучаемые формируются в учебные группы из 5-10 человек. При создании учебных групп учитывается возраст, состояние здоровья, уровень подготовки обучаемых по вопросам гражданской обороны и защиты от чрезвычайных ситуаций.</w:t>
      </w:r>
    </w:p>
    <w:p w14:paraId="2DADF676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05D4D866" w14:textId="77777777" w:rsidR="005A3A13" w:rsidRDefault="00932DE8">
      <w:pPr>
        <w:jc w:val="center"/>
        <w:rPr>
          <w:rFonts w:ascii="Times New Roman CYR" w:hAnsi="Times New Roman CYR" w:cs="Times New Roman CYR"/>
          <w:b/>
          <w:color w:val="000000"/>
        </w:rPr>
      </w:pPr>
      <w:r>
        <w:rPr>
          <w:rFonts w:ascii="Times New Roman CYR" w:hAnsi="Times New Roman CYR" w:cs="Times New Roman CYR"/>
          <w:b/>
          <w:color w:val="000000"/>
        </w:rPr>
        <w:t>V</w:t>
      </w:r>
      <w:r>
        <w:rPr>
          <w:rFonts w:ascii="Times New Roman CYR" w:hAnsi="Times New Roman CYR" w:cs="Times New Roman CYR"/>
          <w:b/>
          <w:color w:val="000000"/>
          <w:lang w:val="en-US"/>
        </w:rPr>
        <w:t>I</w:t>
      </w:r>
      <w:r>
        <w:rPr>
          <w:rFonts w:ascii="Times New Roman CYR" w:hAnsi="Times New Roman CYR" w:cs="Times New Roman CYR"/>
          <w:b/>
          <w:color w:val="000000"/>
        </w:rPr>
        <w:t>. Документы, находящиеся на УКП ГОЧС</w:t>
      </w:r>
    </w:p>
    <w:p w14:paraId="517E7820" w14:textId="77777777" w:rsidR="005A3A13" w:rsidRDefault="005A3A13">
      <w:pPr>
        <w:jc w:val="center"/>
        <w:rPr>
          <w:rFonts w:ascii="Times New Roman CYR" w:hAnsi="Times New Roman CYR" w:cs="Times New Roman CYR"/>
          <w:b/>
          <w:color w:val="000000"/>
        </w:rPr>
      </w:pPr>
    </w:p>
    <w:p w14:paraId="7BD350DE" w14:textId="22C279BE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4.1. Постановление администрации </w:t>
      </w:r>
      <w:r w:rsidR="00F723A3">
        <w:rPr>
          <w:rFonts w:ascii="Times New Roman CYR" w:hAnsi="Times New Roman CYR" w:cs="Times New Roman CYR"/>
          <w:color w:val="000000"/>
        </w:rPr>
        <w:t>Первомайского</w:t>
      </w:r>
      <w:r w:rsidR="00DB1DA0">
        <w:rPr>
          <w:rFonts w:ascii="Times New Roman CYR" w:hAnsi="Times New Roman CYR" w:cs="Times New Roman CYR"/>
          <w:color w:val="000000"/>
        </w:rPr>
        <w:t xml:space="preserve"> муниципального образования Ровен</w:t>
      </w:r>
      <w:r>
        <w:rPr>
          <w:rFonts w:ascii="Times New Roman CYR" w:hAnsi="Times New Roman CYR" w:cs="Times New Roman CYR"/>
          <w:color w:val="000000"/>
        </w:rPr>
        <w:t>с</w:t>
      </w:r>
      <w:r w:rsidR="00DB1DA0">
        <w:rPr>
          <w:rFonts w:ascii="Times New Roman CYR" w:hAnsi="Times New Roman CYR" w:cs="Times New Roman CYR"/>
          <w:color w:val="000000"/>
        </w:rPr>
        <w:t>кого муниципального района Саратов</w:t>
      </w:r>
      <w:r>
        <w:rPr>
          <w:rFonts w:ascii="Times New Roman CYR" w:hAnsi="Times New Roman CYR" w:cs="Times New Roman CYR"/>
          <w:color w:val="000000"/>
        </w:rPr>
        <w:t xml:space="preserve">ской области «О создании учебно-консультационных пунктов по гражданской обороне и чрезвычайным ситуациям». </w:t>
      </w:r>
    </w:p>
    <w:p w14:paraId="74D24E67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4.2. </w:t>
      </w:r>
      <w:r w:rsidR="00DB1DA0">
        <w:rPr>
          <w:rFonts w:ascii="Times New Roman CYR" w:hAnsi="Times New Roman CYR" w:cs="Times New Roman CYR"/>
          <w:color w:val="000000"/>
        </w:rPr>
        <w:t>Постановление администрации Ровен</w:t>
      </w:r>
      <w:r>
        <w:rPr>
          <w:rFonts w:ascii="Times New Roman CYR" w:hAnsi="Times New Roman CYR" w:cs="Times New Roman CYR"/>
          <w:color w:val="000000"/>
        </w:rPr>
        <w:t xml:space="preserve">ского муниципального района «Об организации подготовки и обучения населения в области гражданской обороны, защиты от чрезвычайных ситуаций и обеспечения пожарной безопасности». </w:t>
      </w:r>
    </w:p>
    <w:p w14:paraId="4316CC10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4.3. Приказ руководителя учреждения, при котором создан УКП, об организации его работы.  </w:t>
      </w:r>
    </w:p>
    <w:p w14:paraId="5C9F6B63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4.4. График дежурств по УКП его сотрудников и других привлекаемых для этого лиц. </w:t>
      </w:r>
    </w:p>
    <w:p w14:paraId="6AE78C2E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4.5. Распорядок дня работы УКП ГОЧС. </w:t>
      </w:r>
    </w:p>
    <w:p w14:paraId="4FF9AB09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4.6. План работы УКП ГОЧС по обучению неработающего населения (год, месяц). </w:t>
      </w:r>
    </w:p>
    <w:p w14:paraId="38234885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4.7. Журнал учета проводимых занятий. </w:t>
      </w:r>
    </w:p>
    <w:p w14:paraId="3CA1DE66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4.8. Расписание занятий. </w:t>
      </w:r>
    </w:p>
    <w:p w14:paraId="28DDBEDB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4.9. Журналы персонального учета населения, прошедшего обучение на УКП.</w:t>
      </w:r>
    </w:p>
    <w:p w14:paraId="5DEF9C31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4C47EC53" w14:textId="77777777" w:rsidR="005A3A13" w:rsidRDefault="00932DE8">
      <w:pPr>
        <w:jc w:val="center"/>
        <w:rPr>
          <w:rFonts w:ascii="Times New Roman CYR" w:hAnsi="Times New Roman CYR" w:cs="Times New Roman CYR"/>
          <w:b/>
          <w:color w:val="000000"/>
        </w:rPr>
      </w:pPr>
      <w:r>
        <w:rPr>
          <w:rFonts w:ascii="Times New Roman CYR" w:hAnsi="Times New Roman CYR" w:cs="Times New Roman CYR"/>
          <w:b/>
          <w:color w:val="000000"/>
          <w:lang w:val="en-US"/>
        </w:rPr>
        <w:t>V</w:t>
      </w:r>
      <w:r>
        <w:rPr>
          <w:rFonts w:ascii="Times New Roman CYR" w:hAnsi="Times New Roman CYR" w:cs="Times New Roman CYR"/>
          <w:b/>
          <w:color w:val="000000"/>
        </w:rPr>
        <w:t>. Оборудование УКП ГОЧС</w:t>
      </w:r>
    </w:p>
    <w:p w14:paraId="7E4214E6" w14:textId="77777777" w:rsidR="005A3A13" w:rsidRDefault="005A3A13">
      <w:pPr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4828B936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5.1. УКП ГОЧС оборудуется в специально отведенном помещении. Помещение УКП ГОЧС должно вмещать не менее 15 человек. В помещении должны быть размещены столы и стулья для организации обучения не менее 15 человек. </w:t>
      </w:r>
    </w:p>
    <w:p w14:paraId="5D56179E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5.2. Помещение УКП ГОЧС необходимо оборудовать плакатами: </w:t>
      </w:r>
    </w:p>
    <w:p w14:paraId="4AD501C8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5.2.1. «Действия населения по сигналу «Внимание всем» и сигналам гражданской обороны в условиях военного времени». </w:t>
      </w:r>
    </w:p>
    <w:p w14:paraId="68B23962" w14:textId="77777777" w:rsidR="005A3A13" w:rsidRDefault="00932DE8">
      <w:pPr>
        <w:ind w:firstLine="567"/>
        <w:jc w:val="both"/>
      </w:pPr>
      <w:r>
        <w:rPr>
          <w:rFonts w:ascii="Times New Roman CYR" w:hAnsi="Times New Roman CYR" w:cs="Times New Roman CYR"/>
          <w:color w:val="000000"/>
        </w:rPr>
        <w:t>5.2.2. «Виды возможных чрезвычайных ситуаций и способы защиты при их возникновении».</w:t>
      </w:r>
      <w:r>
        <w:t xml:space="preserve"> </w:t>
      </w:r>
    </w:p>
    <w:p w14:paraId="18505BBE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5.2.3. «Порядок и правила проведения эвакуационных мероприятий». </w:t>
      </w:r>
    </w:p>
    <w:p w14:paraId="5DDC3428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5.2.4. «Правила пользования индивидуальными и коллективными средствами защиты». </w:t>
      </w:r>
    </w:p>
    <w:p w14:paraId="63C9BBD8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5.2.5. «Оказание само- и взаимопомощи при поражениях различного характера». </w:t>
      </w:r>
    </w:p>
    <w:p w14:paraId="4D383B17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5.3. Для проведения занятий и организации самостоятельного изучения на УКП ГОЧС должны быть: </w:t>
      </w:r>
    </w:p>
    <w:p w14:paraId="013FB13C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5.3.1. Противогазы для взрослых 5 штук. </w:t>
      </w:r>
    </w:p>
    <w:p w14:paraId="037EF00A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5.3.2. Противогазы для детей 5 штук. </w:t>
      </w:r>
    </w:p>
    <w:p w14:paraId="37CB6DAD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5.3.3. Респираторы 15 штук. </w:t>
      </w:r>
    </w:p>
    <w:p w14:paraId="123B541C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5.3.4. Простейшие средства защиты органов дыхания 15 штук. </w:t>
      </w:r>
    </w:p>
    <w:p w14:paraId="09166AA0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5.3.5. Бинты, вата, марля и другие материалы для обучения. </w:t>
      </w:r>
    </w:p>
    <w:p w14:paraId="3C05354C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5.3.6. Индивидуальные аптечки и индивидуальные противохимические пакеты 15 штук. </w:t>
      </w:r>
    </w:p>
    <w:p w14:paraId="2EDA6ECA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5.3.7. Учебная литература, брошюры, памятки по ГОЧС для населения.</w:t>
      </w:r>
    </w:p>
    <w:p w14:paraId="0CD90E7B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7E0D4904" w14:textId="77777777" w:rsidR="005A3A13" w:rsidRDefault="00932DE8">
      <w:pPr>
        <w:jc w:val="center"/>
        <w:rPr>
          <w:rFonts w:ascii="Times New Roman CYR" w:hAnsi="Times New Roman CYR" w:cs="Times New Roman CYR"/>
          <w:b/>
          <w:color w:val="000000"/>
        </w:rPr>
      </w:pPr>
      <w:r>
        <w:rPr>
          <w:rFonts w:ascii="Times New Roman CYR" w:hAnsi="Times New Roman CYR" w:cs="Times New Roman CYR"/>
          <w:b/>
          <w:color w:val="000000"/>
          <w:lang w:val="en-US"/>
        </w:rPr>
        <w:t>IV</w:t>
      </w:r>
      <w:r>
        <w:rPr>
          <w:rFonts w:ascii="Times New Roman CYR" w:hAnsi="Times New Roman CYR" w:cs="Times New Roman CYR"/>
          <w:b/>
          <w:color w:val="000000"/>
        </w:rPr>
        <w:t>.</w:t>
      </w:r>
      <w:r>
        <w:t xml:space="preserve"> </w:t>
      </w:r>
      <w:r>
        <w:rPr>
          <w:rFonts w:ascii="Times New Roman CYR" w:hAnsi="Times New Roman CYR" w:cs="Times New Roman CYR"/>
          <w:b/>
          <w:color w:val="000000"/>
        </w:rPr>
        <w:t>Обязанности начальника (организатора, консультанта) УКП</w:t>
      </w:r>
    </w:p>
    <w:p w14:paraId="5EB71177" w14:textId="77777777" w:rsidR="005A3A13" w:rsidRDefault="005A3A13">
      <w:pPr>
        <w:jc w:val="center"/>
        <w:rPr>
          <w:rFonts w:ascii="Times New Roman CYR" w:hAnsi="Times New Roman CYR" w:cs="Times New Roman CYR"/>
          <w:b/>
          <w:color w:val="000000"/>
        </w:rPr>
      </w:pPr>
    </w:p>
    <w:p w14:paraId="3025FB8A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Начальник (организатор, консультант) УКП подчиняется руководителю организации, при которой он создан и руководителю гражданской обороны муниципального образования. Он отвечает за планирование, организацию и ход учебного процесса, состояние учебно-материальной базы.</w:t>
      </w:r>
    </w:p>
    <w:p w14:paraId="3C2FB9E5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b/>
          <w:color w:val="000000"/>
        </w:rPr>
      </w:pPr>
      <w:r>
        <w:rPr>
          <w:rFonts w:ascii="Times New Roman CYR" w:hAnsi="Times New Roman CYR" w:cs="Times New Roman CYR"/>
          <w:b/>
          <w:color w:val="000000"/>
        </w:rPr>
        <w:t>Он обязан:</w:t>
      </w:r>
    </w:p>
    <w:p w14:paraId="0DFB5B17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lastRenderedPageBreak/>
        <w:t xml:space="preserve">- разрабатывать и вести планирующие, учетные и отчетные документы; </w:t>
      </w:r>
    </w:p>
    <w:p w14:paraId="7EE22D1C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- в соответствии с расписанием проводить занятия и консультации; </w:t>
      </w:r>
    </w:p>
    <w:p w14:paraId="45E98E5F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- осуществлять контроль за ходом самостоятельного обучения людей и оказывать индивидуальную помощь обучаемым; </w:t>
      </w:r>
    </w:p>
    <w:p w14:paraId="2C07AE73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- проводить инструктаж руководителей занятий и старших групп; </w:t>
      </w:r>
    </w:p>
    <w:p w14:paraId="3DBC46BF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- вести учет подготовки неработающего населения на закрепленной за УКП территорией; </w:t>
      </w:r>
    </w:p>
    <w:p w14:paraId="7AF2E679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- составлять годовой отчет о выполнении плана работы УКП и представлять его начальнику отдела ГО и ЧС администрации муниципального образования; </w:t>
      </w:r>
    </w:p>
    <w:p w14:paraId="5380AF09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- составлять заявки на приобретение учебных и наглядных пособий, технических средств обучения, литературы, организовать их учет, хранение и своевременное списание; </w:t>
      </w:r>
    </w:p>
    <w:p w14:paraId="0AC7C883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- следить за содержанием помещения, соблюдением правил пожарной безопасности; поддерживать постоянное взаимодействие по вопросам обучения с орг</w:t>
      </w:r>
      <w:r w:rsidR="00DB1DA0">
        <w:rPr>
          <w:rFonts w:ascii="Times New Roman CYR" w:hAnsi="Times New Roman CYR" w:cs="Times New Roman CYR"/>
          <w:color w:val="000000"/>
        </w:rPr>
        <w:t>анами управления ГОЧС, УМЦ Саратов</w:t>
      </w:r>
      <w:r>
        <w:rPr>
          <w:rFonts w:ascii="Times New Roman CYR" w:hAnsi="Times New Roman CYR" w:cs="Times New Roman CYR"/>
          <w:color w:val="000000"/>
        </w:rPr>
        <w:t xml:space="preserve">ской области и курсами ГО. </w:t>
      </w:r>
    </w:p>
    <w:p w14:paraId="2D63EDB5" w14:textId="77777777" w:rsidR="005A3A13" w:rsidRDefault="00932DE8">
      <w:pPr>
        <w:ind w:firstLine="56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Для сотрудников УКП, работающих по совместительству или на общественных началах, обязанности уточняются (разрабатываются применительно к своим штатам) руководителем учреждения, при котором создан УКП.</w:t>
      </w:r>
    </w:p>
    <w:p w14:paraId="6DA3015B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217800A3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13BD3B5E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5D9B49EE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297025ED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4E6BAF3E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142EB591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5EF83F8F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74AB4084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68D6F38C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194A3BC5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4FE3BC59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6EBD7C9E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7662B4E1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43C202C4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04F0E9C1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29444EB5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3C8C3512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69DCB9AB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53CBD5EC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4DDAA1CA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577DA12A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099CBFD9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5D789769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76557E18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48D34E96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6D7AB1AC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16FF03E1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504493E5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71EAAB21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52B40341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5EEDAE9A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5F50298D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2156FDBC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2150E446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37521624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63282C35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1734D1E3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6064A2C4" w14:textId="77777777" w:rsidR="005A3A13" w:rsidRDefault="005A3A13">
      <w:pPr>
        <w:ind w:firstLine="567"/>
        <w:jc w:val="both"/>
        <w:rPr>
          <w:rFonts w:ascii="Times New Roman CYR" w:hAnsi="Times New Roman CYR" w:cs="Times New Roman CYR"/>
          <w:color w:val="000000"/>
        </w:rPr>
      </w:pPr>
    </w:p>
    <w:p w14:paraId="0FC526FA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Приложение № 1</w:t>
      </w:r>
    </w:p>
    <w:p w14:paraId="1974FC45" w14:textId="77777777" w:rsidR="005A3A13" w:rsidRDefault="00DB1DA0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к П</w:t>
      </w:r>
      <w:r w:rsidR="00932DE8">
        <w:rPr>
          <w:rFonts w:ascii="Times New Roman CYR" w:hAnsi="Times New Roman CYR" w:cs="Times New Roman CYR"/>
          <w:color w:val="000000"/>
          <w:sz w:val="20"/>
          <w:szCs w:val="20"/>
        </w:rPr>
        <w:t xml:space="preserve">оложению об </w:t>
      </w:r>
    </w:p>
    <w:p w14:paraId="37FEA66E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учебно-консультационных пунктах</w:t>
      </w:r>
    </w:p>
    <w:p w14:paraId="3F4388C0" w14:textId="77777777" w:rsidR="005A3A13" w:rsidRDefault="005A3A13">
      <w:pPr>
        <w:ind w:firstLine="6521"/>
        <w:jc w:val="both"/>
        <w:rPr>
          <w:rFonts w:ascii="Times New Roman CYR" w:hAnsi="Times New Roman CYR" w:cs="Times New Roman CYR"/>
          <w:color w:val="000000"/>
        </w:rPr>
      </w:pPr>
    </w:p>
    <w:p w14:paraId="1CE20FD5" w14:textId="77777777" w:rsidR="005A3A13" w:rsidRDefault="00932DE8">
      <w:pPr>
        <w:jc w:val="center"/>
        <w:rPr>
          <w:color w:val="000000"/>
        </w:rPr>
      </w:pPr>
      <w:r>
        <w:rPr>
          <w:color w:val="000000"/>
        </w:rPr>
        <w:t xml:space="preserve">Приказ </w:t>
      </w:r>
    </w:p>
    <w:p w14:paraId="27862F4E" w14:textId="77777777" w:rsidR="005A3A13" w:rsidRDefault="00932DE8">
      <w:pPr>
        <w:jc w:val="center"/>
        <w:rPr>
          <w:color w:val="000000"/>
        </w:rPr>
      </w:pPr>
      <w:r>
        <w:rPr>
          <w:color w:val="000000"/>
        </w:rPr>
        <w:t xml:space="preserve">Руководитель –_____________________ </w:t>
      </w:r>
    </w:p>
    <w:p w14:paraId="61D17D67" w14:textId="77777777" w:rsidR="005A3A13" w:rsidRDefault="00932DE8">
      <w:pPr>
        <w:jc w:val="center"/>
        <w:rPr>
          <w:color w:val="000000"/>
        </w:rPr>
      </w:pPr>
      <w:r>
        <w:rPr>
          <w:color w:val="000000"/>
        </w:rPr>
        <w:t xml:space="preserve">                           </w:t>
      </w:r>
      <w:r>
        <w:rPr>
          <w:color w:val="000000"/>
          <w:sz w:val="20"/>
          <w:szCs w:val="20"/>
        </w:rPr>
        <w:t>(название организации)</w:t>
      </w:r>
      <w:r>
        <w:rPr>
          <w:color w:val="000000"/>
        </w:rPr>
        <w:t xml:space="preserve"> </w:t>
      </w:r>
    </w:p>
    <w:p w14:paraId="3CC4CFDB" w14:textId="77777777" w:rsidR="005A3A13" w:rsidRDefault="00932DE8">
      <w:pPr>
        <w:jc w:val="center"/>
        <w:rPr>
          <w:color w:val="000000"/>
        </w:rPr>
      </w:pPr>
      <w:r>
        <w:rPr>
          <w:color w:val="000000"/>
        </w:rPr>
        <w:t xml:space="preserve">«Об организации подготовки неработающего населения </w:t>
      </w:r>
    </w:p>
    <w:p w14:paraId="6566CC90" w14:textId="77777777" w:rsidR="005A3A13" w:rsidRDefault="00932DE8">
      <w:pPr>
        <w:jc w:val="center"/>
        <w:rPr>
          <w:color w:val="000000"/>
        </w:rPr>
      </w:pPr>
      <w:r>
        <w:rPr>
          <w:color w:val="000000"/>
        </w:rPr>
        <w:t xml:space="preserve">проживающего в   _________________________ и создании                </w:t>
      </w:r>
    </w:p>
    <w:p w14:paraId="33C29F82" w14:textId="77777777" w:rsidR="005A3A13" w:rsidRDefault="00932DE8">
      <w:pPr>
        <w:jc w:val="center"/>
        <w:rPr>
          <w:color w:val="00000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(наименование жилой территории)</w:t>
      </w:r>
      <w:r>
        <w:rPr>
          <w:color w:val="000000"/>
        </w:rPr>
        <w:t xml:space="preserve"> </w:t>
      </w:r>
    </w:p>
    <w:p w14:paraId="4C6E06FB" w14:textId="77777777" w:rsidR="005A3A13" w:rsidRDefault="00932DE8">
      <w:pPr>
        <w:jc w:val="center"/>
        <w:rPr>
          <w:color w:val="000000"/>
        </w:rPr>
      </w:pPr>
      <w:r>
        <w:rPr>
          <w:color w:val="000000"/>
        </w:rPr>
        <w:t xml:space="preserve">учебно-консультационного пункта при ________________________». </w:t>
      </w:r>
    </w:p>
    <w:p w14:paraId="340EB356" w14:textId="77777777" w:rsidR="005A3A13" w:rsidRDefault="00932DE8">
      <w:pPr>
        <w:jc w:val="center"/>
        <w:rPr>
          <w:color w:val="000000"/>
          <w:sz w:val="20"/>
          <w:szCs w:val="20"/>
        </w:rPr>
      </w:pPr>
      <w:r>
        <w:rPr>
          <w:color w:val="000000"/>
        </w:rPr>
        <w:t xml:space="preserve">                                                               </w:t>
      </w:r>
      <w:r>
        <w:rPr>
          <w:color w:val="000000"/>
          <w:sz w:val="20"/>
          <w:szCs w:val="20"/>
        </w:rPr>
        <w:t>(наименование организации)</w:t>
      </w:r>
    </w:p>
    <w:p w14:paraId="3302B027" w14:textId="77777777" w:rsidR="005A3A13" w:rsidRDefault="005A3A13">
      <w:pPr>
        <w:jc w:val="center"/>
        <w:rPr>
          <w:color w:val="000000"/>
          <w:sz w:val="20"/>
          <w:szCs w:val="20"/>
        </w:rPr>
      </w:pPr>
    </w:p>
    <w:p w14:paraId="092C8DB5" w14:textId="77777777" w:rsidR="005A3A13" w:rsidRDefault="00932DE8">
      <w:pPr>
        <w:jc w:val="center"/>
        <w:rPr>
          <w:color w:val="000000"/>
        </w:rPr>
      </w:pPr>
      <w:r>
        <w:rPr>
          <w:color w:val="000000"/>
        </w:rPr>
        <w:t>«___» __________ 20__ г.                      №                                        г. ____________</w:t>
      </w:r>
    </w:p>
    <w:p w14:paraId="0D44FB73" w14:textId="77777777" w:rsidR="005A3A13" w:rsidRDefault="005A3A13">
      <w:pPr>
        <w:jc w:val="center"/>
        <w:rPr>
          <w:color w:val="000000"/>
        </w:rPr>
      </w:pPr>
    </w:p>
    <w:p w14:paraId="2A6F2213" w14:textId="5BC560B9" w:rsidR="005A3A13" w:rsidRDefault="00932DE8">
      <w:pPr>
        <w:ind w:firstLine="567"/>
        <w:jc w:val="both"/>
        <w:rPr>
          <w:bCs/>
        </w:rPr>
      </w:pPr>
      <w:r>
        <w:rPr>
          <w:bCs/>
        </w:rPr>
        <w:t xml:space="preserve">В соответствии с постановлением администрации </w:t>
      </w:r>
      <w:r w:rsidR="00F723A3">
        <w:rPr>
          <w:bCs/>
        </w:rPr>
        <w:t>Первомайского</w:t>
      </w:r>
      <w:r w:rsidR="00DB1DA0">
        <w:rPr>
          <w:bCs/>
        </w:rPr>
        <w:t xml:space="preserve"> </w:t>
      </w:r>
      <w:r>
        <w:rPr>
          <w:bCs/>
        </w:rPr>
        <w:t xml:space="preserve">муниципального </w:t>
      </w:r>
      <w:proofErr w:type="gramStart"/>
      <w:r>
        <w:rPr>
          <w:bCs/>
        </w:rPr>
        <w:t>образова</w:t>
      </w:r>
      <w:r w:rsidR="00DB1DA0">
        <w:rPr>
          <w:bCs/>
        </w:rPr>
        <w:t>ния  Ровен</w:t>
      </w:r>
      <w:r>
        <w:rPr>
          <w:bCs/>
        </w:rPr>
        <w:t>с</w:t>
      </w:r>
      <w:r w:rsidR="00DB1DA0">
        <w:rPr>
          <w:bCs/>
        </w:rPr>
        <w:t>кого</w:t>
      </w:r>
      <w:proofErr w:type="gramEnd"/>
      <w:r w:rsidR="00DB1DA0">
        <w:rPr>
          <w:bCs/>
        </w:rPr>
        <w:t xml:space="preserve"> муниципального района Саратов</w:t>
      </w:r>
      <w:r>
        <w:rPr>
          <w:bCs/>
        </w:rPr>
        <w:t>ской области от ________ 20__ года № __ «Об организации обу</w:t>
      </w:r>
      <w:r w:rsidR="00DB1DA0">
        <w:rPr>
          <w:bCs/>
        </w:rPr>
        <w:t xml:space="preserve">чения населения </w:t>
      </w:r>
      <w:r w:rsidR="00F723A3">
        <w:rPr>
          <w:bCs/>
        </w:rPr>
        <w:t>Первомайского</w:t>
      </w:r>
      <w:r w:rsidR="00DB1DA0">
        <w:rPr>
          <w:bCs/>
        </w:rPr>
        <w:t xml:space="preserve"> муниципального образования</w:t>
      </w:r>
      <w:r>
        <w:rPr>
          <w:bCs/>
        </w:rPr>
        <w:t xml:space="preserve"> в области гражданской обороны»</w:t>
      </w:r>
    </w:p>
    <w:p w14:paraId="047B0EB2" w14:textId="77777777" w:rsidR="005A3A13" w:rsidRDefault="005A3A13">
      <w:pPr>
        <w:ind w:firstLine="567"/>
        <w:jc w:val="both"/>
        <w:rPr>
          <w:bCs/>
        </w:rPr>
      </w:pPr>
    </w:p>
    <w:p w14:paraId="7FEF6354" w14:textId="77777777" w:rsidR="005A3A13" w:rsidRDefault="00932DE8">
      <w:pPr>
        <w:jc w:val="center"/>
        <w:rPr>
          <w:bCs/>
        </w:rPr>
      </w:pPr>
      <w:r>
        <w:rPr>
          <w:bCs/>
        </w:rPr>
        <w:t xml:space="preserve">Приказываю: </w:t>
      </w:r>
    </w:p>
    <w:p w14:paraId="1DC29537" w14:textId="77777777" w:rsidR="005A3A13" w:rsidRDefault="00932DE8">
      <w:pPr>
        <w:ind w:firstLine="567"/>
        <w:jc w:val="both"/>
        <w:rPr>
          <w:bCs/>
        </w:rPr>
      </w:pPr>
      <w:r>
        <w:rPr>
          <w:bCs/>
        </w:rPr>
        <w:t>1. В целях обучения неработающего населения вопросам защиты от чрезвычайных ситуаций и опасностей военного времени создать учебно-консультационный пункт и назначить его начальником ______________________________.</w:t>
      </w:r>
    </w:p>
    <w:p w14:paraId="4CE310A8" w14:textId="77777777" w:rsidR="005A3A13" w:rsidRDefault="00932DE8">
      <w:pPr>
        <w:ind w:firstLine="567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(занимаемая должность Ф.И.О.)</w:t>
      </w:r>
    </w:p>
    <w:p w14:paraId="3E02E748" w14:textId="77777777" w:rsidR="005A3A13" w:rsidRDefault="00932DE8">
      <w:pPr>
        <w:ind w:firstLine="567"/>
        <w:jc w:val="both"/>
        <w:rPr>
          <w:bCs/>
        </w:rPr>
      </w:pPr>
      <w:r>
        <w:rPr>
          <w:bCs/>
        </w:rPr>
        <w:t>2. Для проведения занятий в учебно-консультационном пункте и размещение учебно-материальной базы оборудовать помещение, согласно Положения об УКП.</w:t>
      </w:r>
    </w:p>
    <w:p w14:paraId="106F7E5D" w14:textId="77777777" w:rsidR="005A3A13" w:rsidRDefault="00932DE8">
      <w:pPr>
        <w:ind w:firstLine="567"/>
        <w:jc w:val="both"/>
        <w:rPr>
          <w:bCs/>
        </w:rPr>
      </w:pPr>
      <w:r>
        <w:rPr>
          <w:bCs/>
        </w:rPr>
        <w:t>3. Назначить в состав УКП двух консультантов __________________ и __________________</w:t>
      </w:r>
    </w:p>
    <w:p w14:paraId="204F7B05" w14:textId="77777777" w:rsidR="005A3A13" w:rsidRDefault="00932DE8">
      <w:pPr>
        <w:jc w:val="both"/>
        <w:rPr>
          <w:bCs/>
        </w:rPr>
      </w:pPr>
      <w:r>
        <w:rPr>
          <w:bCs/>
          <w:sz w:val="20"/>
          <w:szCs w:val="20"/>
        </w:rPr>
        <w:t xml:space="preserve"> (должность, Ф.И.О.) </w:t>
      </w:r>
      <w:r>
        <w:rPr>
          <w:bCs/>
        </w:rPr>
        <w:t xml:space="preserve">                   </w:t>
      </w:r>
    </w:p>
    <w:p w14:paraId="242F425D" w14:textId="77777777" w:rsidR="005A3A13" w:rsidRDefault="00932DE8">
      <w:pPr>
        <w:jc w:val="both"/>
        <w:rPr>
          <w:bCs/>
        </w:rPr>
      </w:pPr>
      <w:r>
        <w:rPr>
          <w:bCs/>
        </w:rPr>
        <w:t>а для учета и сбора неработающего населения организаторов, из числа неработающих, с учетом проживания.</w:t>
      </w:r>
    </w:p>
    <w:p w14:paraId="4411B191" w14:textId="77777777" w:rsidR="005A3A13" w:rsidRDefault="00932DE8">
      <w:pPr>
        <w:ind w:firstLine="567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4. Организацию планирования и проведения занятий, консультаций и других мероприятий возложить на начальника УКП и консультантов. За методической помощью обращаться в отдел ГО и ЧС администрации района. </w:t>
      </w:r>
    </w:p>
    <w:p w14:paraId="75D5E1F6" w14:textId="77777777" w:rsidR="005A3A13" w:rsidRDefault="00932DE8">
      <w:pPr>
        <w:ind w:firstLine="567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5. Время работы УКП с 14 до 18 часов ежедневно, кроме субботы, воскресенья и праздничных дней.  Основные занятия планируются с 1 ноября по 31 мая, в остальное время консультации и другие мероприятия. </w:t>
      </w:r>
    </w:p>
    <w:p w14:paraId="294A95DA" w14:textId="77777777" w:rsidR="005A3A13" w:rsidRDefault="00932DE8">
      <w:pPr>
        <w:ind w:firstLine="567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6. Порядок обеспечения литературой, учебными пособиями и техническими средствами обучения централизовано через _________________________. </w:t>
      </w:r>
    </w:p>
    <w:p w14:paraId="2D638CDC" w14:textId="77777777" w:rsidR="005A3A13" w:rsidRDefault="00932DE8">
      <w:pPr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</w:rPr>
        <w:t xml:space="preserve">                                                         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организация, создающая УКП</w:t>
      </w:r>
    </w:p>
    <w:p w14:paraId="5F1FA465" w14:textId="77777777" w:rsidR="005A3A13" w:rsidRDefault="00932DE8">
      <w:pPr>
        <w:ind w:firstLine="567"/>
        <w:rPr>
          <w:rFonts w:ascii="Times New Roman CYR" w:hAnsi="Times New Roman CYR" w:cs="Times New Roman CYR"/>
          <w:color w:val="000000"/>
          <w:szCs w:val="20"/>
        </w:rPr>
      </w:pPr>
      <w:r>
        <w:rPr>
          <w:rFonts w:ascii="Times New Roman CYR" w:hAnsi="Times New Roman CYR" w:cs="Times New Roman CYR"/>
          <w:color w:val="000000"/>
          <w:szCs w:val="20"/>
        </w:rPr>
        <w:t xml:space="preserve">7. Неработающих жителей включить в учебные группы, из расчета 10-15 человек, с учетом возраста, состояние здоровья и уровня подготовки, назначив старших групп. </w:t>
      </w:r>
    </w:p>
    <w:p w14:paraId="5BF293AD" w14:textId="77777777" w:rsidR="005A3A13" w:rsidRDefault="00932DE8">
      <w:pPr>
        <w:ind w:firstLine="567"/>
        <w:rPr>
          <w:rFonts w:ascii="Times New Roman CYR" w:hAnsi="Times New Roman CYR" w:cs="Times New Roman CYR"/>
          <w:color w:val="000000"/>
          <w:szCs w:val="20"/>
        </w:rPr>
      </w:pPr>
      <w:r>
        <w:rPr>
          <w:rFonts w:ascii="Times New Roman CYR" w:hAnsi="Times New Roman CYR" w:cs="Times New Roman CYR"/>
          <w:color w:val="000000"/>
          <w:szCs w:val="20"/>
        </w:rPr>
        <w:t xml:space="preserve">8. Дни проведения занятий: понедельник, среда, пятница; консультаций: вторник, четверг.  </w:t>
      </w:r>
    </w:p>
    <w:p w14:paraId="04183DA6" w14:textId="77777777" w:rsidR="005A3A13" w:rsidRDefault="00932DE8">
      <w:pPr>
        <w:ind w:firstLine="567"/>
        <w:rPr>
          <w:rFonts w:ascii="Times New Roman CYR" w:hAnsi="Times New Roman CYR" w:cs="Times New Roman CYR"/>
          <w:color w:val="000000"/>
          <w:szCs w:val="20"/>
        </w:rPr>
      </w:pPr>
      <w:r>
        <w:rPr>
          <w:rFonts w:ascii="Times New Roman CYR" w:hAnsi="Times New Roman CYR" w:cs="Times New Roman CYR"/>
          <w:color w:val="000000"/>
          <w:szCs w:val="20"/>
        </w:rPr>
        <w:t xml:space="preserve">Время проведения с 15 до 17 часов. Тренировки в соответствии с планом работы. </w:t>
      </w:r>
    </w:p>
    <w:p w14:paraId="3101CF10" w14:textId="77777777" w:rsidR="005A3A13" w:rsidRDefault="00932DE8">
      <w:pPr>
        <w:ind w:firstLine="567"/>
        <w:rPr>
          <w:rFonts w:ascii="Times New Roman CYR" w:hAnsi="Times New Roman CYR" w:cs="Times New Roman CYR"/>
          <w:color w:val="000000"/>
          <w:szCs w:val="20"/>
        </w:rPr>
      </w:pPr>
      <w:r>
        <w:rPr>
          <w:rFonts w:ascii="Times New Roman CYR" w:hAnsi="Times New Roman CYR" w:cs="Times New Roman CYR"/>
          <w:color w:val="000000"/>
          <w:szCs w:val="20"/>
        </w:rPr>
        <w:t xml:space="preserve">9. Приказ довести до всех назначенных должностных лиц.  </w:t>
      </w:r>
    </w:p>
    <w:p w14:paraId="2D7176C6" w14:textId="77777777" w:rsidR="005A3A13" w:rsidRDefault="005A3A13">
      <w:pPr>
        <w:ind w:firstLine="567"/>
        <w:rPr>
          <w:rFonts w:ascii="Times New Roman CYR" w:hAnsi="Times New Roman CYR" w:cs="Times New Roman CYR"/>
          <w:color w:val="000000"/>
          <w:szCs w:val="20"/>
        </w:rPr>
      </w:pPr>
    </w:p>
    <w:p w14:paraId="74E65B39" w14:textId="77777777" w:rsidR="005A3A13" w:rsidRDefault="00932DE8">
      <w:pPr>
        <w:rPr>
          <w:rFonts w:ascii="Times New Roman CYR" w:hAnsi="Times New Roman CYR" w:cs="Times New Roman CYR"/>
          <w:color w:val="000000"/>
          <w:szCs w:val="20"/>
        </w:rPr>
      </w:pPr>
      <w:r>
        <w:rPr>
          <w:rFonts w:ascii="Times New Roman CYR" w:hAnsi="Times New Roman CYR" w:cs="Times New Roman CYR"/>
          <w:color w:val="000000"/>
          <w:szCs w:val="20"/>
        </w:rPr>
        <w:t xml:space="preserve">Ответственный начальник УКП ________________________. </w:t>
      </w:r>
    </w:p>
    <w:p w14:paraId="44469CFB" w14:textId="77777777" w:rsidR="005A3A13" w:rsidRDefault="005A3A13">
      <w:pPr>
        <w:rPr>
          <w:rFonts w:ascii="Times New Roman CYR" w:hAnsi="Times New Roman CYR" w:cs="Times New Roman CYR"/>
          <w:color w:val="000000"/>
          <w:szCs w:val="20"/>
        </w:rPr>
      </w:pPr>
    </w:p>
    <w:p w14:paraId="64012C03" w14:textId="77777777" w:rsidR="005A3A13" w:rsidRDefault="00932DE8">
      <w:pPr>
        <w:rPr>
          <w:rFonts w:ascii="Times New Roman CYR" w:hAnsi="Times New Roman CYR" w:cs="Times New Roman CYR"/>
          <w:color w:val="000000"/>
          <w:szCs w:val="20"/>
        </w:rPr>
      </w:pPr>
      <w:r>
        <w:rPr>
          <w:rFonts w:ascii="Times New Roman CYR" w:hAnsi="Times New Roman CYR" w:cs="Times New Roman CYR"/>
          <w:color w:val="000000"/>
          <w:szCs w:val="20"/>
        </w:rPr>
        <w:t xml:space="preserve">Руководитель _______________        ____________________         </w:t>
      </w:r>
    </w:p>
    <w:p w14:paraId="1C025F56" w14:textId="77777777" w:rsidR="005A3A13" w:rsidRDefault="00932DE8">
      <w:pPr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Cs w:val="20"/>
        </w:rPr>
        <w:t xml:space="preserve">                          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 (организации)                             (подпись, Ф.И.О.)</w:t>
      </w:r>
    </w:p>
    <w:p w14:paraId="22101D77" w14:textId="77777777" w:rsidR="005A3A13" w:rsidRDefault="005A3A13">
      <w:pPr>
        <w:ind w:firstLine="5670"/>
        <w:jc w:val="both"/>
      </w:pPr>
    </w:p>
    <w:p w14:paraId="5F47330C" w14:textId="77777777" w:rsidR="005A3A13" w:rsidRDefault="005A3A13">
      <w:pPr>
        <w:jc w:val="center"/>
      </w:pPr>
    </w:p>
    <w:p w14:paraId="497E44E0" w14:textId="77777777" w:rsidR="005A3A13" w:rsidRDefault="005A3A13"/>
    <w:p w14:paraId="0C252656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Приложение № 2</w:t>
      </w:r>
    </w:p>
    <w:p w14:paraId="083C665F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к положению об </w:t>
      </w:r>
    </w:p>
    <w:p w14:paraId="102FF5AC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учебно-консультационных пунктах</w:t>
      </w:r>
    </w:p>
    <w:p w14:paraId="1AF092F1" w14:textId="77777777" w:rsidR="005A3A13" w:rsidRDefault="005A3A13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</w:p>
    <w:p w14:paraId="1A41D7A8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(Вариант)</w:t>
      </w:r>
    </w:p>
    <w:p w14:paraId="6AFB1308" w14:textId="77777777" w:rsidR="005A3A13" w:rsidRDefault="005A3A13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</w:p>
    <w:p w14:paraId="3D16134A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УТВЕРЖДАЮ</w:t>
      </w:r>
    </w:p>
    <w:p w14:paraId="12EEE19E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Руководитель организации</w:t>
      </w:r>
    </w:p>
    <w:p w14:paraId="715214CE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_____________ 20__ г.</w:t>
      </w:r>
    </w:p>
    <w:p w14:paraId="74F51BB1" w14:textId="77777777" w:rsidR="005A3A13" w:rsidRDefault="005A3A13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</w:p>
    <w:p w14:paraId="7A34550D" w14:textId="77777777" w:rsidR="005A3A13" w:rsidRDefault="00932DE8">
      <w:pPr>
        <w:jc w:val="center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План работы </w:t>
      </w:r>
    </w:p>
    <w:p w14:paraId="44AFC863" w14:textId="77777777" w:rsidR="005A3A13" w:rsidRDefault="00932DE8">
      <w:pPr>
        <w:jc w:val="center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учебно-консультационного пункта на 20__ год</w:t>
      </w:r>
    </w:p>
    <w:p w14:paraId="26A750C3" w14:textId="77777777" w:rsidR="005A3A13" w:rsidRDefault="005A3A13">
      <w:pPr>
        <w:jc w:val="center"/>
        <w:rPr>
          <w:rFonts w:ascii="Times New Roman CYR" w:hAnsi="Times New Roman CYR" w:cs="Times New Roman CYR"/>
          <w:color w:val="000000"/>
        </w:rPr>
      </w:pPr>
    </w:p>
    <w:tbl>
      <w:tblPr>
        <w:tblStyle w:val="a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9"/>
        <w:gridCol w:w="4848"/>
        <w:gridCol w:w="1984"/>
        <w:gridCol w:w="1701"/>
        <w:gridCol w:w="1702"/>
      </w:tblGrid>
      <w:tr w:rsidR="005A3A13" w14:paraId="0135BD0D" w14:textId="77777777">
        <w:tc>
          <w:tcPr>
            <w:tcW w:w="539" w:type="dxa"/>
          </w:tcPr>
          <w:p w14:paraId="7BD217A9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№ п/п</w:t>
            </w:r>
          </w:p>
        </w:tc>
        <w:tc>
          <w:tcPr>
            <w:tcW w:w="4848" w:type="dxa"/>
          </w:tcPr>
          <w:p w14:paraId="45E2B1E5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Мероприятия </w:t>
            </w:r>
          </w:p>
        </w:tc>
        <w:tc>
          <w:tcPr>
            <w:tcW w:w="1984" w:type="dxa"/>
          </w:tcPr>
          <w:p w14:paraId="24CF6FA4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Кто проводит </w:t>
            </w:r>
          </w:p>
        </w:tc>
        <w:tc>
          <w:tcPr>
            <w:tcW w:w="1701" w:type="dxa"/>
          </w:tcPr>
          <w:p w14:paraId="44FAAB10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Дата </w:t>
            </w:r>
          </w:p>
        </w:tc>
        <w:tc>
          <w:tcPr>
            <w:tcW w:w="1702" w:type="dxa"/>
          </w:tcPr>
          <w:p w14:paraId="5F815F66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Отметки о выполнении</w:t>
            </w:r>
          </w:p>
        </w:tc>
      </w:tr>
      <w:tr w:rsidR="005A3A13" w14:paraId="30853F35" w14:textId="77777777">
        <w:tc>
          <w:tcPr>
            <w:tcW w:w="539" w:type="dxa"/>
          </w:tcPr>
          <w:p w14:paraId="05A24BE8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3E46AEE4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38B03B3A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5BDCE4DA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444475A8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1.</w:t>
            </w:r>
          </w:p>
          <w:p w14:paraId="11628E8B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0D031C2D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4B5CAE3B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2.</w:t>
            </w:r>
          </w:p>
        </w:tc>
        <w:tc>
          <w:tcPr>
            <w:tcW w:w="4848" w:type="dxa"/>
          </w:tcPr>
          <w:p w14:paraId="3D94FD01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  <w:u w:val="single"/>
              </w:rPr>
            </w:pPr>
            <w:r>
              <w:rPr>
                <w:rFonts w:ascii="Times New Roman CYR" w:hAnsi="Times New Roman CYR" w:cs="Times New Roman CYR"/>
                <w:color w:val="000000"/>
                <w:u w:val="single"/>
              </w:rPr>
              <w:t xml:space="preserve">I. Мероприятия, проводимые под руководством вышестоящих органов управления </w:t>
            </w:r>
          </w:p>
          <w:p w14:paraId="17BAD49A" w14:textId="77777777" w:rsidR="005A3A13" w:rsidRDefault="005A3A13">
            <w:pPr>
              <w:rPr>
                <w:rFonts w:ascii="Times New Roman CYR" w:hAnsi="Times New Roman CYR" w:cs="Times New Roman CYR"/>
                <w:color w:val="000000"/>
              </w:rPr>
            </w:pPr>
          </w:p>
          <w:p w14:paraId="757AC520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Учебно-методический сбор л/состава УКП по подведению итогов и поставленных задач на год. </w:t>
            </w:r>
          </w:p>
          <w:p w14:paraId="01E94AC6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Смотр  конкурс на лучший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учебноконсультационный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пункт  и т.д.</w:t>
            </w:r>
          </w:p>
        </w:tc>
        <w:tc>
          <w:tcPr>
            <w:tcW w:w="1984" w:type="dxa"/>
          </w:tcPr>
          <w:p w14:paraId="6DE64201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357F036C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64B315BB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45559C6C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005EADE2" w14:textId="77777777" w:rsidR="005A3A13" w:rsidRDefault="00CA0D42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Глава МО</w:t>
            </w:r>
          </w:p>
          <w:p w14:paraId="4B4177FD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29A50A4B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3B8897E4" w14:textId="77777777" w:rsidR="005A3A13" w:rsidRDefault="00CA0D42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Глава МО</w:t>
            </w:r>
            <w:r w:rsidR="00932DE8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</w:p>
        </w:tc>
        <w:tc>
          <w:tcPr>
            <w:tcW w:w="1701" w:type="dxa"/>
          </w:tcPr>
          <w:p w14:paraId="0237EBF6" w14:textId="77777777" w:rsidR="005A3A13" w:rsidRDefault="005A3A13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2" w:type="dxa"/>
          </w:tcPr>
          <w:p w14:paraId="3663DF96" w14:textId="77777777" w:rsidR="005A3A13" w:rsidRDefault="005A3A13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5A3A13" w14:paraId="6C43404B" w14:textId="77777777">
        <w:tc>
          <w:tcPr>
            <w:tcW w:w="539" w:type="dxa"/>
          </w:tcPr>
          <w:p w14:paraId="02D6AA33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004C271F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04857369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0EA92E87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0B6A9ACA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1.</w:t>
            </w:r>
          </w:p>
          <w:p w14:paraId="13C100C7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6E4795C3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2.</w:t>
            </w:r>
          </w:p>
          <w:p w14:paraId="4B495CA0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5873553E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3.</w:t>
            </w:r>
          </w:p>
          <w:p w14:paraId="5B9A13AC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40F199C2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0FA46D03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1.</w:t>
            </w:r>
          </w:p>
          <w:p w14:paraId="31F6D525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2.</w:t>
            </w:r>
          </w:p>
          <w:p w14:paraId="655BCA1A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3.</w:t>
            </w:r>
          </w:p>
          <w:p w14:paraId="0D65233C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4.</w:t>
            </w:r>
          </w:p>
        </w:tc>
        <w:tc>
          <w:tcPr>
            <w:tcW w:w="4848" w:type="dxa"/>
          </w:tcPr>
          <w:p w14:paraId="7C057BD3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  <w:u w:val="single"/>
              </w:rPr>
            </w:pPr>
            <w:r>
              <w:rPr>
                <w:rFonts w:ascii="Times New Roman CYR" w:hAnsi="Times New Roman CYR" w:cs="Times New Roman CYR"/>
                <w:color w:val="000000"/>
                <w:u w:val="single"/>
              </w:rPr>
              <w:t xml:space="preserve">II. Мероприятия, проводимые 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u w:val="single"/>
              </w:rPr>
              <w:t>учебноконсультационном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u w:val="single"/>
              </w:rPr>
              <w:t xml:space="preserve"> пункте.</w:t>
            </w:r>
          </w:p>
          <w:p w14:paraId="796C5558" w14:textId="77777777" w:rsidR="005A3A13" w:rsidRDefault="005A3A13">
            <w:pPr>
              <w:rPr>
                <w:rFonts w:ascii="Times New Roman CYR" w:hAnsi="Times New Roman CYR" w:cs="Times New Roman CYR"/>
                <w:color w:val="000000"/>
              </w:rPr>
            </w:pPr>
          </w:p>
          <w:p w14:paraId="4C130F5F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</w:rPr>
              <w:t>1. Организационные мероприятия: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Совещание по подведению итогов и постановка задач на новый год. </w:t>
            </w:r>
          </w:p>
          <w:p w14:paraId="124199D7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Совещание по совершенствованию учебного процесса. </w:t>
            </w:r>
          </w:p>
          <w:p w14:paraId="79B776EA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Разработка планирующих документов на год. </w:t>
            </w:r>
          </w:p>
          <w:p w14:paraId="0E59D67D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</w:rPr>
              <w:t>2. Организация учебного процесса: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Проведение занятий. </w:t>
            </w:r>
          </w:p>
          <w:p w14:paraId="2786270B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Проведение консультаций. </w:t>
            </w:r>
          </w:p>
          <w:p w14:paraId="60949C39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Просмотр видеофильмов. </w:t>
            </w:r>
          </w:p>
          <w:p w14:paraId="403A1EA2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Проведение тренировок. </w:t>
            </w:r>
          </w:p>
          <w:p w14:paraId="10B60439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и т.д. </w:t>
            </w:r>
          </w:p>
          <w:p w14:paraId="31CCAA3E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</w:rPr>
              <w:t xml:space="preserve">3. Совершенствование </w:t>
            </w:r>
            <w:proofErr w:type="spellStart"/>
            <w:r>
              <w:rPr>
                <w:rFonts w:ascii="Times New Roman CYR" w:hAnsi="Times New Roman CYR" w:cs="Times New Roman CYR"/>
                <w:b/>
                <w:color w:val="000000"/>
              </w:rPr>
              <w:t>учебноматериальной</w:t>
            </w:r>
            <w:proofErr w:type="spellEnd"/>
            <w:r>
              <w:rPr>
                <w:rFonts w:ascii="Times New Roman CYR" w:hAnsi="Times New Roman CYR" w:cs="Times New Roman CYR"/>
                <w:b/>
                <w:color w:val="000000"/>
              </w:rPr>
              <w:t xml:space="preserve"> базы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 </w:t>
            </w:r>
          </w:p>
          <w:p w14:paraId="13ABD475" w14:textId="77777777" w:rsidR="005A3A13" w:rsidRDefault="00932DE8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и т.д.</w:t>
            </w:r>
          </w:p>
        </w:tc>
        <w:tc>
          <w:tcPr>
            <w:tcW w:w="1984" w:type="dxa"/>
          </w:tcPr>
          <w:p w14:paraId="42024E5E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6D853906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2AE982F5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5B51BA82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696CEE55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Начальник УКП</w:t>
            </w:r>
          </w:p>
          <w:p w14:paraId="13001C4E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064AA59F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Начальник УКП</w:t>
            </w:r>
          </w:p>
          <w:p w14:paraId="78C06A99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08C6655F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Начальник УКП</w:t>
            </w:r>
          </w:p>
          <w:p w14:paraId="3E2BB5AB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2DE537E4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4D9DE657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л/с УКП</w:t>
            </w:r>
          </w:p>
          <w:p w14:paraId="3D9A8081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л/с УКП</w:t>
            </w:r>
          </w:p>
          <w:p w14:paraId="6B40BA17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л/с УКП</w:t>
            </w:r>
          </w:p>
          <w:p w14:paraId="2D2FED68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Начальник УКП</w:t>
            </w:r>
          </w:p>
          <w:p w14:paraId="22B37BBC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5A9EA3AD" w14:textId="77777777" w:rsidR="005A3A13" w:rsidRDefault="005A3A13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14:paraId="12FA0F86" w14:textId="77777777" w:rsidR="005A3A13" w:rsidRDefault="00932DE8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Начальник УКП</w:t>
            </w:r>
          </w:p>
        </w:tc>
        <w:tc>
          <w:tcPr>
            <w:tcW w:w="1701" w:type="dxa"/>
          </w:tcPr>
          <w:p w14:paraId="1E323BD5" w14:textId="77777777" w:rsidR="005A3A13" w:rsidRDefault="005A3A13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2" w:type="dxa"/>
          </w:tcPr>
          <w:p w14:paraId="082E1E0B" w14:textId="77777777" w:rsidR="005A3A13" w:rsidRDefault="005A3A13">
            <w:pPr>
              <w:rPr>
                <w:rFonts w:ascii="Times New Roman CYR" w:hAnsi="Times New Roman CYR" w:cs="Times New Roman CYR"/>
                <w:color w:val="000000"/>
              </w:rPr>
            </w:pPr>
          </w:p>
        </w:tc>
      </w:tr>
    </w:tbl>
    <w:p w14:paraId="6B067534" w14:textId="77777777" w:rsidR="005A3A13" w:rsidRDefault="005A3A13">
      <w:pPr>
        <w:rPr>
          <w:rFonts w:ascii="Times New Roman CYR" w:hAnsi="Times New Roman CYR" w:cs="Times New Roman CYR"/>
          <w:color w:val="000000"/>
        </w:rPr>
      </w:pPr>
    </w:p>
    <w:p w14:paraId="71CB44BF" w14:textId="77777777" w:rsidR="005A3A13" w:rsidRDefault="00932DE8">
      <w:pPr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Начальник учебно-консультационного пункта</w:t>
      </w:r>
    </w:p>
    <w:p w14:paraId="1E195324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4C975A61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65730DF5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09EB5E3A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258A91F7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500E81BA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5793A3F8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56065468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4BE10886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1310E85B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0AAE9F36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681E9E46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Приложение № 3</w:t>
      </w:r>
    </w:p>
    <w:p w14:paraId="79AAE474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к положению об </w:t>
      </w:r>
    </w:p>
    <w:p w14:paraId="2C0B2E1A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учебно-консультационных пунктах</w:t>
      </w:r>
    </w:p>
    <w:p w14:paraId="43F46DF1" w14:textId="77777777" w:rsidR="005A3A13" w:rsidRDefault="005A3A13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</w:p>
    <w:p w14:paraId="132A8FDE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(Вариант)</w:t>
      </w:r>
    </w:p>
    <w:p w14:paraId="62DDFEE7" w14:textId="77777777" w:rsidR="005A3A13" w:rsidRDefault="005A3A13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</w:p>
    <w:p w14:paraId="7988DA27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УТВЕРЖДАЮ</w:t>
      </w:r>
    </w:p>
    <w:p w14:paraId="1225FC23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Руководитель организации</w:t>
      </w:r>
    </w:p>
    <w:p w14:paraId="564688D4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_____________ 20__ г.</w:t>
      </w:r>
    </w:p>
    <w:p w14:paraId="6AFC1D1B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64F58AD2" w14:textId="77777777" w:rsidR="005A3A13" w:rsidRDefault="00932DE8">
      <w:pPr>
        <w:jc w:val="center"/>
      </w:pPr>
      <w:r>
        <w:t>Распорядок дня</w:t>
      </w:r>
    </w:p>
    <w:p w14:paraId="3ADB776D" w14:textId="77777777" w:rsidR="005A3A13" w:rsidRDefault="00932DE8">
      <w:pPr>
        <w:jc w:val="center"/>
      </w:pPr>
      <w:r>
        <w:t>работы учебно-консультационного пункта.</w:t>
      </w:r>
    </w:p>
    <w:p w14:paraId="108161F9" w14:textId="77777777" w:rsidR="005A3A13" w:rsidRDefault="005A3A13">
      <w:pPr>
        <w:jc w:val="center"/>
      </w:pPr>
    </w:p>
    <w:tbl>
      <w:tblPr>
        <w:tblStyle w:val="aa"/>
        <w:tblW w:w="9627" w:type="dxa"/>
        <w:tblLayout w:type="fixed"/>
        <w:tblLook w:val="04A0" w:firstRow="1" w:lastRow="0" w:firstColumn="1" w:lastColumn="0" w:noHBand="0" w:noVBand="1"/>
      </w:tblPr>
      <w:tblGrid>
        <w:gridCol w:w="540"/>
        <w:gridCol w:w="6150"/>
        <w:gridCol w:w="2937"/>
      </w:tblGrid>
      <w:tr w:rsidR="005A3A13" w14:paraId="44D03370" w14:textId="77777777">
        <w:tc>
          <w:tcPr>
            <w:tcW w:w="540" w:type="dxa"/>
          </w:tcPr>
          <w:p w14:paraId="4E984AF9" w14:textId="77777777" w:rsidR="005A3A13" w:rsidRDefault="00932DE8">
            <w:pPr>
              <w:jc w:val="center"/>
            </w:pPr>
            <w:r>
              <w:t>№ п/п</w:t>
            </w:r>
          </w:p>
        </w:tc>
        <w:tc>
          <w:tcPr>
            <w:tcW w:w="6150" w:type="dxa"/>
          </w:tcPr>
          <w:p w14:paraId="4381112B" w14:textId="77777777" w:rsidR="005A3A13" w:rsidRDefault="00932DE8">
            <w:pPr>
              <w:jc w:val="center"/>
            </w:pPr>
            <w:r>
              <w:t xml:space="preserve">Наименование мероприятий </w:t>
            </w:r>
          </w:p>
        </w:tc>
        <w:tc>
          <w:tcPr>
            <w:tcW w:w="2937" w:type="dxa"/>
          </w:tcPr>
          <w:p w14:paraId="497C68E0" w14:textId="77777777" w:rsidR="005A3A13" w:rsidRDefault="00932DE8">
            <w:pPr>
              <w:jc w:val="center"/>
            </w:pPr>
            <w:r>
              <w:t xml:space="preserve">Время проведения </w:t>
            </w:r>
          </w:p>
        </w:tc>
      </w:tr>
      <w:tr w:rsidR="005A3A13" w14:paraId="512BDCB6" w14:textId="77777777">
        <w:tc>
          <w:tcPr>
            <w:tcW w:w="540" w:type="dxa"/>
          </w:tcPr>
          <w:p w14:paraId="02523645" w14:textId="77777777" w:rsidR="005A3A13" w:rsidRDefault="00932DE8">
            <w:pPr>
              <w:jc w:val="center"/>
            </w:pPr>
            <w:r>
              <w:t>1.</w:t>
            </w:r>
          </w:p>
        </w:tc>
        <w:tc>
          <w:tcPr>
            <w:tcW w:w="6150" w:type="dxa"/>
          </w:tcPr>
          <w:p w14:paraId="26F89BBB" w14:textId="77777777" w:rsidR="005A3A13" w:rsidRDefault="00932DE8">
            <w:pPr>
              <w:jc w:val="both"/>
            </w:pPr>
            <w:r>
              <w:t>Начало работы</w:t>
            </w:r>
          </w:p>
        </w:tc>
        <w:tc>
          <w:tcPr>
            <w:tcW w:w="2937" w:type="dxa"/>
          </w:tcPr>
          <w:p w14:paraId="2A7B2449" w14:textId="77777777" w:rsidR="005A3A13" w:rsidRDefault="00932DE8">
            <w:pPr>
              <w:jc w:val="center"/>
            </w:pPr>
            <w:r>
              <w:t>14.00</w:t>
            </w:r>
          </w:p>
        </w:tc>
      </w:tr>
      <w:tr w:rsidR="005A3A13" w14:paraId="134959B1" w14:textId="77777777">
        <w:tc>
          <w:tcPr>
            <w:tcW w:w="540" w:type="dxa"/>
          </w:tcPr>
          <w:p w14:paraId="1ABF03F1" w14:textId="77777777" w:rsidR="005A3A13" w:rsidRDefault="00932DE8">
            <w:pPr>
              <w:jc w:val="center"/>
            </w:pPr>
            <w:r>
              <w:t>2.</w:t>
            </w:r>
          </w:p>
        </w:tc>
        <w:tc>
          <w:tcPr>
            <w:tcW w:w="6150" w:type="dxa"/>
          </w:tcPr>
          <w:p w14:paraId="2D06F584" w14:textId="77777777" w:rsidR="005A3A13" w:rsidRDefault="00932DE8">
            <w:pPr>
              <w:jc w:val="both"/>
            </w:pPr>
            <w:r>
              <w:t>Подготовка к проведению занятий, консультаций.</w:t>
            </w:r>
          </w:p>
        </w:tc>
        <w:tc>
          <w:tcPr>
            <w:tcW w:w="2937" w:type="dxa"/>
          </w:tcPr>
          <w:p w14:paraId="7F058EEF" w14:textId="77777777" w:rsidR="005A3A13" w:rsidRDefault="00932DE8">
            <w:pPr>
              <w:jc w:val="center"/>
            </w:pPr>
            <w:r>
              <w:t>14.00-15.00</w:t>
            </w:r>
          </w:p>
        </w:tc>
      </w:tr>
      <w:tr w:rsidR="005A3A13" w14:paraId="3C3F3A92" w14:textId="77777777">
        <w:tc>
          <w:tcPr>
            <w:tcW w:w="540" w:type="dxa"/>
          </w:tcPr>
          <w:p w14:paraId="0002A050" w14:textId="77777777" w:rsidR="005A3A13" w:rsidRDefault="00932DE8">
            <w:pPr>
              <w:jc w:val="center"/>
            </w:pPr>
            <w:r>
              <w:t>3.</w:t>
            </w:r>
          </w:p>
        </w:tc>
        <w:tc>
          <w:tcPr>
            <w:tcW w:w="6150" w:type="dxa"/>
          </w:tcPr>
          <w:p w14:paraId="7FCCDBB3" w14:textId="77777777" w:rsidR="005A3A13" w:rsidRDefault="00932DE8">
            <w:pPr>
              <w:jc w:val="both"/>
            </w:pPr>
            <w:r>
              <w:t xml:space="preserve">Проведение занятий, консультаций: </w:t>
            </w:r>
          </w:p>
          <w:p w14:paraId="71155C89" w14:textId="77777777" w:rsidR="005A3A13" w:rsidRDefault="00932DE8">
            <w:pPr>
              <w:jc w:val="both"/>
            </w:pPr>
            <w:r>
              <w:t xml:space="preserve">1 час занятий    </w:t>
            </w:r>
          </w:p>
          <w:p w14:paraId="5B8BDACB" w14:textId="77777777" w:rsidR="005A3A13" w:rsidRDefault="00932DE8">
            <w:pPr>
              <w:jc w:val="both"/>
            </w:pPr>
            <w:r>
              <w:t xml:space="preserve">перерыв </w:t>
            </w:r>
          </w:p>
          <w:p w14:paraId="1F5594A9" w14:textId="77777777" w:rsidR="005A3A13" w:rsidRDefault="00932DE8">
            <w:pPr>
              <w:jc w:val="both"/>
            </w:pPr>
            <w:r>
              <w:t>2 час занятий</w:t>
            </w:r>
          </w:p>
        </w:tc>
        <w:tc>
          <w:tcPr>
            <w:tcW w:w="2937" w:type="dxa"/>
          </w:tcPr>
          <w:p w14:paraId="3134D4FD" w14:textId="77777777" w:rsidR="005A3A13" w:rsidRDefault="005A3A13">
            <w:pPr>
              <w:jc w:val="center"/>
            </w:pPr>
          </w:p>
          <w:p w14:paraId="52DBAD39" w14:textId="77777777" w:rsidR="005A3A13" w:rsidRDefault="00932DE8">
            <w:pPr>
              <w:jc w:val="center"/>
            </w:pPr>
            <w:r>
              <w:t xml:space="preserve">15.00-15.45 </w:t>
            </w:r>
          </w:p>
          <w:p w14:paraId="50915034" w14:textId="77777777" w:rsidR="005A3A13" w:rsidRDefault="00932DE8">
            <w:pPr>
              <w:jc w:val="center"/>
            </w:pPr>
            <w:r>
              <w:t xml:space="preserve">15.45-16.00 </w:t>
            </w:r>
          </w:p>
          <w:p w14:paraId="71BEB554" w14:textId="77777777" w:rsidR="005A3A13" w:rsidRDefault="00932DE8">
            <w:pPr>
              <w:jc w:val="center"/>
            </w:pPr>
            <w:r>
              <w:t>16.00-16.45</w:t>
            </w:r>
          </w:p>
        </w:tc>
      </w:tr>
      <w:tr w:rsidR="005A3A13" w14:paraId="538751C8" w14:textId="77777777">
        <w:tc>
          <w:tcPr>
            <w:tcW w:w="540" w:type="dxa"/>
          </w:tcPr>
          <w:p w14:paraId="60B6D1F9" w14:textId="77777777" w:rsidR="005A3A13" w:rsidRDefault="00932DE8">
            <w:pPr>
              <w:jc w:val="center"/>
            </w:pPr>
            <w:r>
              <w:t>4.</w:t>
            </w:r>
          </w:p>
        </w:tc>
        <w:tc>
          <w:tcPr>
            <w:tcW w:w="6150" w:type="dxa"/>
          </w:tcPr>
          <w:p w14:paraId="60A21C9D" w14:textId="77777777" w:rsidR="005A3A13" w:rsidRDefault="00932DE8">
            <w:pPr>
              <w:jc w:val="both"/>
            </w:pPr>
            <w:r>
              <w:t>Работа с учебно-методической документацией и совершенствование учебно-методической базы.</w:t>
            </w:r>
          </w:p>
        </w:tc>
        <w:tc>
          <w:tcPr>
            <w:tcW w:w="2937" w:type="dxa"/>
          </w:tcPr>
          <w:p w14:paraId="4630A719" w14:textId="77777777" w:rsidR="005A3A13" w:rsidRDefault="00932DE8">
            <w:pPr>
              <w:jc w:val="center"/>
            </w:pPr>
            <w:r>
              <w:t>16.45-17.45</w:t>
            </w:r>
          </w:p>
        </w:tc>
      </w:tr>
      <w:tr w:rsidR="005A3A13" w14:paraId="1BD259A3" w14:textId="77777777">
        <w:tc>
          <w:tcPr>
            <w:tcW w:w="540" w:type="dxa"/>
          </w:tcPr>
          <w:p w14:paraId="09594E7C" w14:textId="77777777" w:rsidR="005A3A13" w:rsidRDefault="00932DE8">
            <w:pPr>
              <w:jc w:val="center"/>
            </w:pPr>
            <w:r>
              <w:t>5.</w:t>
            </w:r>
          </w:p>
        </w:tc>
        <w:tc>
          <w:tcPr>
            <w:tcW w:w="6150" w:type="dxa"/>
          </w:tcPr>
          <w:p w14:paraId="4224A2F2" w14:textId="77777777" w:rsidR="005A3A13" w:rsidRDefault="00932DE8">
            <w:pPr>
              <w:jc w:val="both"/>
            </w:pPr>
            <w:r>
              <w:t>Подведение итогов за день</w:t>
            </w:r>
          </w:p>
        </w:tc>
        <w:tc>
          <w:tcPr>
            <w:tcW w:w="2937" w:type="dxa"/>
          </w:tcPr>
          <w:p w14:paraId="128BE4B9" w14:textId="77777777" w:rsidR="005A3A13" w:rsidRDefault="00932DE8">
            <w:pPr>
              <w:jc w:val="center"/>
            </w:pPr>
            <w:r>
              <w:t>17.45-18.00</w:t>
            </w:r>
          </w:p>
        </w:tc>
      </w:tr>
      <w:tr w:rsidR="005A3A13" w14:paraId="639F6C2F" w14:textId="77777777">
        <w:tc>
          <w:tcPr>
            <w:tcW w:w="540" w:type="dxa"/>
          </w:tcPr>
          <w:p w14:paraId="6FC5802E" w14:textId="77777777" w:rsidR="005A3A13" w:rsidRDefault="00932DE8">
            <w:pPr>
              <w:jc w:val="center"/>
            </w:pPr>
            <w:r>
              <w:t>6.</w:t>
            </w:r>
          </w:p>
        </w:tc>
        <w:tc>
          <w:tcPr>
            <w:tcW w:w="6150" w:type="dxa"/>
          </w:tcPr>
          <w:p w14:paraId="06D346DF" w14:textId="77777777" w:rsidR="005A3A13" w:rsidRDefault="00932DE8">
            <w:pPr>
              <w:jc w:val="both"/>
            </w:pPr>
            <w:r>
              <w:t>Конец работы.</w:t>
            </w:r>
          </w:p>
        </w:tc>
        <w:tc>
          <w:tcPr>
            <w:tcW w:w="2937" w:type="dxa"/>
          </w:tcPr>
          <w:p w14:paraId="72528AB0" w14:textId="77777777" w:rsidR="005A3A13" w:rsidRDefault="00932DE8">
            <w:pPr>
              <w:jc w:val="center"/>
            </w:pPr>
            <w:r>
              <w:t>18.00</w:t>
            </w:r>
          </w:p>
        </w:tc>
      </w:tr>
    </w:tbl>
    <w:p w14:paraId="760636CA" w14:textId="77777777" w:rsidR="005A3A13" w:rsidRDefault="005A3A13">
      <w:pPr>
        <w:jc w:val="both"/>
      </w:pPr>
    </w:p>
    <w:p w14:paraId="6770DCEA" w14:textId="77777777" w:rsidR="005A3A13" w:rsidRDefault="005A3A13">
      <w:pPr>
        <w:jc w:val="both"/>
      </w:pPr>
    </w:p>
    <w:p w14:paraId="6FD7EED2" w14:textId="77777777" w:rsidR="005A3A13" w:rsidRDefault="00932DE8">
      <w:pPr>
        <w:jc w:val="both"/>
      </w:pPr>
      <w:r>
        <w:t xml:space="preserve">Примечание:  </w:t>
      </w:r>
    </w:p>
    <w:p w14:paraId="49F1EB1F" w14:textId="77777777" w:rsidR="005A3A13" w:rsidRDefault="00932DE8">
      <w:pPr>
        <w:jc w:val="both"/>
      </w:pPr>
      <w:r>
        <w:t xml:space="preserve">дни проведения занятий: понедельник, среда, четверг; </w:t>
      </w:r>
    </w:p>
    <w:p w14:paraId="60D5CF6A" w14:textId="77777777" w:rsidR="005A3A13" w:rsidRDefault="00932DE8">
      <w:pPr>
        <w:jc w:val="both"/>
      </w:pPr>
      <w:r>
        <w:t xml:space="preserve">дни проведения консультаций: вторник, четверг; </w:t>
      </w:r>
    </w:p>
    <w:p w14:paraId="0582F678" w14:textId="77777777" w:rsidR="005A3A13" w:rsidRDefault="00932DE8">
      <w:pPr>
        <w:jc w:val="both"/>
      </w:pPr>
      <w:r>
        <w:t>выходные дни: суббота, воскресенье.</w:t>
      </w:r>
    </w:p>
    <w:p w14:paraId="0C360EB9" w14:textId="77777777" w:rsidR="005A3A13" w:rsidRDefault="005A3A13">
      <w:pPr>
        <w:jc w:val="both"/>
      </w:pPr>
    </w:p>
    <w:p w14:paraId="10DF7A5E" w14:textId="77777777" w:rsidR="005A3A13" w:rsidRDefault="005A3A13">
      <w:pPr>
        <w:jc w:val="both"/>
      </w:pPr>
    </w:p>
    <w:p w14:paraId="68663399" w14:textId="77777777" w:rsidR="005A3A13" w:rsidRDefault="005A3A13">
      <w:pPr>
        <w:jc w:val="both"/>
      </w:pPr>
    </w:p>
    <w:p w14:paraId="33D6716A" w14:textId="77777777" w:rsidR="005A3A13" w:rsidRDefault="005A3A13">
      <w:pPr>
        <w:jc w:val="both"/>
      </w:pPr>
    </w:p>
    <w:p w14:paraId="44C9BA83" w14:textId="77777777" w:rsidR="005A3A13" w:rsidRDefault="00932DE8">
      <w:pPr>
        <w:jc w:val="both"/>
      </w:pPr>
      <w:r>
        <w:t xml:space="preserve">Начальник  </w:t>
      </w:r>
    </w:p>
    <w:p w14:paraId="0A05069D" w14:textId="77777777" w:rsidR="005A3A13" w:rsidRDefault="00932DE8">
      <w:pPr>
        <w:jc w:val="both"/>
      </w:pPr>
      <w:r>
        <w:t>Учебно-консультационного пункта</w:t>
      </w:r>
    </w:p>
    <w:p w14:paraId="7DDB7266" w14:textId="77777777" w:rsidR="005A3A13" w:rsidRDefault="005A3A13">
      <w:pPr>
        <w:jc w:val="both"/>
      </w:pPr>
    </w:p>
    <w:p w14:paraId="66C0AA30" w14:textId="77777777" w:rsidR="005A3A13" w:rsidRDefault="005A3A13">
      <w:pPr>
        <w:jc w:val="both"/>
      </w:pPr>
    </w:p>
    <w:p w14:paraId="084DEC73" w14:textId="77777777" w:rsidR="005A3A13" w:rsidRDefault="005A3A13">
      <w:pPr>
        <w:jc w:val="both"/>
      </w:pPr>
    </w:p>
    <w:p w14:paraId="3074B8AB" w14:textId="77777777" w:rsidR="005A3A13" w:rsidRDefault="005A3A13">
      <w:pPr>
        <w:jc w:val="both"/>
      </w:pPr>
    </w:p>
    <w:p w14:paraId="08DD3724" w14:textId="77777777" w:rsidR="005A3A13" w:rsidRDefault="005A3A13">
      <w:pPr>
        <w:jc w:val="both"/>
      </w:pPr>
    </w:p>
    <w:p w14:paraId="29990A57" w14:textId="77777777" w:rsidR="005A3A13" w:rsidRDefault="005A3A13">
      <w:pPr>
        <w:jc w:val="both"/>
      </w:pPr>
    </w:p>
    <w:p w14:paraId="6F2E702A" w14:textId="77777777" w:rsidR="005A3A13" w:rsidRDefault="005A3A13">
      <w:pPr>
        <w:jc w:val="both"/>
      </w:pPr>
    </w:p>
    <w:p w14:paraId="6391DCD0" w14:textId="77777777" w:rsidR="005A3A13" w:rsidRDefault="005A3A13">
      <w:pPr>
        <w:jc w:val="both"/>
      </w:pPr>
    </w:p>
    <w:p w14:paraId="6DD10495" w14:textId="77777777" w:rsidR="005A3A13" w:rsidRDefault="005A3A13">
      <w:pPr>
        <w:jc w:val="both"/>
      </w:pPr>
    </w:p>
    <w:p w14:paraId="06A9ACFC" w14:textId="77777777" w:rsidR="005A3A13" w:rsidRDefault="005A3A13">
      <w:pPr>
        <w:jc w:val="both"/>
      </w:pPr>
    </w:p>
    <w:p w14:paraId="365E05E8" w14:textId="77777777" w:rsidR="005A3A13" w:rsidRDefault="005A3A13">
      <w:pPr>
        <w:jc w:val="both"/>
      </w:pPr>
    </w:p>
    <w:p w14:paraId="50155E43" w14:textId="77777777" w:rsidR="005A3A13" w:rsidRDefault="005A3A13">
      <w:pPr>
        <w:jc w:val="both"/>
      </w:pPr>
    </w:p>
    <w:p w14:paraId="5ECE0708" w14:textId="77777777" w:rsidR="005A3A13" w:rsidRDefault="005A3A13">
      <w:pPr>
        <w:jc w:val="both"/>
      </w:pPr>
    </w:p>
    <w:p w14:paraId="20F09DD1" w14:textId="77777777" w:rsidR="005A3A13" w:rsidRDefault="005A3A13">
      <w:pPr>
        <w:jc w:val="both"/>
      </w:pPr>
    </w:p>
    <w:p w14:paraId="49E32195" w14:textId="77777777" w:rsidR="005A3A13" w:rsidRDefault="005A3A13">
      <w:pPr>
        <w:jc w:val="both"/>
      </w:pPr>
    </w:p>
    <w:p w14:paraId="298C35FC" w14:textId="77777777" w:rsidR="005A3A13" w:rsidRDefault="005A3A13">
      <w:pPr>
        <w:jc w:val="both"/>
      </w:pPr>
    </w:p>
    <w:p w14:paraId="02FFCAC2" w14:textId="77777777" w:rsidR="005A3A13" w:rsidRDefault="005A3A13">
      <w:pPr>
        <w:jc w:val="both"/>
      </w:pPr>
    </w:p>
    <w:p w14:paraId="2A122F86" w14:textId="77777777" w:rsidR="005A3A13" w:rsidRDefault="005A3A13">
      <w:pPr>
        <w:jc w:val="both"/>
        <w:sectPr w:rsidR="005A3A13">
          <w:pgSz w:w="11906" w:h="16838"/>
          <w:pgMar w:top="851" w:right="851" w:bottom="851" w:left="1418" w:header="0" w:footer="0" w:gutter="0"/>
          <w:cols w:space="720"/>
          <w:formProt w:val="0"/>
          <w:docGrid w:linePitch="360"/>
        </w:sectPr>
      </w:pPr>
    </w:p>
    <w:p w14:paraId="16B5E041" w14:textId="77777777" w:rsidR="005A3A13" w:rsidRDefault="00932DE8">
      <w:pPr>
        <w:ind w:firstLine="12049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lastRenderedPageBreak/>
        <w:t>Приложение № 4</w:t>
      </w:r>
    </w:p>
    <w:p w14:paraId="5A68ED69" w14:textId="77777777" w:rsidR="005A3A13" w:rsidRDefault="00932DE8">
      <w:pPr>
        <w:ind w:firstLine="12049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к положению об </w:t>
      </w:r>
    </w:p>
    <w:p w14:paraId="0668C025" w14:textId="77777777" w:rsidR="005A3A13" w:rsidRDefault="00932DE8">
      <w:pPr>
        <w:ind w:firstLine="12049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учебно-консультационных пунктах</w:t>
      </w:r>
    </w:p>
    <w:p w14:paraId="7BA00D9A" w14:textId="77777777" w:rsidR="005A3A13" w:rsidRDefault="005A3A13">
      <w:pPr>
        <w:ind w:firstLine="12049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</w:p>
    <w:p w14:paraId="4636B5B2" w14:textId="77777777" w:rsidR="005A3A13" w:rsidRDefault="00932DE8">
      <w:pPr>
        <w:ind w:firstLine="12049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(Вариант)</w:t>
      </w:r>
    </w:p>
    <w:p w14:paraId="3BE5451B" w14:textId="77777777" w:rsidR="005A3A13" w:rsidRDefault="005A3A13">
      <w:pPr>
        <w:ind w:firstLine="12049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</w:p>
    <w:p w14:paraId="6598F5AC" w14:textId="77777777" w:rsidR="005A3A13" w:rsidRDefault="00932DE8">
      <w:pPr>
        <w:ind w:firstLine="12049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УТВЕРЖДАЮ</w:t>
      </w:r>
    </w:p>
    <w:p w14:paraId="3815B1A9" w14:textId="77777777" w:rsidR="005A3A13" w:rsidRDefault="00932DE8">
      <w:pPr>
        <w:ind w:firstLine="12049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Руководитель организации</w:t>
      </w:r>
    </w:p>
    <w:p w14:paraId="334D62A2" w14:textId="77777777" w:rsidR="005A3A13" w:rsidRDefault="00932DE8">
      <w:pPr>
        <w:ind w:firstLine="12049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_____________ 20__ г.</w:t>
      </w:r>
    </w:p>
    <w:p w14:paraId="3ACDAA35" w14:textId="77777777" w:rsidR="005A3A13" w:rsidRDefault="00932DE8">
      <w:pPr>
        <w:jc w:val="center"/>
        <w:rPr>
          <w:b/>
        </w:rPr>
      </w:pPr>
      <w:r>
        <w:rPr>
          <w:b/>
        </w:rPr>
        <w:t xml:space="preserve">График дежурств на учебно-консультационном пункте </w:t>
      </w:r>
    </w:p>
    <w:p w14:paraId="7F07866C" w14:textId="77777777" w:rsidR="005A3A13" w:rsidRDefault="00932DE8">
      <w:pPr>
        <w:jc w:val="center"/>
        <w:rPr>
          <w:b/>
        </w:rPr>
      </w:pPr>
      <w:r>
        <w:rPr>
          <w:b/>
        </w:rPr>
        <w:t>на ___________ месяц 20__ г.</w:t>
      </w:r>
    </w:p>
    <w:p w14:paraId="5EBCCEE6" w14:textId="77777777" w:rsidR="005A3A13" w:rsidRDefault="00CA0D42" w:rsidP="00CA0D42">
      <w:pPr>
        <w:rPr>
          <w:b/>
        </w:rPr>
      </w:pPr>
      <w:r>
        <w:rPr>
          <w:b/>
        </w:rPr>
        <w:t>Образец</w:t>
      </w:r>
    </w:p>
    <w:tbl>
      <w:tblPr>
        <w:tblStyle w:val="aa"/>
        <w:tblW w:w="15126" w:type="dxa"/>
        <w:tblLayout w:type="fixed"/>
        <w:tblLook w:val="04A0" w:firstRow="1" w:lastRow="0" w:firstColumn="1" w:lastColumn="0" w:noHBand="0" w:noVBand="1"/>
      </w:tblPr>
      <w:tblGrid>
        <w:gridCol w:w="562"/>
        <w:gridCol w:w="2911"/>
        <w:gridCol w:w="1664"/>
        <w:gridCol w:w="1665"/>
        <w:gridCol w:w="1666"/>
        <w:gridCol w:w="1665"/>
        <w:gridCol w:w="1664"/>
        <w:gridCol w:w="1665"/>
        <w:gridCol w:w="1664"/>
      </w:tblGrid>
      <w:tr w:rsidR="005A3A13" w14:paraId="590641D4" w14:textId="77777777">
        <w:tc>
          <w:tcPr>
            <w:tcW w:w="561" w:type="dxa"/>
            <w:vMerge w:val="restart"/>
          </w:tcPr>
          <w:p w14:paraId="0C5A3C87" w14:textId="77777777" w:rsidR="005A3A13" w:rsidRDefault="00932DE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910" w:type="dxa"/>
            <w:vMerge w:val="restart"/>
          </w:tcPr>
          <w:p w14:paraId="7CD0BAE4" w14:textId="77777777" w:rsidR="005A3A13" w:rsidRDefault="00932DE8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1653" w:type="dxa"/>
            <w:gridSpan w:val="7"/>
          </w:tcPr>
          <w:p w14:paraId="6E9EB157" w14:textId="77777777" w:rsidR="005A3A13" w:rsidRDefault="00932DE8">
            <w:pPr>
              <w:jc w:val="center"/>
              <w:rPr>
                <w:b/>
              </w:rPr>
            </w:pPr>
            <w:r>
              <w:rPr>
                <w:b/>
              </w:rPr>
              <w:t>месяц</w:t>
            </w:r>
          </w:p>
        </w:tc>
      </w:tr>
      <w:tr w:rsidR="005A3A13" w14:paraId="2C3DD57F" w14:textId="77777777">
        <w:tc>
          <w:tcPr>
            <w:tcW w:w="561" w:type="dxa"/>
            <w:vMerge/>
          </w:tcPr>
          <w:p w14:paraId="60183928" w14:textId="77777777" w:rsidR="005A3A13" w:rsidRDefault="005A3A13">
            <w:pPr>
              <w:jc w:val="center"/>
            </w:pPr>
          </w:p>
        </w:tc>
        <w:tc>
          <w:tcPr>
            <w:tcW w:w="2910" w:type="dxa"/>
            <w:vMerge/>
          </w:tcPr>
          <w:p w14:paraId="1C5596E3" w14:textId="77777777" w:rsidR="005A3A13" w:rsidRDefault="005A3A13">
            <w:pPr>
              <w:jc w:val="center"/>
              <w:rPr>
                <w:b/>
              </w:rPr>
            </w:pPr>
          </w:p>
        </w:tc>
        <w:tc>
          <w:tcPr>
            <w:tcW w:w="1664" w:type="dxa"/>
          </w:tcPr>
          <w:p w14:paraId="1A8A56C3" w14:textId="77777777" w:rsidR="005A3A13" w:rsidRDefault="00932D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65" w:type="dxa"/>
          </w:tcPr>
          <w:p w14:paraId="482F3794" w14:textId="77777777" w:rsidR="005A3A13" w:rsidRDefault="00932D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66" w:type="dxa"/>
          </w:tcPr>
          <w:p w14:paraId="56740035" w14:textId="77777777" w:rsidR="005A3A13" w:rsidRDefault="00932D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65" w:type="dxa"/>
          </w:tcPr>
          <w:p w14:paraId="3B38CA1F" w14:textId="77777777" w:rsidR="005A3A13" w:rsidRDefault="00932D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64" w:type="dxa"/>
          </w:tcPr>
          <w:p w14:paraId="0CAECB13" w14:textId="77777777" w:rsidR="005A3A13" w:rsidRDefault="00932DE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65" w:type="dxa"/>
          </w:tcPr>
          <w:p w14:paraId="28B15A24" w14:textId="77777777" w:rsidR="005A3A13" w:rsidRDefault="00932DE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64" w:type="dxa"/>
          </w:tcPr>
          <w:p w14:paraId="36DBE06F" w14:textId="77777777" w:rsidR="005A3A13" w:rsidRDefault="00932DE8">
            <w:pPr>
              <w:jc w:val="center"/>
              <w:rPr>
                <w:b/>
              </w:rPr>
            </w:pPr>
            <w:r>
              <w:rPr>
                <w:b/>
              </w:rPr>
              <w:t>и т.д.</w:t>
            </w:r>
          </w:p>
        </w:tc>
      </w:tr>
      <w:tr w:rsidR="005A3A13" w14:paraId="532944AC" w14:textId="77777777">
        <w:tc>
          <w:tcPr>
            <w:tcW w:w="561" w:type="dxa"/>
          </w:tcPr>
          <w:p w14:paraId="5B343470" w14:textId="77777777" w:rsidR="005A3A13" w:rsidRDefault="00932DE8">
            <w:pPr>
              <w:jc w:val="center"/>
            </w:pPr>
            <w:r>
              <w:t>1.</w:t>
            </w:r>
          </w:p>
        </w:tc>
        <w:tc>
          <w:tcPr>
            <w:tcW w:w="2910" w:type="dxa"/>
          </w:tcPr>
          <w:p w14:paraId="7CCC9B94" w14:textId="77777777" w:rsidR="005A3A13" w:rsidRDefault="00932DE8">
            <w:r>
              <w:t>Иванов И.И.</w:t>
            </w:r>
          </w:p>
        </w:tc>
        <w:tc>
          <w:tcPr>
            <w:tcW w:w="1664" w:type="dxa"/>
            <w:shd w:val="clear" w:color="auto" w:fill="7F7F7F" w:themeFill="text1" w:themeFillTint="80"/>
          </w:tcPr>
          <w:p w14:paraId="50797660" w14:textId="77777777" w:rsidR="005A3A13" w:rsidRDefault="005A3A13"/>
        </w:tc>
        <w:tc>
          <w:tcPr>
            <w:tcW w:w="1665" w:type="dxa"/>
          </w:tcPr>
          <w:p w14:paraId="5EBF1338" w14:textId="77777777" w:rsidR="005A3A13" w:rsidRDefault="005A3A13"/>
        </w:tc>
        <w:tc>
          <w:tcPr>
            <w:tcW w:w="1666" w:type="dxa"/>
          </w:tcPr>
          <w:p w14:paraId="63513D15" w14:textId="77777777" w:rsidR="005A3A13" w:rsidRDefault="005A3A13"/>
        </w:tc>
        <w:tc>
          <w:tcPr>
            <w:tcW w:w="1665" w:type="dxa"/>
            <w:shd w:val="clear" w:color="auto" w:fill="7F7F7F" w:themeFill="text1" w:themeFillTint="80"/>
          </w:tcPr>
          <w:p w14:paraId="3EA1447E" w14:textId="77777777" w:rsidR="005A3A13" w:rsidRDefault="005A3A13"/>
        </w:tc>
        <w:tc>
          <w:tcPr>
            <w:tcW w:w="1664" w:type="dxa"/>
          </w:tcPr>
          <w:p w14:paraId="4BCD64E6" w14:textId="77777777" w:rsidR="005A3A13" w:rsidRDefault="005A3A13"/>
        </w:tc>
        <w:tc>
          <w:tcPr>
            <w:tcW w:w="1665" w:type="dxa"/>
          </w:tcPr>
          <w:p w14:paraId="21A49E34" w14:textId="77777777" w:rsidR="005A3A13" w:rsidRDefault="005A3A13"/>
        </w:tc>
        <w:tc>
          <w:tcPr>
            <w:tcW w:w="1664" w:type="dxa"/>
          </w:tcPr>
          <w:p w14:paraId="4355F1C7" w14:textId="77777777" w:rsidR="005A3A13" w:rsidRDefault="005A3A13"/>
        </w:tc>
      </w:tr>
      <w:tr w:rsidR="005A3A13" w14:paraId="3A8B0F05" w14:textId="77777777">
        <w:tc>
          <w:tcPr>
            <w:tcW w:w="561" w:type="dxa"/>
          </w:tcPr>
          <w:p w14:paraId="713C4B1B" w14:textId="77777777" w:rsidR="005A3A13" w:rsidRDefault="00932DE8">
            <w:pPr>
              <w:jc w:val="center"/>
            </w:pPr>
            <w:r>
              <w:t>2.</w:t>
            </w:r>
          </w:p>
        </w:tc>
        <w:tc>
          <w:tcPr>
            <w:tcW w:w="2910" w:type="dxa"/>
          </w:tcPr>
          <w:p w14:paraId="311A35BC" w14:textId="77777777" w:rsidR="005A3A13" w:rsidRDefault="00932DE8">
            <w:r>
              <w:t>Петров П.П.</w:t>
            </w:r>
          </w:p>
        </w:tc>
        <w:tc>
          <w:tcPr>
            <w:tcW w:w="1664" w:type="dxa"/>
          </w:tcPr>
          <w:p w14:paraId="558C2890" w14:textId="77777777" w:rsidR="005A3A13" w:rsidRDefault="005A3A13"/>
        </w:tc>
        <w:tc>
          <w:tcPr>
            <w:tcW w:w="1665" w:type="dxa"/>
            <w:shd w:val="clear" w:color="auto" w:fill="7F7F7F" w:themeFill="text1" w:themeFillTint="80"/>
          </w:tcPr>
          <w:p w14:paraId="7CFD1026" w14:textId="77777777" w:rsidR="005A3A13" w:rsidRDefault="005A3A13"/>
        </w:tc>
        <w:tc>
          <w:tcPr>
            <w:tcW w:w="1666" w:type="dxa"/>
          </w:tcPr>
          <w:p w14:paraId="13617AF7" w14:textId="77777777" w:rsidR="005A3A13" w:rsidRDefault="005A3A13"/>
        </w:tc>
        <w:tc>
          <w:tcPr>
            <w:tcW w:w="1665" w:type="dxa"/>
          </w:tcPr>
          <w:p w14:paraId="1DB724A2" w14:textId="77777777" w:rsidR="005A3A13" w:rsidRDefault="005A3A13"/>
        </w:tc>
        <w:tc>
          <w:tcPr>
            <w:tcW w:w="1664" w:type="dxa"/>
            <w:shd w:val="clear" w:color="auto" w:fill="7F7F7F" w:themeFill="text1" w:themeFillTint="80"/>
          </w:tcPr>
          <w:p w14:paraId="16051898" w14:textId="77777777" w:rsidR="005A3A13" w:rsidRDefault="005A3A13"/>
        </w:tc>
        <w:tc>
          <w:tcPr>
            <w:tcW w:w="1665" w:type="dxa"/>
          </w:tcPr>
          <w:p w14:paraId="5C8D4C78" w14:textId="77777777" w:rsidR="005A3A13" w:rsidRDefault="005A3A13"/>
        </w:tc>
        <w:tc>
          <w:tcPr>
            <w:tcW w:w="1664" w:type="dxa"/>
          </w:tcPr>
          <w:p w14:paraId="33BB7BD9" w14:textId="77777777" w:rsidR="005A3A13" w:rsidRDefault="005A3A13"/>
        </w:tc>
      </w:tr>
      <w:tr w:rsidR="005A3A13" w14:paraId="29FE5B85" w14:textId="77777777">
        <w:tc>
          <w:tcPr>
            <w:tcW w:w="561" w:type="dxa"/>
          </w:tcPr>
          <w:p w14:paraId="03CC0ED5" w14:textId="77777777" w:rsidR="005A3A13" w:rsidRDefault="00932DE8">
            <w:pPr>
              <w:jc w:val="center"/>
            </w:pPr>
            <w:r>
              <w:t>3.</w:t>
            </w:r>
          </w:p>
        </w:tc>
        <w:tc>
          <w:tcPr>
            <w:tcW w:w="2910" w:type="dxa"/>
          </w:tcPr>
          <w:p w14:paraId="4661B6F4" w14:textId="77777777" w:rsidR="005A3A13" w:rsidRDefault="00932DE8">
            <w:r>
              <w:t>Новиков Н.Н.</w:t>
            </w:r>
          </w:p>
        </w:tc>
        <w:tc>
          <w:tcPr>
            <w:tcW w:w="1664" w:type="dxa"/>
          </w:tcPr>
          <w:p w14:paraId="2DB4839C" w14:textId="77777777" w:rsidR="005A3A13" w:rsidRDefault="005A3A13"/>
        </w:tc>
        <w:tc>
          <w:tcPr>
            <w:tcW w:w="1665" w:type="dxa"/>
          </w:tcPr>
          <w:p w14:paraId="0129D0C4" w14:textId="77777777" w:rsidR="005A3A13" w:rsidRDefault="005A3A13"/>
        </w:tc>
        <w:tc>
          <w:tcPr>
            <w:tcW w:w="1666" w:type="dxa"/>
            <w:shd w:val="clear" w:color="auto" w:fill="7F7F7F" w:themeFill="text1" w:themeFillTint="80"/>
          </w:tcPr>
          <w:p w14:paraId="3C3AA18E" w14:textId="77777777" w:rsidR="005A3A13" w:rsidRDefault="005A3A13"/>
        </w:tc>
        <w:tc>
          <w:tcPr>
            <w:tcW w:w="1665" w:type="dxa"/>
          </w:tcPr>
          <w:p w14:paraId="3054A0D3" w14:textId="77777777" w:rsidR="005A3A13" w:rsidRDefault="005A3A13"/>
        </w:tc>
        <w:tc>
          <w:tcPr>
            <w:tcW w:w="1664" w:type="dxa"/>
          </w:tcPr>
          <w:p w14:paraId="39AA9499" w14:textId="77777777" w:rsidR="005A3A13" w:rsidRDefault="005A3A13"/>
        </w:tc>
        <w:tc>
          <w:tcPr>
            <w:tcW w:w="1665" w:type="dxa"/>
            <w:shd w:val="clear" w:color="auto" w:fill="7F7F7F" w:themeFill="text1" w:themeFillTint="80"/>
          </w:tcPr>
          <w:p w14:paraId="6013722B" w14:textId="77777777" w:rsidR="005A3A13" w:rsidRDefault="005A3A13"/>
        </w:tc>
        <w:tc>
          <w:tcPr>
            <w:tcW w:w="1664" w:type="dxa"/>
          </w:tcPr>
          <w:p w14:paraId="650FCB7D" w14:textId="77777777" w:rsidR="005A3A13" w:rsidRDefault="005A3A13"/>
        </w:tc>
      </w:tr>
      <w:tr w:rsidR="005A3A13" w14:paraId="1EC2630B" w14:textId="77777777">
        <w:tc>
          <w:tcPr>
            <w:tcW w:w="561" w:type="dxa"/>
          </w:tcPr>
          <w:p w14:paraId="1E09C061" w14:textId="77777777" w:rsidR="005A3A13" w:rsidRDefault="005A3A13">
            <w:pPr>
              <w:jc w:val="center"/>
            </w:pPr>
          </w:p>
        </w:tc>
        <w:tc>
          <w:tcPr>
            <w:tcW w:w="2910" w:type="dxa"/>
          </w:tcPr>
          <w:p w14:paraId="77261284" w14:textId="77777777" w:rsidR="005A3A13" w:rsidRDefault="00932DE8">
            <w:pPr>
              <w:rPr>
                <w:b/>
              </w:rPr>
            </w:pPr>
            <w:proofErr w:type="gramStart"/>
            <w:r>
              <w:rPr>
                <w:b/>
              </w:rPr>
              <w:t>и .</w:t>
            </w:r>
            <w:proofErr w:type="gramEnd"/>
            <w:r>
              <w:rPr>
                <w:b/>
              </w:rPr>
              <w:t>т.д.</w:t>
            </w:r>
          </w:p>
        </w:tc>
        <w:tc>
          <w:tcPr>
            <w:tcW w:w="1664" w:type="dxa"/>
          </w:tcPr>
          <w:p w14:paraId="0AA14486" w14:textId="77777777" w:rsidR="005A3A13" w:rsidRDefault="005A3A13"/>
        </w:tc>
        <w:tc>
          <w:tcPr>
            <w:tcW w:w="1665" w:type="dxa"/>
          </w:tcPr>
          <w:p w14:paraId="67CE71D0" w14:textId="77777777" w:rsidR="005A3A13" w:rsidRDefault="005A3A13"/>
        </w:tc>
        <w:tc>
          <w:tcPr>
            <w:tcW w:w="1666" w:type="dxa"/>
          </w:tcPr>
          <w:p w14:paraId="75F12E0C" w14:textId="77777777" w:rsidR="005A3A13" w:rsidRDefault="005A3A13"/>
        </w:tc>
        <w:tc>
          <w:tcPr>
            <w:tcW w:w="1665" w:type="dxa"/>
          </w:tcPr>
          <w:p w14:paraId="40807B5E" w14:textId="77777777" w:rsidR="005A3A13" w:rsidRDefault="005A3A13"/>
        </w:tc>
        <w:tc>
          <w:tcPr>
            <w:tcW w:w="1664" w:type="dxa"/>
          </w:tcPr>
          <w:p w14:paraId="1C09AC7A" w14:textId="77777777" w:rsidR="005A3A13" w:rsidRDefault="005A3A13"/>
        </w:tc>
        <w:tc>
          <w:tcPr>
            <w:tcW w:w="1665" w:type="dxa"/>
          </w:tcPr>
          <w:p w14:paraId="3A2A8A4E" w14:textId="77777777" w:rsidR="005A3A13" w:rsidRDefault="005A3A13"/>
        </w:tc>
        <w:tc>
          <w:tcPr>
            <w:tcW w:w="1664" w:type="dxa"/>
          </w:tcPr>
          <w:p w14:paraId="0D089ED7" w14:textId="77777777" w:rsidR="005A3A13" w:rsidRDefault="005A3A13"/>
        </w:tc>
      </w:tr>
    </w:tbl>
    <w:p w14:paraId="225E54AC" w14:textId="77777777" w:rsidR="005A3A13" w:rsidRDefault="005A3A13"/>
    <w:p w14:paraId="17E2FC64" w14:textId="77777777" w:rsidR="005A3A13" w:rsidRDefault="005A3A13"/>
    <w:p w14:paraId="79F93AC0" w14:textId="77777777" w:rsidR="005A3A13" w:rsidRDefault="005A3A13"/>
    <w:p w14:paraId="694FE151" w14:textId="77777777" w:rsidR="005A3A13" w:rsidRDefault="005A3A13"/>
    <w:p w14:paraId="3883CD26" w14:textId="77777777" w:rsidR="005A3A13" w:rsidRDefault="005A3A13"/>
    <w:p w14:paraId="3361F3C9" w14:textId="77777777" w:rsidR="005A3A13" w:rsidRDefault="005A3A13"/>
    <w:p w14:paraId="4FD23CB6" w14:textId="77777777" w:rsidR="005A3A13" w:rsidRDefault="005A3A13"/>
    <w:p w14:paraId="4F6FF206" w14:textId="77777777" w:rsidR="005A3A13" w:rsidRDefault="005A3A13"/>
    <w:p w14:paraId="14A4BD34" w14:textId="77777777" w:rsidR="005A3A13" w:rsidRDefault="00932DE8">
      <w:r>
        <w:t xml:space="preserve">Начальник  </w:t>
      </w:r>
    </w:p>
    <w:p w14:paraId="0EFB3262" w14:textId="77777777" w:rsidR="005A3A13" w:rsidRDefault="00932DE8">
      <w:r>
        <w:t>Учебно-консультационного пункта</w:t>
      </w:r>
    </w:p>
    <w:p w14:paraId="55C89FCF" w14:textId="77777777" w:rsidR="005A3A13" w:rsidRDefault="005A3A13"/>
    <w:p w14:paraId="0CA7A99C" w14:textId="77777777" w:rsidR="005A3A13" w:rsidRDefault="005A3A13"/>
    <w:p w14:paraId="17227E3F" w14:textId="77777777" w:rsidR="005A3A13" w:rsidRDefault="005A3A13"/>
    <w:p w14:paraId="2151EFAF" w14:textId="77777777" w:rsidR="005A3A13" w:rsidRDefault="005A3A13"/>
    <w:p w14:paraId="5F64DA46" w14:textId="77777777" w:rsidR="005A3A13" w:rsidRDefault="005A3A13"/>
    <w:p w14:paraId="3B169722" w14:textId="77777777" w:rsidR="005A3A13" w:rsidRDefault="005A3A13"/>
    <w:p w14:paraId="6CB0B5D0" w14:textId="77777777" w:rsidR="005A3A13" w:rsidRDefault="005A3A13"/>
    <w:p w14:paraId="523BCAD2" w14:textId="77777777" w:rsidR="005A3A13" w:rsidRDefault="005A3A13">
      <w:pPr>
        <w:sectPr w:rsidR="005A3A13">
          <w:pgSz w:w="16838" w:h="11906" w:orient="landscape"/>
          <w:pgMar w:top="851" w:right="851" w:bottom="1418" w:left="851" w:header="0" w:footer="0" w:gutter="0"/>
          <w:cols w:space="720"/>
          <w:formProt w:val="0"/>
          <w:docGrid w:linePitch="360"/>
        </w:sectPr>
      </w:pPr>
    </w:p>
    <w:p w14:paraId="5AE0C79C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lastRenderedPageBreak/>
        <w:t>Приложение № 5</w:t>
      </w:r>
    </w:p>
    <w:p w14:paraId="7C568608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к положению об </w:t>
      </w:r>
    </w:p>
    <w:p w14:paraId="1E60E35C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учебно-консультационных пунктах</w:t>
      </w:r>
    </w:p>
    <w:p w14:paraId="05FEFD0B" w14:textId="77777777" w:rsidR="005A3A13" w:rsidRDefault="005A3A13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</w:p>
    <w:p w14:paraId="223E4073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(Вариант)</w:t>
      </w:r>
    </w:p>
    <w:p w14:paraId="493B511F" w14:textId="77777777" w:rsidR="005A3A13" w:rsidRDefault="005A3A13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</w:p>
    <w:p w14:paraId="03A3E7D5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УТВЕРЖДАЮ</w:t>
      </w:r>
    </w:p>
    <w:p w14:paraId="42019A7D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Руководитель организации</w:t>
      </w:r>
    </w:p>
    <w:p w14:paraId="52908B85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_____________ 20__ г.</w:t>
      </w:r>
    </w:p>
    <w:p w14:paraId="0E454C8E" w14:textId="77777777" w:rsidR="005A3A13" w:rsidRDefault="005A3A13">
      <w:pPr>
        <w:jc w:val="center"/>
      </w:pPr>
    </w:p>
    <w:p w14:paraId="139691E5" w14:textId="77777777" w:rsidR="005A3A13" w:rsidRDefault="00932DE8">
      <w:pPr>
        <w:jc w:val="center"/>
      </w:pPr>
      <w:r>
        <w:t xml:space="preserve">Расписание занятий и консультаций,  </w:t>
      </w:r>
    </w:p>
    <w:p w14:paraId="1267BB69" w14:textId="77777777" w:rsidR="005A3A13" w:rsidRDefault="00932DE8">
      <w:pPr>
        <w:jc w:val="center"/>
      </w:pPr>
      <w:r>
        <w:t>проводимых в учебно-консультационном пункте в 20 _ году</w:t>
      </w:r>
    </w:p>
    <w:p w14:paraId="308D6DFB" w14:textId="77777777" w:rsidR="005A3A13" w:rsidRPr="00CA0D42" w:rsidRDefault="00CA0D42" w:rsidP="00CA0D42">
      <w:pPr>
        <w:jc w:val="right"/>
        <w:rPr>
          <w:b/>
        </w:rPr>
      </w:pPr>
      <w:r w:rsidRPr="00CA0D42">
        <w:rPr>
          <w:b/>
        </w:rPr>
        <w:t>Образец</w:t>
      </w:r>
    </w:p>
    <w:tbl>
      <w:tblPr>
        <w:tblStyle w:val="aa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852"/>
        <w:gridCol w:w="992"/>
        <w:gridCol w:w="5103"/>
        <w:gridCol w:w="1133"/>
        <w:gridCol w:w="1701"/>
      </w:tblGrid>
      <w:tr w:rsidR="005A3A13" w14:paraId="57CC5A8E" w14:textId="77777777">
        <w:tc>
          <w:tcPr>
            <w:tcW w:w="850" w:type="dxa"/>
          </w:tcPr>
          <w:p w14:paraId="3CC110EC" w14:textId="77777777" w:rsidR="005A3A13" w:rsidRDefault="00932DE8">
            <w:pPr>
              <w:jc w:val="center"/>
            </w:pPr>
            <w:r>
              <w:t>Дата</w:t>
            </w:r>
          </w:p>
        </w:tc>
        <w:tc>
          <w:tcPr>
            <w:tcW w:w="852" w:type="dxa"/>
          </w:tcPr>
          <w:p w14:paraId="55B3064C" w14:textId="77777777" w:rsidR="005A3A13" w:rsidRDefault="00932DE8">
            <w:pPr>
              <w:jc w:val="center"/>
            </w:pPr>
            <w:r>
              <w:t>Часы</w:t>
            </w:r>
          </w:p>
        </w:tc>
        <w:tc>
          <w:tcPr>
            <w:tcW w:w="992" w:type="dxa"/>
          </w:tcPr>
          <w:p w14:paraId="50058646" w14:textId="77777777" w:rsidR="005A3A13" w:rsidRDefault="00932DE8">
            <w:pPr>
              <w:jc w:val="center"/>
            </w:pPr>
            <w:r>
              <w:t>№ группы</w:t>
            </w:r>
          </w:p>
        </w:tc>
        <w:tc>
          <w:tcPr>
            <w:tcW w:w="5103" w:type="dxa"/>
          </w:tcPr>
          <w:p w14:paraId="7EFCFE26" w14:textId="77777777" w:rsidR="005A3A13" w:rsidRDefault="00932DE8">
            <w:pPr>
              <w:jc w:val="center"/>
            </w:pPr>
            <w:r>
              <w:t xml:space="preserve">Наименование темы </w:t>
            </w:r>
          </w:p>
        </w:tc>
        <w:tc>
          <w:tcPr>
            <w:tcW w:w="1133" w:type="dxa"/>
          </w:tcPr>
          <w:p w14:paraId="4AAEE606" w14:textId="77777777" w:rsidR="005A3A13" w:rsidRDefault="00932DE8">
            <w:pPr>
              <w:jc w:val="center"/>
            </w:pPr>
            <w:r>
              <w:t xml:space="preserve">Метод </w:t>
            </w:r>
          </w:p>
        </w:tc>
        <w:tc>
          <w:tcPr>
            <w:tcW w:w="1701" w:type="dxa"/>
          </w:tcPr>
          <w:p w14:paraId="32BB5583" w14:textId="77777777" w:rsidR="005A3A13" w:rsidRDefault="00932DE8">
            <w:pPr>
              <w:jc w:val="center"/>
            </w:pPr>
            <w:r>
              <w:t>Кто проводит</w:t>
            </w:r>
          </w:p>
        </w:tc>
      </w:tr>
      <w:tr w:rsidR="005A3A13" w14:paraId="7CB7FDF9" w14:textId="77777777">
        <w:tc>
          <w:tcPr>
            <w:tcW w:w="10631" w:type="dxa"/>
            <w:gridSpan w:val="6"/>
          </w:tcPr>
          <w:p w14:paraId="55BADCDD" w14:textId="77777777" w:rsidR="005A3A13" w:rsidRDefault="00932DE8">
            <w:pPr>
              <w:jc w:val="center"/>
            </w:pPr>
            <w:r>
              <w:t>январь</w:t>
            </w:r>
          </w:p>
        </w:tc>
      </w:tr>
      <w:tr w:rsidR="005A3A13" w14:paraId="7B8AB1CF" w14:textId="77777777">
        <w:tc>
          <w:tcPr>
            <w:tcW w:w="850" w:type="dxa"/>
          </w:tcPr>
          <w:p w14:paraId="399724AE" w14:textId="77777777" w:rsidR="005A3A13" w:rsidRDefault="00932DE8">
            <w:r>
              <w:t>12.01</w:t>
            </w:r>
          </w:p>
        </w:tc>
        <w:tc>
          <w:tcPr>
            <w:tcW w:w="852" w:type="dxa"/>
          </w:tcPr>
          <w:p w14:paraId="7666FE59" w14:textId="77777777" w:rsidR="005A3A13" w:rsidRDefault="00932DE8">
            <w:r>
              <w:t>1 час</w:t>
            </w:r>
          </w:p>
        </w:tc>
        <w:tc>
          <w:tcPr>
            <w:tcW w:w="992" w:type="dxa"/>
          </w:tcPr>
          <w:p w14:paraId="6838A60C" w14:textId="77777777" w:rsidR="005A3A13" w:rsidRDefault="00932DE8">
            <w:r>
              <w:t>гр. №1</w:t>
            </w:r>
          </w:p>
        </w:tc>
        <w:tc>
          <w:tcPr>
            <w:tcW w:w="5103" w:type="dxa"/>
          </w:tcPr>
          <w:p w14:paraId="6047152A" w14:textId="77777777" w:rsidR="005A3A13" w:rsidRDefault="00932DE8">
            <w:r>
              <w:t xml:space="preserve">Тема № 1 «Обязанности населения по гражданской обороне и действиям в чрезвычайных ситуациях»  </w:t>
            </w:r>
          </w:p>
        </w:tc>
        <w:tc>
          <w:tcPr>
            <w:tcW w:w="1133" w:type="dxa"/>
          </w:tcPr>
          <w:p w14:paraId="2203E14C" w14:textId="77777777" w:rsidR="005A3A13" w:rsidRDefault="00932DE8">
            <w:r>
              <w:t>лекция</w:t>
            </w:r>
          </w:p>
        </w:tc>
        <w:tc>
          <w:tcPr>
            <w:tcW w:w="1701" w:type="dxa"/>
          </w:tcPr>
          <w:p w14:paraId="09E6EFD0" w14:textId="77777777" w:rsidR="005A3A13" w:rsidRDefault="00932DE8">
            <w:r>
              <w:t>Иванов И.И.</w:t>
            </w:r>
          </w:p>
        </w:tc>
      </w:tr>
      <w:tr w:rsidR="005A3A13" w14:paraId="5611BAC5" w14:textId="77777777">
        <w:tc>
          <w:tcPr>
            <w:tcW w:w="850" w:type="dxa"/>
          </w:tcPr>
          <w:p w14:paraId="12D45BB2" w14:textId="77777777" w:rsidR="005A3A13" w:rsidRDefault="00932DE8">
            <w:r>
              <w:t>12.01</w:t>
            </w:r>
          </w:p>
        </w:tc>
        <w:tc>
          <w:tcPr>
            <w:tcW w:w="852" w:type="dxa"/>
          </w:tcPr>
          <w:p w14:paraId="77CE7B20" w14:textId="77777777" w:rsidR="005A3A13" w:rsidRDefault="00932DE8">
            <w:r>
              <w:t>2 час</w:t>
            </w:r>
          </w:p>
        </w:tc>
        <w:tc>
          <w:tcPr>
            <w:tcW w:w="992" w:type="dxa"/>
          </w:tcPr>
          <w:p w14:paraId="4756750F" w14:textId="77777777" w:rsidR="005A3A13" w:rsidRDefault="00932DE8">
            <w:r>
              <w:t>гр. №2</w:t>
            </w:r>
          </w:p>
        </w:tc>
        <w:tc>
          <w:tcPr>
            <w:tcW w:w="5103" w:type="dxa"/>
          </w:tcPr>
          <w:p w14:paraId="5AD592CB" w14:textId="77777777" w:rsidR="005A3A13" w:rsidRDefault="00932DE8">
            <w:r>
              <w:t xml:space="preserve">Тема № 1 «Обязанности населения по гражданской обороне и действиям в чрезвычайных ситуациях»  </w:t>
            </w:r>
          </w:p>
        </w:tc>
        <w:tc>
          <w:tcPr>
            <w:tcW w:w="1133" w:type="dxa"/>
          </w:tcPr>
          <w:p w14:paraId="4E6D677D" w14:textId="77777777" w:rsidR="005A3A13" w:rsidRDefault="00932DE8">
            <w:r>
              <w:t>лекция</w:t>
            </w:r>
          </w:p>
        </w:tc>
        <w:tc>
          <w:tcPr>
            <w:tcW w:w="1701" w:type="dxa"/>
          </w:tcPr>
          <w:p w14:paraId="5627F5E8" w14:textId="77777777" w:rsidR="005A3A13" w:rsidRDefault="00932DE8">
            <w:r>
              <w:t>Иванов И.И.</w:t>
            </w:r>
          </w:p>
        </w:tc>
      </w:tr>
      <w:tr w:rsidR="005A3A13" w14:paraId="4BD893A2" w14:textId="77777777">
        <w:tc>
          <w:tcPr>
            <w:tcW w:w="850" w:type="dxa"/>
          </w:tcPr>
          <w:p w14:paraId="0136EA37" w14:textId="77777777" w:rsidR="005A3A13" w:rsidRDefault="00932DE8">
            <w:r>
              <w:t>14.01</w:t>
            </w:r>
          </w:p>
        </w:tc>
        <w:tc>
          <w:tcPr>
            <w:tcW w:w="852" w:type="dxa"/>
          </w:tcPr>
          <w:p w14:paraId="32C400DF" w14:textId="77777777" w:rsidR="005A3A13" w:rsidRDefault="00932DE8">
            <w:r>
              <w:t>1 час</w:t>
            </w:r>
          </w:p>
        </w:tc>
        <w:tc>
          <w:tcPr>
            <w:tcW w:w="992" w:type="dxa"/>
          </w:tcPr>
          <w:p w14:paraId="24622A08" w14:textId="77777777" w:rsidR="005A3A13" w:rsidRDefault="00932DE8">
            <w:r>
              <w:t>гр. №1</w:t>
            </w:r>
          </w:p>
        </w:tc>
        <w:tc>
          <w:tcPr>
            <w:tcW w:w="5103" w:type="dxa"/>
          </w:tcPr>
          <w:p w14:paraId="64F32AAA" w14:textId="77777777" w:rsidR="005A3A13" w:rsidRDefault="00932DE8">
            <w:r>
              <w:t>Тема № 2 «Оповещение о чрезвычайных ситуациях и по сигналам ГО. Действия населения по сигналу «Внимание всем!»</w:t>
            </w:r>
          </w:p>
        </w:tc>
        <w:tc>
          <w:tcPr>
            <w:tcW w:w="1133" w:type="dxa"/>
          </w:tcPr>
          <w:p w14:paraId="5FB8B554" w14:textId="77777777" w:rsidR="005A3A13" w:rsidRDefault="00932DE8">
            <w:r>
              <w:t>беседа</w:t>
            </w:r>
          </w:p>
        </w:tc>
        <w:tc>
          <w:tcPr>
            <w:tcW w:w="1701" w:type="dxa"/>
          </w:tcPr>
          <w:p w14:paraId="4C113985" w14:textId="77777777" w:rsidR="005A3A13" w:rsidRDefault="00932DE8">
            <w:r>
              <w:t>Петров П.П.</w:t>
            </w:r>
          </w:p>
        </w:tc>
      </w:tr>
      <w:tr w:rsidR="005A3A13" w14:paraId="53B06E9E" w14:textId="77777777">
        <w:tc>
          <w:tcPr>
            <w:tcW w:w="850" w:type="dxa"/>
          </w:tcPr>
          <w:p w14:paraId="4EA49268" w14:textId="77777777" w:rsidR="005A3A13" w:rsidRDefault="00932DE8">
            <w:r>
              <w:t>14.01</w:t>
            </w:r>
          </w:p>
        </w:tc>
        <w:tc>
          <w:tcPr>
            <w:tcW w:w="852" w:type="dxa"/>
          </w:tcPr>
          <w:p w14:paraId="1A91707B" w14:textId="77777777" w:rsidR="005A3A13" w:rsidRDefault="00932DE8">
            <w:r>
              <w:t>2 час</w:t>
            </w:r>
          </w:p>
        </w:tc>
        <w:tc>
          <w:tcPr>
            <w:tcW w:w="992" w:type="dxa"/>
          </w:tcPr>
          <w:p w14:paraId="5894EA36" w14:textId="77777777" w:rsidR="005A3A13" w:rsidRDefault="00932DE8">
            <w:r>
              <w:t>гр. №2</w:t>
            </w:r>
          </w:p>
        </w:tc>
        <w:tc>
          <w:tcPr>
            <w:tcW w:w="5103" w:type="dxa"/>
          </w:tcPr>
          <w:p w14:paraId="63E9F70D" w14:textId="77777777" w:rsidR="005A3A13" w:rsidRDefault="00932DE8">
            <w:r>
              <w:t>Тема № 2 «Оповещение о чрезвычайных ситуациях и по сигналам ГО. Действия населения по сигналу «Внимание всем!»</w:t>
            </w:r>
          </w:p>
        </w:tc>
        <w:tc>
          <w:tcPr>
            <w:tcW w:w="1133" w:type="dxa"/>
          </w:tcPr>
          <w:p w14:paraId="21B79AF8" w14:textId="77777777" w:rsidR="005A3A13" w:rsidRDefault="00932DE8">
            <w:r>
              <w:t>беседа</w:t>
            </w:r>
          </w:p>
        </w:tc>
        <w:tc>
          <w:tcPr>
            <w:tcW w:w="1701" w:type="dxa"/>
          </w:tcPr>
          <w:p w14:paraId="1BC0EF7E" w14:textId="77777777" w:rsidR="005A3A13" w:rsidRDefault="00932DE8">
            <w:r>
              <w:t>Петров П.П.</w:t>
            </w:r>
          </w:p>
        </w:tc>
      </w:tr>
      <w:tr w:rsidR="005A3A13" w14:paraId="77153552" w14:textId="77777777">
        <w:tc>
          <w:tcPr>
            <w:tcW w:w="850" w:type="dxa"/>
          </w:tcPr>
          <w:p w14:paraId="329085EE" w14:textId="77777777" w:rsidR="005A3A13" w:rsidRDefault="00932DE8">
            <w:r>
              <w:t>16.01</w:t>
            </w:r>
          </w:p>
        </w:tc>
        <w:tc>
          <w:tcPr>
            <w:tcW w:w="852" w:type="dxa"/>
          </w:tcPr>
          <w:p w14:paraId="6D6ECFD4" w14:textId="77777777" w:rsidR="005A3A13" w:rsidRDefault="00932DE8">
            <w:r>
              <w:t>1 час</w:t>
            </w:r>
          </w:p>
        </w:tc>
        <w:tc>
          <w:tcPr>
            <w:tcW w:w="992" w:type="dxa"/>
          </w:tcPr>
          <w:p w14:paraId="4F27E616" w14:textId="77777777" w:rsidR="005A3A13" w:rsidRDefault="00932DE8">
            <w:r>
              <w:t>гр. №1</w:t>
            </w:r>
          </w:p>
        </w:tc>
        <w:tc>
          <w:tcPr>
            <w:tcW w:w="5103" w:type="dxa"/>
          </w:tcPr>
          <w:p w14:paraId="48B2AD63" w14:textId="77777777" w:rsidR="005A3A13" w:rsidRDefault="00932DE8">
            <w:r>
              <w:t>Тема № 3 «Действия населения при авариях катастрофах и стихийных бедствиях»</w:t>
            </w:r>
          </w:p>
        </w:tc>
        <w:tc>
          <w:tcPr>
            <w:tcW w:w="1133" w:type="dxa"/>
          </w:tcPr>
          <w:p w14:paraId="09B28F2D" w14:textId="77777777" w:rsidR="005A3A13" w:rsidRDefault="00932DE8">
            <w:r>
              <w:t>беседа</w:t>
            </w:r>
          </w:p>
        </w:tc>
        <w:tc>
          <w:tcPr>
            <w:tcW w:w="1701" w:type="dxa"/>
          </w:tcPr>
          <w:p w14:paraId="222B6D84" w14:textId="77777777" w:rsidR="005A3A13" w:rsidRDefault="00932DE8">
            <w:r>
              <w:t>Новиков Н.Н.</w:t>
            </w:r>
          </w:p>
        </w:tc>
      </w:tr>
      <w:tr w:rsidR="005A3A13" w14:paraId="75409893" w14:textId="77777777">
        <w:tc>
          <w:tcPr>
            <w:tcW w:w="850" w:type="dxa"/>
          </w:tcPr>
          <w:p w14:paraId="03AB78DD" w14:textId="77777777" w:rsidR="005A3A13" w:rsidRDefault="00932DE8">
            <w:r>
              <w:t>16.01</w:t>
            </w:r>
          </w:p>
        </w:tc>
        <w:tc>
          <w:tcPr>
            <w:tcW w:w="852" w:type="dxa"/>
          </w:tcPr>
          <w:p w14:paraId="64486351" w14:textId="77777777" w:rsidR="005A3A13" w:rsidRDefault="00932DE8">
            <w:r>
              <w:t>2 час</w:t>
            </w:r>
          </w:p>
        </w:tc>
        <w:tc>
          <w:tcPr>
            <w:tcW w:w="992" w:type="dxa"/>
          </w:tcPr>
          <w:p w14:paraId="4816FAA2" w14:textId="77777777" w:rsidR="005A3A13" w:rsidRDefault="00932DE8">
            <w:r>
              <w:t>гр. №2</w:t>
            </w:r>
          </w:p>
        </w:tc>
        <w:tc>
          <w:tcPr>
            <w:tcW w:w="5103" w:type="dxa"/>
          </w:tcPr>
          <w:p w14:paraId="3499FB62" w14:textId="77777777" w:rsidR="005A3A13" w:rsidRDefault="00932DE8">
            <w:r>
              <w:t>Тема № 3 «Действия населения при авариях катастрофах и стихийных бедствиях»</w:t>
            </w:r>
          </w:p>
        </w:tc>
        <w:tc>
          <w:tcPr>
            <w:tcW w:w="1133" w:type="dxa"/>
          </w:tcPr>
          <w:p w14:paraId="124DB2F9" w14:textId="77777777" w:rsidR="005A3A13" w:rsidRDefault="00932DE8">
            <w:r>
              <w:t>беседа</w:t>
            </w:r>
          </w:p>
        </w:tc>
        <w:tc>
          <w:tcPr>
            <w:tcW w:w="1701" w:type="dxa"/>
          </w:tcPr>
          <w:p w14:paraId="49D7C22A" w14:textId="77777777" w:rsidR="005A3A13" w:rsidRDefault="00932DE8">
            <w:r>
              <w:t>Новиков Н.Н.</w:t>
            </w:r>
          </w:p>
        </w:tc>
      </w:tr>
      <w:tr w:rsidR="005A3A13" w14:paraId="3CE8700E" w14:textId="77777777">
        <w:tc>
          <w:tcPr>
            <w:tcW w:w="850" w:type="dxa"/>
          </w:tcPr>
          <w:p w14:paraId="4A2A3F01" w14:textId="77777777" w:rsidR="005A3A13" w:rsidRDefault="00932DE8">
            <w:r>
              <w:t>19.01</w:t>
            </w:r>
          </w:p>
        </w:tc>
        <w:tc>
          <w:tcPr>
            <w:tcW w:w="852" w:type="dxa"/>
          </w:tcPr>
          <w:p w14:paraId="51BFF017" w14:textId="77777777" w:rsidR="005A3A13" w:rsidRDefault="00932DE8">
            <w:r>
              <w:t>1 час</w:t>
            </w:r>
          </w:p>
        </w:tc>
        <w:tc>
          <w:tcPr>
            <w:tcW w:w="992" w:type="dxa"/>
          </w:tcPr>
          <w:p w14:paraId="4B6A7D51" w14:textId="77777777" w:rsidR="005A3A13" w:rsidRDefault="00932DE8">
            <w:r>
              <w:t>гр. №1</w:t>
            </w:r>
          </w:p>
        </w:tc>
        <w:tc>
          <w:tcPr>
            <w:tcW w:w="5103" w:type="dxa"/>
          </w:tcPr>
          <w:p w14:paraId="4F5679E5" w14:textId="77777777" w:rsidR="005A3A13" w:rsidRDefault="00932DE8">
            <w:r>
              <w:t>Тема № 4 «Современные средства поражения. Защита населения от опасности военного времени»</w:t>
            </w:r>
          </w:p>
        </w:tc>
        <w:tc>
          <w:tcPr>
            <w:tcW w:w="1133" w:type="dxa"/>
          </w:tcPr>
          <w:p w14:paraId="438F2E7E" w14:textId="77777777" w:rsidR="005A3A13" w:rsidRDefault="00932DE8">
            <w:r>
              <w:t>лекция</w:t>
            </w:r>
          </w:p>
        </w:tc>
        <w:tc>
          <w:tcPr>
            <w:tcW w:w="1701" w:type="dxa"/>
          </w:tcPr>
          <w:p w14:paraId="66F76B9E" w14:textId="77777777" w:rsidR="005A3A13" w:rsidRDefault="00932DE8">
            <w:r>
              <w:t>Иванов И.И.</w:t>
            </w:r>
          </w:p>
        </w:tc>
      </w:tr>
      <w:tr w:rsidR="005A3A13" w14:paraId="5D12E056" w14:textId="77777777">
        <w:tc>
          <w:tcPr>
            <w:tcW w:w="850" w:type="dxa"/>
          </w:tcPr>
          <w:p w14:paraId="3C1F92E4" w14:textId="77777777" w:rsidR="005A3A13" w:rsidRDefault="00932DE8">
            <w:r>
              <w:t>19.01</w:t>
            </w:r>
          </w:p>
        </w:tc>
        <w:tc>
          <w:tcPr>
            <w:tcW w:w="852" w:type="dxa"/>
          </w:tcPr>
          <w:p w14:paraId="22530B73" w14:textId="77777777" w:rsidR="005A3A13" w:rsidRDefault="00932DE8">
            <w:r>
              <w:t>2 час</w:t>
            </w:r>
          </w:p>
        </w:tc>
        <w:tc>
          <w:tcPr>
            <w:tcW w:w="992" w:type="dxa"/>
          </w:tcPr>
          <w:p w14:paraId="66EAED5A" w14:textId="77777777" w:rsidR="005A3A13" w:rsidRDefault="00932DE8">
            <w:r>
              <w:t>гр. №2</w:t>
            </w:r>
          </w:p>
        </w:tc>
        <w:tc>
          <w:tcPr>
            <w:tcW w:w="5103" w:type="dxa"/>
          </w:tcPr>
          <w:p w14:paraId="5DA086D6" w14:textId="77777777" w:rsidR="005A3A13" w:rsidRDefault="00932DE8">
            <w:r>
              <w:t>Тема № 4 «Современные средства поражения. Защита населения от опасности военного времени»</w:t>
            </w:r>
          </w:p>
        </w:tc>
        <w:tc>
          <w:tcPr>
            <w:tcW w:w="1133" w:type="dxa"/>
          </w:tcPr>
          <w:p w14:paraId="7261A438" w14:textId="77777777" w:rsidR="005A3A13" w:rsidRDefault="00932DE8">
            <w:r>
              <w:t>лекция</w:t>
            </w:r>
          </w:p>
        </w:tc>
        <w:tc>
          <w:tcPr>
            <w:tcW w:w="1701" w:type="dxa"/>
          </w:tcPr>
          <w:p w14:paraId="26E5E870" w14:textId="77777777" w:rsidR="005A3A13" w:rsidRDefault="00932DE8">
            <w:r>
              <w:t>Иванов И.И.</w:t>
            </w:r>
          </w:p>
        </w:tc>
      </w:tr>
      <w:tr w:rsidR="005A3A13" w14:paraId="550EF5AE" w14:textId="77777777">
        <w:tc>
          <w:tcPr>
            <w:tcW w:w="850" w:type="dxa"/>
          </w:tcPr>
          <w:p w14:paraId="3835204E" w14:textId="77777777" w:rsidR="005A3A13" w:rsidRDefault="005A3A13"/>
        </w:tc>
        <w:tc>
          <w:tcPr>
            <w:tcW w:w="852" w:type="dxa"/>
          </w:tcPr>
          <w:p w14:paraId="69251ABD" w14:textId="77777777" w:rsidR="005A3A13" w:rsidRDefault="005A3A13"/>
        </w:tc>
        <w:tc>
          <w:tcPr>
            <w:tcW w:w="992" w:type="dxa"/>
          </w:tcPr>
          <w:p w14:paraId="4F7FACA9" w14:textId="77777777" w:rsidR="005A3A13" w:rsidRDefault="005A3A13"/>
        </w:tc>
        <w:tc>
          <w:tcPr>
            <w:tcW w:w="5103" w:type="dxa"/>
          </w:tcPr>
          <w:p w14:paraId="700FADBA" w14:textId="77777777" w:rsidR="005A3A13" w:rsidRDefault="00932DE8">
            <w:r>
              <w:t>и т.д.  в соответствии с программой и порядком работы.</w:t>
            </w:r>
          </w:p>
        </w:tc>
        <w:tc>
          <w:tcPr>
            <w:tcW w:w="1133" w:type="dxa"/>
          </w:tcPr>
          <w:p w14:paraId="2488ACB6" w14:textId="77777777" w:rsidR="005A3A13" w:rsidRDefault="005A3A13"/>
        </w:tc>
        <w:tc>
          <w:tcPr>
            <w:tcW w:w="1701" w:type="dxa"/>
          </w:tcPr>
          <w:p w14:paraId="2A568A93" w14:textId="77777777" w:rsidR="005A3A13" w:rsidRDefault="005A3A13"/>
        </w:tc>
      </w:tr>
      <w:tr w:rsidR="005A3A13" w14:paraId="5D7C0058" w14:textId="77777777">
        <w:tc>
          <w:tcPr>
            <w:tcW w:w="10631" w:type="dxa"/>
            <w:gridSpan w:val="6"/>
          </w:tcPr>
          <w:p w14:paraId="39F3EA9B" w14:textId="77777777" w:rsidR="005A3A13" w:rsidRDefault="00932DE8">
            <w:pPr>
              <w:jc w:val="center"/>
            </w:pPr>
            <w:r>
              <w:t>февраль</w:t>
            </w:r>
          </w:p>
        </w:tc>
      </w:tr>
      <w:tr w:rsidR="005A3A13" w14:paraId="3363D6A4" w14:textId="77777777">
        <w:tc>
          <w:tcPr>
            <w:tcW w:w="850" w:type="dxa"/>
          </w:tcPr>
          <w:p w14:paraId="7926071B" w14:textId="77777777" w:rsidR="005A3A13" w:rsidRDefault="005A3A13"/>
        </w:tc>
        <w:tc>
          <w:tcPr>
            <w:tcW w:w="852" w:type="dxa"/>
          </w:tcPr>
          <w:p w14:paraId="42EBA087" w14:textId="77777777" w:rsidR="005A3A13" w:rsidRDefault="005A3A13"/>
        </w:tc>
        <w:tc>
          <w:tcPr>
            <w:tcW w:w="992" w:type="dxa"/>
          </w:tcPr>
          <w:p w14:paraId="647A2F7C" w14:textId="77777777" w:rsidR="005A3A13" w:rsidRDefault="005A3A13"/>
        </w:tc>
        <w:tc>
          <w:tcPr>
            <w:tcW w:w="5103" w:type="dxa"/>
          </w:tcPr>
          <w:p w14:paraId="3E7C9D16" w14:textId="77777777" w:rsidR="005A3A13" w:rsidRDefault="00932DE8">
            <w:r>
              <w:t>и т.д. по месяцам года</w:t>
            </w:r>
          </w:p>
        </w:tc>
        <w:tc>
          <w:tcPr>
            <w:tcW w:w="1133" w:type="dxa"/>
          </w:tcPr>
          <w:p w14:paraId="4DA32431" w14:textId="77777777" w:rsidR="005A3A13" w:rsidRDefault="005A3A13"/>
        </w:tc>
        <w:tc>
          <w:tcPr>
            <w:tcW w:w="1701" w:type="dxa"/>
          </w:tcPr>
          <w:p w14:paraId="06B0456B" w14:textId="77777777" w:rsidR="005A3A13" w:rsidRDefault="005A3A13"/>
        </w:tc>
      </w:tr>
    </w:tbl>
    <w:p w14:paraId="182E10F8" w14:textId="77777777" w:rsidR="005A3A13" w:rsidRDefault="005A3A13"/>
    <w:p w14:paraId="3A4DC732" w14:textId="77777777" w:rsidR="005A3A13" w:rsidRDefault="005A3A13"/>
    <w:p w14:paraId="54DF9F7B" w14:textId="77777777" w:rsidR="005A3A13" w:rsidRDefault="005A3A13"/>
    <w:p w14:paraId="21F6151E" w14:textId="77777777" w:rsidR="005A3A13" w:rsidRDefault="005A3A13"/>
    <w:p w14:paraId="7894D4CB" w14:textId="77777777" w:rsidR="005A3A13" w:rsidRDefault="005A3A13"/>
    <w:p w14:paraId="00B47918" w14:textId="77777777" w:rsidR="005A3A13" w:rsidRDefault="00932DE8">
      <w:r>
        <w:t xml:space="preserve">Начальник  </w:t>
      </w:r>
    </w:p>
    <w:p w14:paraId="26963F40" w14:textId="77777777" w:rsidR="005A3A13" w:rsidRDefault="00932DE8">
      <w:r>
        <w:t>Учебно-консультационного пункта</w:t>
      </w:r>
    </w:p>
    <w:p w14:paraId="6D053032" w14:textId="77777777" w:rsidR="005A3A13" w:rsidRDefault="005A3A13"/>
    <w:p w14:paraId="7B16F179" w14:textId="77777777" w:rsidR="005A3A13" w:rsidRDefault="005A3A13"/>
    <w:p w14:paraId="3A3AA891" w14:textId="77777777" w:rsidR="005A3A13" w:rsidRDefault="005A3A13"/>
    <w:p w14:paraId="77619505" w14:textId="77777777" w:rsidR="005A3A13" w:rsidRDefault="005A3A13"/>
    <w:p w14:paraId="759ED28E" w14:textId="77777777" w:rsidR="005A3A13" w:rsidRDefault="005A3A13"/>
    <w:p w14:paraId="69008799" w14:textId="77777777" w:rsidR="005A3A13" w:rsidRDefault="005A3A13"/>
    <w:p w14:paraId="545ED5B8" w14:textId="77777777" w:rsidR="005A3A13" w:rsidRDefault="005A3A13"/>
    <w:p w14:paraId="5539C537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Приложение № 6</w:t>
      </w:r>
    </w:p>
    <w:p w14:paraId="244FB2DD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к положению об </w:t>
      </w:r>
    </w:p>
    <w:p w14:paraId="208D80A2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учебно-консультационных пунктах</w:t>
      </w:r>
    </w:p>
    <w:p w14:paraId="6F8C911A" w14:textId="77777777" w:rsidR="005A3A13" w:rsidRDefault="005A3A13">
      <w:pPr>
        <w:jc w:val="both"/>
        <w:rPr>
          <w:rFonts w:ascii="Times New Roman CYR" w:hAnsi="Times New Roman CYR" w:cs="Times New Roman CYR"/>
          <w:color w:val="000000"/>
        </w:rPr>
      </w:pPr>
    </w:p>
    <w:p w14:paraId="7EA792DE" w14:textId="77777777" w:rsidR="005A3A13" w:rsidRDefault="005A3A13">
      <w:pPr>
        <w:jc w:val="center"/>
        <w:rPr>
          <w:rFonts w:ascii="Times New Roman CYR" w:hAnsi="Times New Roman CYR" w:cs="Times New Roman CYR"/>
          <w:color w:val="000000"/>
        </w:rPr>
      </w:pPr>
    </w:p>
    <w:p w14:paraId="7DBA5BBC" w14:textId="77777777" w:rsidR="005A3A13" w:rsidRDefault="005A3A13">
      <w:pPr>
        <w:jc w:val="center"/>
        <w:rPr>
          <w:rFonts w:ascii="Times New Roman CYR" w:hAnsi="Times New Roman CYR" w:cs="Times New Roman CYR"/>
          <w:color w:val="000000"/>
        </w:rPr>
      </w:pPr>
    </w:p>
    <w:p w14:paraId="715E3CB2" w14:textId="77777777" w:rsidR="005A3A13" w:rsidRDefault="005A3A13">
      <w:pPr>
        <w:jc w:val="center"/>
        <w:rPr>
          <w:rFonts w:ascii="Times New Roman CYR" w:hAnsi="Times New Roman CYR" w:cs="Times New Roman CYR"/>
          <w:color w:val="000000"/>
        </w:rPr>
      </w:pPr>
    </w:p>
    <w:p w14:paraId="474B6D2D" w14:textId="77777777" w:rsidR="005A3A13" w:rsidRDefault="005A3A13">
      <w:pPr>
        <w:jc w:val="center"/>
        <w:rPr>
          <w:rFonts w:ascii="Times New Roman CYR" w:hAnsi="Times New Roman CYR" w:cs="Times New Roman CYR"/>
          <w:color w:val="000000"/>
        </w:rPr>
      </w:pPr>
    </w:p>
    <w:p w14:paraId="33A84292" w14:textId="77777777" w:rsidR="005A3A13" w:rsidRDefault="005A3A13">
      <w:pPr>
        <w:jc w:val="center"/>
        <w:rPr>
          <w:rFonts w:ascii="Times New Roman CYR" w:hAnsi="Times New Roman CYR" w:cs="Times New Roman CYR"/>
          <w:color w:val="000000"/>
        </w:rPr>
      </w:pPr>
    </w:p>
    <w:p w14:paraId="590EB21B" w14:textId="77777777" w:rsidR="005A3A13" w:rsidRDefault="005A3A13">
      <w:pPr>
        <w:jc w:val="center"/>
        <w:rPr>
          <w:rFonts w:ascii="Times New Roman CYR" w:hAnsi="Times New Roman CYR" w:cs="Times New Roman CYR"/>
          <w:color w:val="000000"/>
        </w:rPr>
      </w:pPr>
    </w:p>
    <w:p w14:paraId="23D39232" w14:textId="77777777" w:rsidR="005A3A13" w:rsidRDefault="00932DE8">
      <w:pPr>
        <w:jc w:val="center"/>
        <w:rPr>
          <w:rFonts w:ascii="Times New Roman CYR" w:hAnsi="Times New Roman CYR" w:cs="Times New Roman CYR"/>
          <w:color w:val="000000"/>
          <w:sz w:val="48"/>
          <w:szCs w:val="48"/>
        </w:rPr>
      </w:pPr>
      <w:r>
        <w:rPr>
          <w:rFonts w:ascii="Times New Roman CYR" w:hAnsi="Times New Roman CYR" w:cs="Times New Roman CYR"/>
          <w:color w:val="000000"/>
          <w:sz w:val="48"/>
          <w:szCs w:val="48"/>
        </w:rPr>
        <w:t xml:space="preserve">Журнал учета занятий </w:t>
      </w:r>
    </w:p>
    <w:p w14:paraId="069C6095" w14:textId="77777777" w:rsidR="005A3A13" w:rsidRDefault="00932DE8">
      <w:pPr>
        <w:jc w:val="center"/>
        <w:rPr>
          <w:rFonts w:ascii="Times New Roman CYR" w:hAnsi="Times New Roman CYR" w:cs="Times New Roman CYR"/>
          <w:color w:val="000000"/>
          <w:sz w:val="48"/>
          <w:szCs w:val="48"/>
        </w:rPr>
      </w:pPr>
      <w:r>
        <w:rPr>
          <w:rFonts w:ascii="Times New Roman CYR" w:hAnsi="Times New Roman CYR" w:cs="Times New Roman CYR"/>
          <w:color w:val="000000"/>
          <w:sz w:val="48"/>
          <w:szCs w:val="48"/>
        </w:rPr>
        <w:t>и консультаций</w:t>
      </w:r>
    </w:p>
    <w:p w14:paraId="3831F47E" w14:textId="77777777" w:rsidR="005A3A13" w:rsidRDefault="005A3A13"/>
    <w:p w14:paraId="6F7D60BC" w14:textId="77777777" w:rsidR="005A3A13" w:rsidRDefault="005A3A13"/>
    <w:p w14:paraId="37F4F9C5" w14:textId="77777777" w:rsidR="005A3A13" w:rsidRDefault="005A3A13"/>
    <w:p w14:paraId="4C1EBC94" w14:textId="77777777" w:rsidR="005A3A13" w:rsidRDefault="005A3A13"/>
    <w:p w14:paraId="52355494" w14:textId="77777777" w:rsidR="005A3A13" w:rsidRDefault="005A3A13"/>
    <w:p w14:paraId="62FA914C" w14:textId="77777777" w:rsidR="005A3A13" w:rsidRDefault="005A3A13"/>
    <w:p w14:paraId="41A50127" w14:textId="77777777" w:rsidR="005A3A13" w:rsidRDefault="005A3A13"/>
    <w:p w14:paraId="722A0843" w14:textId="77777777" w:rsidR="005A3A13" w:rsidRDefault="005A3A13"/>
    <w:p w14:paraId="518BDD09" w14:textId="77777777" w:rsidR="005A3A13" w:rsidRDefault="005A3A13"/>
    <w:p w14:paraId="7DAB9548" w14:textId="77777777" w:rsidR="005A3A13" w:rsidRDefault="005A3A13"/>
    <w:p w14:paraId="3A8AE464" w14:textId="77777777" w:rsidR="005A3A13" w:rsidRDefault="005A3A13"/>
    <w:p w14:paraId="7D68A644" w14:textId="77777777" w:rsidR="005A3A13" w:rsidRDefault="005A3A13"/>
    <w:p w14:paraId="32BF8C05" w14:textId="77777777" w:rsidR="005A3A13" w:rsidRDefault="005A3A13"/>
    <w:p w14:paraId="796B6578" w14:textId="77777777" w:rsidR="005A3A13" w:rsidRDefault="005A3A13"/>
    <w:p w14:paraId="28209BA4" w14:textId="77777777" w:rsidR="005A3A13" w:rsidRDefault="005A3A13"/>
    <w:p w14:paraId="05FF9D8D" w14:textId="77777777" w:rsidR="005A3A13" w:rsidRDefault="005A3A13">
      <w:pPr>
        <w:pBdr>
          <w:top w:val="single" w:sz="4" w:space="1" w:color="000000"/>
        </w:pBdr>
      </w:pPr>
    </w:p>
    <w:p w14:paraId="3A4BDBD3" w14:textId="77777777" w:rsidR="005A3A13" w:rsidRDefault="005A3A13">
      <w:pPr>
        <w:pBdr>
          <w:top w:val="single" w:sz="4" w:space="1" w:color="000000"/>
        </w:pBdr>
      </w:pPr>
    </w:p>
    <w:tbl>
      <w:tblPr>
        <w:tblStyle w:val="aa"/>
        <w:tblW w:w="110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01"/>
        <w:gridCol w:w="1080"/>
        <w:gridCol w:w="1715"/>
        <w:gridCol w:w="2434"/>
        <w:gridCol w:w="1002"/>
        <w:gridCol w:w="1429"/>
        <w:gridCol w:w="1107"/>
        <w:gridCol w:w="1489"/>
      </w:tblGrid>
      <w:tr w:rsidR="005A3A13" w14:paraId="5B923565" w14:textId="77777777">
        <w:tc>
          <w:tcPr>
            <w:tcW w:w="800" w:type="dxa"/>
          </w:tcPr>
          <w:p w14:paraId="0B3D10F0" w14:textId="77777777" w:rsidR="005A3A13" w:rsidRDefault="00932DE8">
            <w:pPr>
              <w:jc w:val="center"/>
            </w:pPr>
            <w:r>
              <w:t xml:space="preserve">Дата </w:t>
            </w:r>
          </w:p>
        </w:tc>
        <w:tc>
          <w:tcPr>
            <w:tcW w:w="1079" w:type="dxa"/>
          </w:tcPr>
          <w:p w14:paraId="40BF6E27" w14:textId="77777777" w:rsidR="005A3A13" w:rsidRDefault="00932DE8">
            <w:pPr>
              <w:jc w:val="center"/>
            </w:pPr>
            <w:r>
              <w:t>№ группы</w:t>
            </w:r>
          </w:p>
        </w:tc>
        <w:tc>
          <w:tcPr>
            <w:tcW w:w="1715" w:type="dxa"/>
          </w:tcPr>
          <w:p w14:paraId="0AF19308" w14:textId="77777777" w:rsidR="005A3A13" w:rsidRDefault="00932DE8">
            <w:pPr>
              <w:jc w:val="center"/>
            </w:pPr>
            <w:r>
              <w:t xml:space="preserve">Наименование группы </w:t>
            </w:r>
          </w:p>
        </w:tc>
        <w:tc>
          <w:tcPr>
            <w:tcW w:w="2434" w:type="dxa"/>
          </w:tcPr>
          <w:p w14:paraId="70A24A9B" w14:textId="77777777" w:rsidR="005A3A13" w:rsidRDefault="00932DE8">
            <w:pPr>
              <w:jc w:val="center"/>
            </w:pPr>
            <w:r>
              <w:t xml:space="preserve">Занятие или вопросы консультаций </w:t>
            </w:r>
          </w:p>
        </w:tc>
        <w:tc>
          <w:tcPr>
            <w:tcW w:w="1002" w:type="dxa"/>
          </w:tcPr>
          <w:p w14:paraId="1D151F10" w14:textId="77777777" w:rsidR="005A3A13" w:rsidRDefault="00932DE8">
            <w:pPr>
              <w:jc w:val="center"/>
            </w:pPr>
            <w:r>
              <w:t xml:space="preserve">№ темы </w:t>
            </w:r>
          </w:p>
        </w:tc>
        <w:tc>
          <w:tcPr>
            <w:tcW w:w="1429" w:type="dxa"/>
          </w:tcPr>
          <w:p w14:paraId="4E555AF0" w14:textId="77777777" w:rsidR="005A3A13" w:rsidRDefault="00932DE8">
            <w:pPr>
              <w:jc w:val="center"/>
            </w:pPr>
            <w:r>
              <w:t xml:space="preserve">Кто проводит </w:t>
            </w:r>
          </w:p>
        </w:tc>
        <w:tc>
          <w:tcPr>
            <w:tcW w:w="1107" w:type="dxa"/>
          </w:tcPr>
          <w:p w14:paraId="3B8E96E2" w14:textId="77777777" w:rsidR="005A3A13" w:rsidRDefault="00932DE8">
            <w:pPr>
              <w:jc w:val="center"/>
            </w:pPr>
            <w:r>
              <w:t xml:space="preserve">Роспись </w:t>
            </w:r>
          </w:p>
        </w:tc>
        <w:tc>
          <w:tcPr>
            <w:tcW w:w="1489" w:type="dxa"/>
          </w:tcPr>
          <w:p w14:paraId="683F32F1" w14:textId="77777777" w:rsidR="005A3A13" w:rsidRDefault="00932DE8">
            <w:pPr>
              <w:jc w:val="center"/>
            </w:pPr>
            <w:r>
              <w:t xml:space="preserve">Примечания </w:t>
            </w:r>
          </w:p>
        </w:tc>
      </w:tr>
      <w:tr w:rsidR="005A3A13" w14:paraId="1BDD5FB7" w14:textId="77777777">
        <w:tc>
          <w:tcPr>
            <w:tcW w:w="800" w:type="dxa"/>
          </w:tcPr>
          <w:p w14:paraId="13174879" w14:textId="77777777" w:rsidR="005A3A13" w:rsidRDefault="005A3A13"/>
        </w:tc>
        <w:tc>
          <w:tcPr>
            <w:tcW w:w="1079" w:type="dxa"/>
          </w:tcPr>
          <w:p w14:paraId="7F440931" w14:textId="77777777" w:rsidR="005A3A13" w:rsidRDefault="005A3A13"/>
        </w:tc>
        <w:tc>
          <w:tcPr>
            <w:tcW w:w="1715" w:type="dxa"/>
          </w:tcPr>
          <w:p w14:paraId="7021A8B0" w14:textId="77777777" w:rsidR="005A3A13" w:rsidRDefault="005A3A13"/>
        </w:tc>
        <w:tc>
          <w:tcPr>
            <w:tcW w:w="2434" w:type="dxa"/>
          </w:tcPr>
          <w:p w14:paraId="56516CEF" w14:textId="77777777" w:rsidR="005A3A13" w:rsidRDefault="005A3A13"/>
        </w:tc>
        <w:tc>
          <w:tcPr>
            <w:tcW w:w="1002" w:type="dxa"/>
          </w:tcPr>
          <w:p w14:paraId="0CCCF68D" w14:textId="77777777" w:rsidR="005A3A13" w:rsidRDefault="005A3A13"/>
        </w:tc>
        <w:tc>
          <w:tcPr>
            <w:tcW w:w="1429" w:type="dxa"/>
          </w:tcPr>
          <w:p w14:paraId="2E1B3E04" w14:textId="77777777" w:rsidR="005A3A13" w:rsidRDefault="005A3A13"/>
        </w:tc>
        <w:tc>
          <w:tcPr>
            <w:tcW w:w="1107" w:type="dxa"/>
          </w:tcPr>
          <w:p w14:paraId="6626DB2B" w14:textId="77777777" w:rsidR="005A3A13" w:rsidRDefault="005A3A13"/>
        </w:tc>
        <w:tc>
          <w:tcPr>
            <w:tcW w:w="1489" w:type="dxa"/>
          </w:tcPr>
          <w:p w14:paraId="7BB2F7E7" w14:textId="77777777" w:rsidR="005A3A13" w:rsidRDefault="005A3A13"/>
        </w:tc>
      </w:tr>
      <w:tr w:rsidR="005A3A13" w14:paraId="349D7073" w14:textId="77777777">
        <w:tc>
          <w:tcPr>
            <w:tcW w:w="800" w:type="dxa"/>
          </w:tcPr>
          <w:p w14:paraId="16ADC0A1" w14:textId="77777777" w:rsidR="005A3A13" w:rsidRDefault="005A3A13"/>
        </w:tc>
        <w:tc>
          <w:tcPr>
            <w:tcW w:w="1079" w:type="dxa"/>
          </w:tcPr>
          <w:p w14:paraId="22C3AF77" w14:textId="77777777" w:rsidR="005A3A13" w:rsidRDefault="005A3A13"/>
        </w:tc>
        <w:tc>
          <w:tcPr>
            <w:tcW w:w="1715" w:type="dxa"/>
          </w:tcPr>
          <w:p w14:paraId="482F2CF1" w14:textId="77777777" w:rsidR="005A3A13" w:rsidRDefault="005A3A13"/>
        </w:tc>
        <w:tc>
          <w:tcPr>
            <w:tcW w:w="2434" w:type="dxa"/>
          </w:tcPr>
          <w:p w14:paraId="54DBE2AE" w14:textId="77777777" w:rsidR="005A3A13" w:rsidRDefault="005A3A13"/>
        </w:tc>
        <w:tc>
          <w:tcPr>
            <w:tcW w:w="1002" w:type="dxa"/>
          </w:tcPr>
          <w:p w14:paraId="129411D8" w14:textId="77777777" w:rsidR="005A3A13" w:rsidRDefault="005A3A13"/>
        </w:tc>
        <w:tc>
          <w:tcPr>
            <w:tcW w:w="1429" w:type="dxa"/>
          </w:tcPr>
          <w:p w14:paraId="557D3CC5" w14:textId="77777777" w:rsidR="005A3A13" w:rsidRDefault="005A3A13"/>
        </w:tc>
        <w:tc>
          <w:tcPr>
            <w:tcW w:w="1107" w:type="dxa"/>
          </w:tcPr>
          <w:p w14:paraId="40913F56" w14:textId="77777777" w:rsidR="005A3A13" w:rsidRDefault="005A3A13"/>
        </w:tc>
        <w:tc>
          <w:tcPr>
            <w:tcW w:w="1489" w:type="dxa"/>
          </w:tcPr>
          <w:p w14:paraId="1F37A40E" w14:textId="77777777" w:rsidR="005A3A13" w:rsidRDefault="005A3A13"/>
        </w:tc>
      </w:tr>
    </w:tbl>
    <w:p w14:paraId="16EFAA92" w14:textId="77777777" w:rsidR="005A3A13" w:rsidRDefault="005A3A13"/>
    <w:p w14:paraId="036F5EC3" w14:textId="77777777" w:rsidR="005A3A13" w:rsidRDefault="005A3A13"/>
    <w:p w14:paraId="62930966" w14:textId="77777777" w:rsidR="005A3A13" w:rsidRDefault="005A3A13"/>
    <w:p w14:paraId="3DDC6E7D" w14:textId="77777777" w:rsidR="005A3A13" w:rsidRDefault="005A3A13"/>
    <w:p w14:paraId="4C87827B" w14:textId="77777777" w:rsidR="005A3A13" w:rsidRDefault="005A3A13"/>
    <w:p w14:paraId="05A5970F" w14:textId="77777777" w:rsidR="005A3A13" w:rsidRDefault="005A3A13"/>
    <w:p w14:paraId="3CA0BCEB" w14:textId="77777777" w:rsidR="005A3A13" w:rsidRDefault="005A3A13"/>
    <w:p w14:paraId="7D7C4C1F" w14:textId="77777777" w:rsidR="005A3A13" w:rsidRDefault="005A3A13"/>
    <w:p w14:paraId="24814FC7" w14:textId="77777777" w:rsidR="005A3A13" w:rsidRDefault="005A3A13"/>
    <w:p w14:paraId="0FDE4B5B" w14:textId="77777777" w:rsidR="005A3A13" w:rsidRDefault="005A3A13"/>
    <w:p w14:paraId="5DFD8F2A" w14:textId="77777777" w:rsidR="005A3A13" w:rsidRDefault="005A3A13"/>
    <w:p w14:paraId="636A256F" w14:textId="77777777" w:rsidR="005A3A13" w:rsidRDefault="005A3A13"/>
    <w:p w14:paraId="7A2AF1BB" w14:textId="77777777" w:rsidR="005A3A13" w:rsidRDefault="005A3A13"/>
    <w:p w14:paraId="5C888E0A" w14:textId="77777777" w:rsidR="005A3A13" w:rsidRDefault="005A3A13"/>
    <w:p w14:paraId="7DBE0041" w14:textId="77777777" w:rsidR="005A3A13" w:rsidRDefault="005A3A13"/>
    <w:p w14:paraId="7D1CA9A8" w14:textId="77777777" w:rsidR="005A3A13" w:rsidRDefault="005A3A13"/>
    <w:p w14:paraId="4FA58F89" w14:textId="77777777" w:rsidR="005A3A13" w:rsidRDefault="005A3A13"/>
    <w:p w14:paraId="1D805E34" w14:textId="77777777" w:rsidR="005A3A13" w:rsidRDefault="005A3A13"/>
    <w:p w14:paraId="60AAA5CA" w14:textId="77777777" w:rsidR="005A3A13" w:rsidRDefault="005A3A13"/>
    <w:p w14:paraId="0DA7195E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lastRenderedPageBreak/>
        <w:t>Приложение № 7</w:t>
      </w:r>
    </w:p>
    <w:p w14:paraId="5E84DC99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к положению об </w:t>
      </w:r>
    </w:p>
    <w:p w14:paraId="2A0FD54A" w14:textId="77777777" w:rsidR="005A3A13" w:rsidRDefault="00932DE8">
      <w:pPr>
        <w:ind w:firstLine="6521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учебно-консультационных пунктах</w:t>
      </w:r>
    </w:p>
    <w:p w14:paraId="3C764D74" w14:textId="77777777" w:rsidR="005A3A13" w:rsidRDefault="005A3A13"/>
    <w:p w14:paraId="21861F41" w14:textId="77777777" w:rsidR="005A3A13" w:rsidRDefault="005A3A13"/>
    <w:p w14:paraId="3169B85C" w14:textId="77777777" w:rsidR="005A3A13" w:rsidRDefault="005A3A13"/>
    <w:p w14:paraId="3FD280A8" w14:textId="77777777" w:rsidR="005A3A13" w:rsidRDefault="005A3A13"/>
    <w:p w14:paraId="099E81B4" w14:textId="77777777" w:rsidR="005A3A13" w:rsidRDefault="005A3A13"/>
    <w:p w14:paraId="20E2939C" w14:textId="77777777" w:rsidR="005A3A13" w:rsidRDefault="005A3A13"/>
    <w:p w14:paraId="2F458A82" w14:textId="77777777" w:rsidR="005A3A13" w:rsidRDefault="005A3A13"/>
    <w:p w14:paraId="19DF77F8" w14:textId="77777777" w:rsidR="005A3A13" w:rsidRDefault="005A3A13"/>
    <w:p w14:paraId="2D0A174C" w14:textId="77777777" w:rsidR="005A3A13" w:rsidRDefault="005A3A13"/>
    <w:p w14:paraId="772C8CE8" w14:textId="77777777" w:rsidR="005A3A13" w:rsidRDefault="005A3A13"/>
    <w:p w14:paraId="0326995F" w14:textId="77777777" w:rsidR="005A3A13" w:rsidRDefault="005A3A13"/>
    <w:p w14:paraId="7AD67300" w14:textId="77777777" w:rsidR="005A3A13" w:rsidRDefault="005A3A13"/>
    <w:p w14:paraId="1006CEA0" w14:textId="77777777" w:rsidR="005A3A13" w:rsidRDefault="00932DE8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Журнал персонального учета </w:t>
      </w:r>
    </w:p>
    <w:p w14:paraId="703191D6" w14:textId="77777777" w:rsidR="005A3A13" w:rsidRDefault="00932DE8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населения, прошедшего обучение </w:t>
      </w:r>
    </w:p>
    <w:p w14:paraId="38B4A40C" w14:textId="77777777" w:rsidR="005A3A13" w:rsidRDefault="00932DE8">
      <w:pPr>
        <w:jc w:val="center"/>
        <w:rPr>
          <w:sz w:val="48"/>
          <w:szCs w:val="48"/>
        </w:rPr>
      </w:pPr>
      <w:r>
        <w:rPr>
          <w:sz w:val="48"/>
          <w:szCs w:val="48"/>
        </w:rPr>
        <w:t>на УКП</w:t>
      </w:r>
    </w:p>
    <w:p w14:paraId="05062A05" w14:textId="77777777" w:rsidR="005A3A13" w:rsidRDefault="005A3A13">
      <w:pPr>
        <w:jc w:val="center"/>
        <w:rPr>
          <w:sz w:val="48"/>
          <w:szCs w:val="48"/>
        </w:rPr>
      </w:pPr>
    </w:p>
    <w:p w14:paraId="5886A422" w14:textId="77777777" w:rsidR="005A3A13" w:rsidRDefault="005A3A13">
      <w:pPr>
        <w:jc w:val="center"/>
        <w:rPr>
          <w:sz w:val="48"/>
          <w:szCs w:val="48"/>
        </w:rPr>
      </w:pPr>
    </w:p>
    <w:p w14:paraId="40538D89" w14:textId="77777777" w:rsidR="005A3A13" w:rsidRDefault="005A3A13">
      <w:pPr>
        <w:jc w:val="center"/>
        <w:rPr>
          <w:sz w:val="48"/>
          <w:szCs w:val="48"/>
        </w:rPr>
      </w:pPr>
    </w:p>
    <w:p w14:paraId="60698ACC" w14:textId="77777777" w:rsidR="005A3A13" w:rsidRDefault="005A3A13">
      <w:pPr>
        <w:pBdr>
          <w:top w:val="single" w:sz="4" w:space="1" w:color="000000"/>
        </w:pBdr>
        <w:jc w:val="center"/>
      </w:pPr>
    </w:p>
    <w:p w14:paraId="4BFE9FA2" w14:textId="77777777" w:rsidR="005A3A13" w:rsidRDefault="005A3A13">
      <w:pPr>
        <w:pBdr>
          <w:top w:val="single" w:sz="4" w:space="1" w:color="000000"/>
        </w:pBdr>
        <w:jc w:val="center"/>
      </w:pPr>
    </w:p>
    <w:tbl>
      <w:tblPr>
        <w:tblStyle w:val="aa"/>
        <w:tblW w:w="9627" w:type="dxa"/>
        <w:tblLayout w:type="fixed"/>
        <w:tblLook w:val="04A0" w:firstRow="1" w:lastRow="0" w:firstColumn="1" w:lastColumn="0" w:noHBand="0" w:noVBand="1"/>
      </w:tblPr>
      <w:tblGrid>
        <w:gridCol w:w="563"/>
        <w:gridCol w:w="852"/>
        <w:gridCol w:w="991"/>
        <w:gridCol w:w="2127"/>
        <w:gridCol w:w="1483"/>
        <w:gridCol w:w="1205"/>
        <w:gridCol w:w="1203"/>
        <w:gridCol w:w="1203"/>
      </w:tblGrid>
      <w:tr w:rsidR="005A3A13" w14:paraId="03D575DE" w14:textId="77777777">
        <w:tc>
          <w:tcPr>
            <w:tcW w:w="562" w:type="dxa"/>
            <w:vMerge w:val="restart"/>
          </w:tcPr>
          <w:p w14:paraId="023ED66F" w14:textId="77777777" w:rsidR="005A3A13" w:rsidRDefault="00932DE8">
            <w:pPr>
              <w:jc w:val="center"/>
            </w:pPr>
            <w:r>
              <w:t xml:space="preserve">№ п/п </w:t>
            </w:r>
          </w:p>
        </w:tc>
        <w:tc>
          <w:tcPr>
            <w:tcW w:w="851" w:type="dxa"/>
            <w:vMerge w:val="restart"/>
          </w:tcPr>
          <w:p w14:paraId="3FB505DD" w14:textId="77777777" w:rsidR="005A3A13" w:rsidRDefault="00932DE8">
            <w:pPr>
              <w:jc w:val="center"/>
            </w:pPr>
            <w:r>
              <w:t xml:space="preserve">Дата </w:t>
            </w:r>
          </w:p>
        </w:tc>
        <w:tc>
          <w:tcPr>
            <w:tcW w:w="991" w:type="dxa"/>
            <w:vMerge w:val="restart"/>
          </w:tcPr>
          <w:p w14:paraId="1EAEC934" w14:textId="77777777" w:rsidR="005A3A13" w:rsidRDefault="00932DE8">
            <w:pPr>
              <w:jc w:val="center"/>
            </w:pPr>
            <w:r>
              <w:t xml:space="preserve">№ группы </w:t>
            </w:r>
          </w:p>
        </w:tc>
        <w:tc>
          <w:tcPr>
            <w:tcW w:w="2127" w:type="dxa"/>
            <w:vMerge w:val="restart"/>
          </w:tcPr>
          <w:p w14:paraId="3269992C" w14:textId="77777777" w:rsidR="005A3A13" w:rsidRDefault="00932DE8">
            <w:pPr>
              <w:jc w:val="center"/>
            </w:pPr>
            <w:r>
              <w:t xml:space="preserve">Ф.И.О. </w:t>
            </w:r>
          </w:p>
        </w:tc>
        <w:tc>
          <w:tcPr>
            <w:tcW w:w="5094" w:type="dxa"/>
            <w:gridSpan w:val="4"/>
          </w:tcPr>
          <w:p w14:paraId="1825F930" w14:textId="77777777" w:rsidR="005A3A13" w:rsidRDefault="00932DE8">
            <w:pPr>
              <w:jc w:val="center"/>
            </w:pPr>
            <w:r>
              <w:t>адрес проживания</w:t>
            </w:r>
          </w:p>
        </w:tc>
      </w:tr>
      <w:tr w:rsidR="005A3A13" w14:paraId="607D1943" w14:textId="77777777">
        <w:tc>
          <w:tcPr>
            <w:tcW w:w="562" w:type="dxa"/>
            <w:vMerge/>
          </w:tcPr>
          <w:p w14:paraId="2F176771" w14:textId="77777777" w:rsidR="005A3A13" w:rsidRDefault="005A3A13">
            <w:pPr>
              <w:jc w:val="center"/>
            </w:pPr>
          </w:p>
        </w:tc>
        <w:tc>
          <w:tcPr>
            <w:tcW w:w="851" w:type="dxa"/>
            <w:vMerge/>
          </w:tcPr>
          <w:p w14:paraId="2FE830D2" w14:textId="77777777" w:rsidR="005A3A13" w:rsidRDefault="005A3A13">
            <w:pPr>
              <w:jc w:val="center"/>
            </w:pPr>
          </w:p>
        </w:tc>
        <w:tc>
          <w:tcPr>
            <w:tcW w:w="991" w:type="dxa"/>
            <w:vMerge/>
          </w:tcPr>
          <w:p w14:paraId="79A5A8CD" w14:textId="77777777" w:rsidR="005A3A13" w:rsidRDefault="005A3A13">
            <w:pPr>
              <w:jc w:val="center"/>
            </w:pPr>
          </w:p>
        </w:tc>
        <w:tc>
          <w:tcPr>
            <w:tcW w:w="2127" w:type="dxa"/>
            <w:vMerge/>
          </w:tcPr>
          <w:p w14:paraId="6349A95F" w14:textId="77777777" w:rsidR="005A3A13" w:rsidRDefault="005A3A13">
            <w:pPr>
              <w:jc w:val="center"/>
            </w:pPr>
          </w:p>
        </w:tc>
        <w:tc>
          <w:tcPr>
            <w:tcW w:w="1483" w:type="dxa"/>
          </w:tcPr>
          <w:p w14:paraId="1BF386BE" w14:textId="77777777" w:rsidR="005A3A13" w:rsidRDefault="00932DE8">
            <w:pPr>
              <w:jc w:val="center"/>
            </w:pPr>
            <w:r>
              <w:t>улица</w:t>
            </w:r>
          </w:p>
        </w:tc>
        <w:tc>
          <w:tcPr>
            <w:tcW w:w="1205" w:type="dxa"/>
          </w:tcPr>
          <w:p w14:paraId="6884E9B5" w14:textId="77777777" w:rsidR="005A3A13" w:rsidRDefault="00932DE8">
            <w:pPr>
              <w:jc w:val="center"/>
            </w:pPr>
            <w:r>
              <w:t>дом</w:t>
            </w:r>
          </w:p>
        </w:tc>
        <w:tc>
          <w:tcPr>
            <w:tcW w:w="1203" w:type="dxa"/>
          </w:tcPr>
          <w:p w14:paraId="4E06B7EB" w14:textId="77777777" w:rsidR="005A3A13" w:rsidRDefault="00932DE8">
            <w:pPr>
              <w:jc w:val="center"/>
            </w:pPr>
            <w:r>
              <w:t>квартира</w:t>
            </w:r>
          </w:p>
        </w:tc>
        <w:tc>
          <w:tcPr>
            <w:tcW w:w="1203" w:type="dxa"/>
          </w:tcPr>
          <w:p w14:paraId="72CA932D" w14:textId="77777777" w:rsidR="005A3A13" w:rsidRDefault="00932DE8">
            <w:pPr>
              <w:jc w:val="center"/>
            </w:pPr>
            <w:r>
              <w:t>телефон</w:t>
            </w:r>
          </w:p>
        </w:tc>
      </w:tr>
      <w:tr w:rsidR="005A3A13" w14:paraId="64E24A5A" w14:textId="77777777">
        <w:tc>
          <w:tcPr>
            <w:tcW w:w="562" w:type="dxa"/>
          </w:tcPr>
          <w:p w14:paraId="3A3EF92E" w14:textId="77777777" w:rsidR="005A3A13" w:rsidRDefault="005A3A13"/>
        </w:tc>
        <w:tc>
          <w:tcPr>
            <w:tcW w:w="851" w:type="dxa"/>
          </w:tcPr>
          <w:p w14:paraId="1CEA2B63" w14:textId="77777777" w:rsidR="005A3A13" w:rsidRDefault="005A3A13"/>
        </w:tc>
        <w:tc>
          <w:tcPr>
            <w:tcW w:w="991" w:type="dxa"/>
          </w:tcPr>
          <w:p w14:paraId="5E8F27FD" w14:textId="77777777" w:rsidR="005A3A13" w:rsidRDefault="005A3A13"/>
        </w:tc>
        <w:tc>
          <w:tcPr>
            <w:tcW w:w="2127" w:type="dxa"/>
          </w:tcPr>
          <w:p w14:paraId="34FE0980" w14:textId="77777777" w:rsidR="005A3A13" w:rsidRDefault="005A3A13"/>
        </w:tc>
        <w:tc>
          <w:tcPr>
            <w:tcW w:w="1483" w:type="dxa"/>
          </w:tcPr>
          <w:p w14:paraId="10BF3F41" w14:textId="77777777" w:rsidR="005A3A13" w:rsidRDefault="005A3A13"/>
        </w:tc>
        <w:tc>
          <w:tcPr>
            <w:tcW w:w="1205" w:type="dxa"/>
          </w:tcPr>
          <w:p w14:paraId="13EA6C98" w14:textId="77777777" w:rsidR="005A3A13" w:rsidRDefault="005A3A13"/>
        </w:tc>
        <w:tc>
          <w:tcPr>
            <w:tcW w:w="1203" w:type="dxa"/>
          </w:tcPr>
          <w:p w14:paraId="2354BDBD" w14:textId="77777777" w:rsidR="005A3A13" w:rsidRDefault="005A3A13"/>
        </w:tc>
        <w:tc>
          <w:tcPr>
            <w:tcW w:w="1203" w:type="dxa"/>
          </w:tcPr>
          <w:p w14:paraId="04FFD02F" w14:textId="77777777" w:rsidR="005A3A13" w:rsidRDefault="005A3A13"/>
        </w:tc>
      </w:tr>
      <w:tr w:rsidR="005A3A13" w14:paraId="25FCACE7" w14:textId="77777777">
        <w:tc>
          <w:tcPr>
            <w:tcW w:w="562" w:type="dxa"/>
          </w:tcPr>
          <w:p w14:paraId="584B5023" w14:textId="77777777" w:rsidR="005A3A13" w:rsidRDefault="005A3A13"/>
        </w:tc>
        <w:tc>
          <w:tcPr>
            <w:tcW w:w="851" w:type="dxa"/>
          </w:tcPr>
          <w:p w14:paraId="5C4E28B4" w14:textId="77777777" w:rsidR="005A3A13" w:rsidRDefault="005A3A13"/>
        </w:tc>
        <w:tc>
          <w:tcPr>
            <w:tcW w:w="991" w:type="dxa"/>
          </w:tcPr>
          <w:p w14:paraId="3D7C6100" w14:textId="77777777" w:rsidR="005A3A13" w:rsidRDefault="005A3A13"/>
        </w:tc>
        <w:tc>
          <w:tcPr>
            <w:tcW w:w="2127" w:type="dxa"/>
          </w:tcPr>
          <w:p w14:paraId="67A20E25" w14:textId="77777777" w:rsidR="005A3A13" w:rsidRDefault="005A3A13"/>
        </w:tc>
        <w:tc>
          <w:tcPr>
            <w:tcW w:w="1483" w:type="dxa"/>
          </w:tcPr>
          <w:p w14:paraId="4F0596C7" w14:textId="77777777" w:rsidR="005A3A13" w:rsidRDefault="005A3A13"/>
        </w:tc>
        <w:tc>
          <w:tcPr>
            <w:tcW w:w="1205" w:type="dxa"/>
          </w:tcPr>
          <w:p w14:paraId="24763B5E" w14:textId="77777777" w:rsidR="005A3A13" w:rsidRDefault="005A3A13"/>
        </w:tc>
        <w:tc>
          <w:tcPr>
            <w:tcW w:w="1203" w:type="dxa"/>
          </w:tcPr>
          <w:p w14:paraId="66D04E47" w14:textId="77777777" w:rsidR="005A3A13" w:rsidRDefault="005A3A13"/>
        </w:tc>
        <w:tc>
          <w:tcPr>
            <w:tcW w:w="1203" w:type="dxa"/>
          </w:tcPr>
          <w:p w14:paraId="6057DE6C" w14:textId="77777777" w:rsidR="005A3A13" w:rsidRDefault="005A3A13"/>
        </w:tc>
      </w:tr>
    </w:tbl>
    <w:p w14:paraId="6981E153" w14:textId="77777777" w:rsidR="005A3A13" w:rsidRDefault="005A3A13"/>
    <w:p w14:paraId="36AE0AF7" w14:textId="77777777" w:rsidR="005A3A13" w:rsidRDefault="005A3A13"/>
    <w:p w14:paraId="4DE76917" w14:textId="77777777" w:rsidR="005A3A13" w:rsidRDefault="005A3A13"/>
    <w:p w14:paraId="41B77C82" w14:textId="77777777" w:rsidR="005A3A13" w:rsidRDefault="005A3A13"/>
    <w:p w14:paraId="3730694F" w14:textId="77777777" w:rsidR="005A3A13" w:rsidRDefault="005A3A13"/>
    <w:p w14:paraId="5744CC9F" w14:textId="77777777" w:rsidR="005A3A13" w:rsidRDefault="005A3A13"/>
    <w:p w14:paraId="056AD033" w14:textId="77777777" w:rsidR="005A3A13" w:rsidRDefault="005A3A13"/>
    <w:p w14:paraId="6DC1DF3C" w14:textId="77777777" w:rsidR="005A3A13" w:rsidRDefault="005A3A13"/>
    <w:p w14:paraId="419DEF2B" w14:textId="77777777" w:rsidR="005A3A13" w:rsidRDefault="005A3A13"/>
    <w:p w14:paraId="62ED0D86" w14:textId="77777777" w:rsidR="005A3A13" w:rsidRDefault="005A3A13"/>
    <w:p w14:paraId="3B2CC3C4" w14:textId="77777777" w:rsidR="005A3A13" w:rsidRDefault="005A3A13"/>
    <w:p w14:paraId="3F5F1A3C" w14:textId="77777777" w:rsidR="005A3A13" w:rsidRDefault="005A3A13"/>
    <w:p w14:paraId="3E7E3614" w14:textId="77777777" w:rsidR="005A3A13" w:rsidRDefault="005A3A13"/>
    <w:p w14:paraId="0AED85A5" w14:textId="77777777" w:rsidR="005A3A13" w:rsidRDefault="005A3A13"/>
    <w:p w14:paraId="552CBF64" w14:textId="77777777" w:rsidR="005A3A13" w:rsidRDefault="005A3A13"/>
    <w:p w14:paraId="30B73EDD" w14:textId="77777777" w:rsidR="005A3A13" w:rsidRDefault="005A3A13"/>
    <w:p w14:paraId="00F36E78" w14:textId="77777777" w:rsidR="005A3A13" w:rsidRDefault="005A3A13"/>
    <w:p w14:paraId="15E19E54" w14:textId="77777777" w:rsidR="005A3A13" w:rsidRDefault="005A3A13"/>
    <w:p w14:paraId="0B83C0DB" w14:textId="77777777" w:rsidR="005A3A13" w:rsidRDefault="005A3A13"/>
    <w:p w14:paraId="588A4359" w14:textId="77777777" w:rsidR="005A3A13" w:rsidRDefault="005A3A13"/>
    <w:p w14:paraId="4B468EDA" w14:textId="77777777" w:rsidR="005A3A13" w:rsidRDefault="005A3A13"/>
    <w:p w14:paraId="6CE3175C" w14:textId="77777777" w:rsidR="005A3A13" w:rsidRDefault="005A3A13"/>
    <w:p w14:paraId="5F042047" w14:textId="77777777" w:rsidR="005A3A13" w:rsidRDefault="00932DE8" w:rsidP="00CA0D42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2</w:t>
      </w:r>
    </w:p>
    <w:p w14:paraId="3C572760" w14:textId="77777777" w:rsidR="005A3A13" w:rsidRDefault="00932DE8" w:rsidP="00CA0D42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14:paraId="768E50B5" w14:textId="6456C674" w:rsidR="005A3A13" w:rsidRDefault="00F723A3" w:rsidP="00CA0D42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>Первомайского</w:t>
      </w:r>
      <w:r w:rsidR="00CA0D42">
        <w:rPr>
          <w:sz w:val="20"/>
          <w:szCs w:val="20"/>
        </w:rPr>
        <w:t xml:space="preserve"> муниципального образования</w:t>
      </w:r>
    </w:p>
    <w:p w14:paraId="4CBB30DB" w14:textId="77777777" w:rsidR="005A3A13" w:rsidRDefault="00CA0D42" w:rsidP="00CA0D42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>Ровенского</w:t>
      </w:r>
      <w:r w:rsidR="00932DE8">
        <w:rPr>
          <w:sz w:val="20"/>
          <w:szCs w:val="20"/>
        </w:rPr>
        <w:t xml:space="preserve"> муниципального района</w:t>
      </w:r>
    </w:p>
    <w:p w14:paraId="444E1A33" w14:textId="77777777" w:rsidR="005A3A13" w:rsidRDefault="00CA0D42" w:rsidP="00CA0D42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>Саратов</w:t>
      </w:r>
      <w:r w:rsidR="00932DE8">
        <w:rPr>
          <w:sz w:val="20"/>
          <w:szCs w:val="20"/>
        </w:rPr>
        <w:t>ской области</w:t>
      </w:r>
    </w:p>
    <w:p w14:paraId="034FEBCD" w14:textId="24A3E0E6" w:rsidR="005A3A13" w:rsidRDefault="00CA0D42" w:rsidP="00CA0D42">
      <w:pPr>
        <w:ind w:firstLine="6237"/>
        <w:jc w:val="right"/>
        <w:rPr>
          <w:sz w:val="20"/>
          <w:szCs w:val="20"/>
        </w:rPr>
      </w:pPr>
      <w:r>
        <w:rPr>
          <w:sz w:val="20"/>
          <w:szCs w:val="20"/>
        </w:rPr>
        <w:t>от 01.07.2022 г. № 2</w:t>
      </w:r>
      <w:r w:rsidR="00F723A3">
        <w:rPr>
          <w:sz w:val="20"/>
          <w:szCs w:val="20"/>
        </w:rPr>
        <w:t>0</w:t>
      </w:r>
    </w:p>
    <w:p w14:paraId="2C15BFB6" w14:textId="77777777" w:rsidR="005A3A13" w:rsidRDefault="005A3A13"/>
    <w:p w14:paraId="59687159" w14:textId="77777777" w:rsidR="005A3A13" w:rsidRDefault="005A3A13"/>
    <w:p w14:paraId="16D15813" w14:textId="77777777" w:rsidR="005A3A13" w:rsidRDefault="00932DE8">
      <w:pPr>
        <w:jc w:val="center"/>
      </w:pPr>
      <w:r>
        <w:t xml:space="preserve">Перечень </w:t>
      </w:r>
    </w:p>
    <w:p w14:paraId="782C843A" w14:textId="77777777" w:rsidR="005A3A13" w:rsidRDefault="00932DE8">
      <w:pPr>
        <w:jc w:val="center"/>
      </w:pPr>
      <w:r>
        <w:t xml:space="preserve">учебно-консультационных пунктов по гражданской обороне  </w:t>
      </w:r>
    </w:p>
    <w:p w14:paraId="5ED98F2B" w14:textId="0539689C" w:rsidR="005A3A13" w:rsidRDefault="00932DE8">
      <w:pPr>
        <w:jc w:val="center"/>
      </w:pPr>
      <w:r>
        <w:t>и чрезвычайным ситуациям на территор</w:t>
      </w:r>
      <w:r w:rsidR="00CA0D42">
        <w:t xml:space="preserve">ии </w:t>
      </w:r>
      <w:r w:rsidR="00F723A3">
        <w:t>Первомайского</w:t>
      </w:r>
      <w:r w:rsidR="00CA0D42">
        <w:t xml:space="preserve"> муниципального образования</w:t>
      </w:r>
    </w:p>
    <w:p w14:paraId="5B564640" w14:textId="77777777" w:rsidR="005A3A13" w:rsidRDefault="005A3A13">
      <w:pPr>
        <w:jc w:val="center"/>
      </w:pPr>
    </w:p>
    <w:p w14:paraId="17D1F918" w14:textId="77777777" w:rsidR="005A3A13" w:rsidRDefault="005A3A13">
      <w:pPr>
        <w:jc w:val="center"/>
      </w:pPr>
    </w:p>
    <w:tbl>
      <w:tblPr>
        <w:tblStyle w:val="a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9"/>
        <w:gridCol w:w="2864"/>
        <w:gridCol w:w="2126"/>
        <w:gridCol w:w="2834"/>
        <w:gridCol w:w="2411"/>
      </w:tblGrid>
      <w:tr w:rsidR="005A3A13" w14:paraId="14A7F717" w14:textId="77777777">
        <w:tc>
          <w:tcPr>
            <w:tcW w:w="539" w:type="dxa"/>
          </w:tcPr>
          <w:p w14:paraId="6D4DBA26" w14:textId="77777777" w:rsidR="005A3A13" w:rsidRDefault="00932DE8">
            <w:pPr>
              <w:jc w:val="center"/>
            </w:pPr>
            <w:r>
              <w:t>№ п/п</w:t>
            </w:r>
          </w:p>
        </w:tc>
        <w:tc>
          <w:tcPr>
            <w:tcW w:w="2864" w:type="dxa"/>
          </w:tcPr>
          <w:p w14:paraId="59EB38FE" w14:textId="77777777" w:rsidR="005A3A13" w:rsidRDefault="00932DE8">
            <w:pPr>
              <w:jc w:val="center"/>
            </w:pPr>
            <w:r>
              <w:t>На базе чего создан УПК (пункт размещения)</w:t>
            </w:r>
          </w:p>
        </w:tc>
        <w:tc>
          <w:tcPr>
            <w:tcW w:w="2126" w:type="dxa"/>
          </w:tcPr>
          <w:p w14:paraId="2FF64569" w14:textId="77777777" w:rsidR="005A3A13" w:rsidRDefault="00932DE8">
            <w:pPr>
              <w:jc w:val="center"/>
            </w:pPr>
            <w:r>
              <w:t>Начальник УПК</w:t>
            </w:r>
          </w:p>
        </w:tc>
        <w:tc>
          <w:tcPr>
            <w:tcW w:w="2834" w:type="dxa"/>
          </w:tcPr>
          <w:p w14:paraId="15D19E85" w14:textId="77777777" w:rsidR="005A3A13" w:rsidRDefault="00932DE8">
            <w:pPr>
              <w:jc w:val="center"/>
            </w:pPr>
            <w:r>
              <w:t>Ответственный за укомплектование</w:t>
            </w:r>
          </w:p>
        </w:tc>
        <w:tc>
          <w:tcPr>
            <w:tcW w:w="2411" w:type="dxa"/>
          </w:tcPr>
          <w:p w14:paraId="25BB11D6" w14:textId="77777777" w:rsidR="005A3A13" w:rsidRDefault="00932DE8">
            <w:pPr>
              <w:jc w:val="center"/>
            </w:pPr>
            <w:r>
              <w:t>Закрепленная территория</w:t>
            </w:r>
          </w:p>
        </w:tc>
      </w:tr>
      <w:tr w:rsidR="005A3A13" w14:paraId="5C63F9C1" w14:textId="77777777">
        <w:tc>
          <w:tcPr>
            <w:tcW w:w="539" w:type="dxa"/>
          </w:tcPr>
          <w:p w14:paraId="0ABEF79D" w14:textId="77777777" w:rsidR="005A3A13" w:rsidRDefault="00932DE8">
            <w:pPr>
              <w:jc w:val="center"/>
            </w:pPr>
            <w:r>
              <w:t>1.</w:t>
            </w:r>
          </w:p>
        </w:tc>
        <w:tc>
          <w:tcPr>
            <w:tcW w:w="2864" w:type="dxa"/>
          </w:tcPr>
          <w:p w14:paraId="5270F1E4" w14:textId="77777777" w:rsidR="00F723A3" w:rsidRDefault="0005407E">
            <w:r>
              <w:t xml:space="preserve">Администрация </w:t>
            </w:r>
            <w:r w:rsidR="00F723A3">
              <w:t>Первомайского</w:t>
            </w:r>
            <w:r>
              <w:t xml:space="preserve"> муниципального образования</w:t>
            </w:r>
            <w:r w:rsidR="00F723A3">
              <w:t xml:space="preserve">, </w:t>
            </w:r>
          </w:p>
          <w:p w14:paraId="471289FD" w14:textId="77777777" w:rsidR="00F723A3" w:rsidRDefault="0005407E">
            <w:r>
              <w:t>ул.</w:t>
            </w:r>
            <w:r w:rsidR="00F723A3">
              <w:t xml:space="preserve"> </w:t>
            </w:r>
            <w:r>
              <w:t>Центральная</w:t>
            </w:r>
            <w:r w:rsidR="00932DE8">
              <w:t xml:space="preserve">, </w:t>
            </w:r>
          </w:p>
          <w:p w14:paraId="5B2DF5BC" w14:textId="026DBDAF" w:rsidR="005A3A13" w:rsidRDefault="00932DE8">
            <w:r>
              <w:t xml:space="preserve">д. </w:t>
            </w:r>
            <w:r w:rsidR="00F723A3">
              <w:t>18</w:t>
            </w:r>
          </w:p>
        </w:tc>
        <w:tc>
          <w:tcPr>
            <w:tcW w:w="2126" w:type="dxa"/>
          </w:tcPr>
          <w:p w14:paraId="0D3913E1" w14:textId="77777777" w:rsidR="005A3A13" w:rsidRDefault="000C7247">
            <w:r>
              <w:t>Глава</w:t>
            </w:r>
            <w:r w:rsidR="00932DE8">
              <w:t xml:space="preserve"> </w:t>
            </w:r>
            <w:r>
              <w:t>МО</w:t>
            </w:r>
          </w:p>
        </w:tc>
        <w:tc>
          <w:tcPr>
            <w:tcW w:w="2834" w:type="dxa"/>
          </w:tcPr>
          <w:p w14:paraId="61BC4566" w14:textId="75663370" w:rsidR="005A3A13" w:rsidRDefault="00932DE8">
            <w:proofErr w:type="gramStart"/>
            <w:r>
              <w:t xml:space="preserve">Администрация  </w:t>
            </w:r>
            <w:r w:rsidR="00F723A3">
              <w:t>Первомайского</w:t>
            </w:r>
            <w:proofErr w:type="gramEnd"/>
            <w:r w:rsidR="000C7247">
              <w:t xml:space="preserve"> МО</w:t>
            </w:r>
          </w:p>
        </w:tc>
        <w:tc>
          <w:tcPr>
            <w:tcW w:w="2411" w:type="dxa"/>
          </w:tcPr>
          <w:p w14:paraId="0EBF4FC5" w14:textId="6A47AD22" w:rsidR="005A3A13" w:rsidRDefault="00F723A3">
            <w:r>
              <w:t>Первомайское</w:t>
            </w:r>
            <w:r w:rsidR="000C7247">
              <w:t xml:space="preserve"> МО</w:t>
            </w:r>
          </w:p>
        </w:tc>
      </w:tr>
    </w:tbl>
    <w:p w14:paraId="02713C01" w14:textId="77777777" w:rsidR="005A3A13" w:rsidRDefault="005A3A13"/>
    <w:sectPr w:rsidR="005A3A13" w:rsidSect="005A3A13">
      <w:pgSz w:w="11906" w:h="16838"/>
      <w:pgMar w:top="851" w:right="851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3A13"/>
    <w:rsid w:val="0005407E"/>
    <w:rsid w:val="000C7247"/>
    <w:rsid w:val="002F585A"/>
    <w:rsid w:val="005A3A13"/>
    <w:rsid w:val="00932DE8"/>
    <w:rsid w:val="00AF1A76"/>
    <w:rsid w:val="00CA0D42"/>
    <w:rsid w:val="00DB1DA0"/>
    <w:rsid w:val="00F7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BDB5D"/>
  <w15:docId w15:val="{4F73DFD2-9A7F-4232-AF19-960010EE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58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qFormat/>
    <w:rsid w:val="00FD33BD"/>
    <w:rPr>
      <w:rFonts w:ascii="Calibri" w:hAnsi="Calibri" w:cs="Calibri"/>
      <w:sz w:val="22"/>
      <w:szCs w:val="22"/>
    </w:rPr>
  </w:style>
  <w:style w:type="paragraph" w:customStyle="1" w:styleId="1">
    <w:name w:val="Заголовок1"/>
    <w:basedOn w:val="a"/>
    <w:next w:val="a4"/>
    <w:qFormat/>
    <w:rsid w:val="005A3A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5A3A13"/>
    <w:pPr>
      <w:spacing w:after="140" w:line="276" w:lineRule="auto"/>
    </w:pPr>
  </w:style>
  <w:style w:type="paragraph" w:styleId="a5">
    <w:name w:val="List"/>
    <w:basedOn w:val="a4"/>
    <w:rsid w:val="005A3A13"/>
    <w:rPr>
      <w:rFonts w:cs="Lucida Sans"/>
    </w:rPr>
  </w:style>
  <w:style w:type="paragraph" w:customStyle="1" w:styleId="10">
    <w:name w:val="Название объекта1"/>
    <w:basedOn w:val="a"/>
    <w:qFormat/>
    <w:rsid w:val="005A3A13"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rsid w:val="005A3A13"/>
    <w:pPr>
      <w:suppressLineNumbers/>
    </w:pPr>
    <w:rPr>
      <w:rFonts w:cs="Lucida Sans"/>
    </w:rPr>
  </w:style>
  <w:style w:type="paragraph" w:styleId="a7">
    <w:name w:val="Balloon Text"/>
    <w:basedOn w:val="a"/>
    <w:semiHidden/>
    <w:qFormat/>
    <w:rsid w:val="00742CA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56998"/>
    <w:pPr>
      <w:ind w:left="720"/>
      <w:contextualSpacing/>
    </w:pPr>
  </w:style>
  <w:style w:type="paragraph" w:customStyle="1" w:styleId="ConsPlusNormal">
    <w:name w:val="ConsPlusNormal"/>
    <w:qFormat/>
    <w:rsid w:val="000E160F"/>
    <w:pPr>
      <w:widowControl w:val="0"/>
    </w:pPr>
    <w:rPr>
      <w:rFonts w:ascii="Arial" w:hAnsi="Arial" w:cs="Arial"/>
    </w:rPr>
  </w:style>
  <w:style w:type="paragraph" w:styleId="a9">
    <w:name w:val="No Spacing"/>
    <w:qFormat/>
    <w:rsid w:val="00FD33BD"/>
    <w:rPr>
      <w:rFonts w:ascii="Calibri" w:hAnsi="Calibri" w:cs="Calibri"/>
      <w:sz w:val="22"/>
      <w:szCs w:val="22"/>
    </w:rPr>
  </w:style>
  <w:style w:type="table" w:styleId="aa">
    <w:name w:val="Table Grid"/>
    <w:basedOn w:val="a1"/>
    <w:rsid w:val="00855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rsid w:val="002F585A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E3E56-8884-4CAC-9658-11036F37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13</Pages>
  <Words>2551</Words>
  <Characters>14546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МУНИЦИПАЛЬНОГО  ОБРАЗОВАНИЯ –</vt:lpstr>
    </vt:vector>
  </TitlesOfParts>
  <Company>Reanimator Extreme Edition</Company>
  <LinksUpToDate>false</LinksUpToDate>
  <CharactersWithSpaces>17063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МУНИЦИПАЛЬНОГО  ОБРАЗОВАНИЯ –</dc:title>
  <dc:subject/>
  <dc:creator>USER</dc:creator>
  <dc:description/>
  <cp:lastModifiedBy>Александр</cp:lastModifiedBy>
  <cp:revision>53</cp:revision>
  <cp:lastPrinted>2018-10-15T08:08:00Z</cp:lastPrinted>
  <dcterms:created xsi:type="dcterms:W3CDTF">2021-04-08T09:12:00Z</dcterms:created>
  <dcterms:modified xsi:type="dcterms:W3CDTF">2022-07-04T06:27:00Z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