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C84" w:rsidRPr="00AA3A01" w:rsidRDefault="00020C84" w:rsidP="00020C84">
      <w:pPr>
        <w:keepNext/>
        <w:keepLines/>
        <w:spacing w:before="200" w:after="0" w:line="276" w:lineRule="auto"/>
        <w:jc w:val="center"/>
        <w:outlineLvl w:val="1"/>
        <w:rPr>
          <w:rFonts w:ascii="Cambria" w:eastAsia="Times New Roman" w:hAnsi="Cambria"/>
          <w:b/>
          <w:bCs/>
          <w:color w:val="4F81BD"/>
          <w:spacing w:val="20"/>
          <w:sz w:val="26"/>
          <w:szCs w:val="26"/>
          <w:lang w:eastAsia="ru-RU"/>
        </w:rPr>
      </w:pPr>
      <w:r>
        <w:rPr>
          <w:rFonts w:ascii="Cambria" w:eastAsia="Times New Roman" w:hAnsi="Cambria"/>
          <w:b/>
          <w:noProof/>
          <w:color w:val="4F81BD"/>
          <w:sz w:val="26"/>
          <w:szCs w:val="26"/>
          <w:lang w:eastAsia="ru-RU"/>
        </w:rPr>
        <w:drawing>
          <wp:inline distT="0" distB="0" distL="0" distR="0">
            <wp:extent cx="607060" cy="76835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C84" w:rsidRPr="00AA3A01" w:rsidRDefault="00020C84" w:rsidP="00020C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3A0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</w:p>
    <w:p w:rsidR="00020C84" w:rsidRPr="00AA3A01" w:rsidRDefault="00020C84" w:rsidP="00020C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3A01">
        <w:rPr>
          <w:rFonts w:ascii="Times New Roman" w:eastAsia="Times New Roman" w:hAnsi="Times New Roman"/>
          <w:b/>
          <w:sz w:val="28"/>
          <w:szCs w:val="28"/>
          <w:lang w:eastAsia="ru-RU"/>
        </w:rPr>
        <w:t>ПЕРВОМАЙСКОГО МУНИЦИПАЛЬНОГО ОБРАЗОВАНИЯ</w:t>
      </w:r>
    </w:p>
    <w:p w:rsidR="00020C84" w:rsidRPr="00AA3A01" w:rsidRDefault="00020C84" w:rsidP="00020C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3A01">
        <w:rPr>
          <w:rFonts w:ascii="Times New Roman" w:eastAsia="Times New Roman" w:hAnsi="Times New Roman"/>
          <w:b/>
          <w:sz w:val="28"/>
          <w:szCs w:val="28"/>
          <w:lang w:eastAsia="ru-RU"/>
        </w:rPr>
        <w:t>РОВЕНСКОГО МУНИЦИПАЛЬНОГО РАЙОНА</w:t>
      </w:r>
    </w:p>
    <w:p w:rsidR="00020C84" w:rsidRPr="00AA3A01" w:rsidRDefault="00020C84" w:rsidP="00020C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3A01">
        <w:rPr>
          <w:rFonts w:ascii="Times New Roman" w:eastAsia="Times New Roman" w:hAnsi="Times New Roman"/>
          <w:b/>
          <w:sz w:val="28"/>
          <w:szCs w:val="28"/>
          <w:lang w:eastAsia="ru-RU"/>
        </w:rPr>
        <w:t>САРАТОВСКОЙ ОБЛАСТИ</w:t>
      </w:r>
    </w:p>
    <w:p w:rsidR="00020C84" w:rsidRPr="00AA3A01" w:rsidRDefault="00020C84" w:rsidP="00020C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0C84" w:rsidRPr="00AA3A01" w:rsidRDefault="00020C84" w:rsidP="00020C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A3A01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AA3A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Е Н И Е</w:t>
      </w:r>
    </w:p>
    <w:p w:rsidR="00020C84" w:rsidRPr="00AA3A01" w:rsidRDefault="00020C84" w:rsidP="00020C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0C84" w:rsidRPr="00AA3A01" w:rsidRDefault="00020C84" w:rsidP="00020C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14</w:t>
      </w:r>
      <w:r w:rsidRPr="00AA3A01">
        <w:rPr>
          <w:rFonts w:ascii="Times New Roman" w:eastAsia="Times New Roman" w:hAnsi="Times New Roman"/>
          <w:b/>
          <w:sz w:val="28"/>
          <w:szCs w:val="28"/>
          <w:lang w:eastAsia="ru-RU"/>
        </w:rPr>
        <w:t>.10.2022 г.</w:t>
      </w:r>
      <w:r w:rsidRPr="00AA3A0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A3A0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A3A0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A3A01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44</w:t>
      </w:r>
      <w:r w:rsidRPr="00AA3A0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A3A0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A3A0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A3A01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с. </w:t>
      </w:r>
      <w:proofErr w:type="gramStart"/>
      <w:r w:rsidRPr="00AA3A01">
        <w:rPr>
          <w:rFonts w:ascii="Times New Roman" w:eastAsia="Times New Roman" w:hAnsi="Times New Roman"/>
          <w:b/>
          <w:sz w:val="28"/>
          <w:szCs w:val="28"/>
          <w:lang w:eastAsia="ru-RU"/>
        </w:rPr>
        <w:t>Первомайское</w:t>
      </w:r>
      <w:proofErr w:type="gramEnd"/>
    </w:p>
    <w:p w:rsidR="00020C84" w:rsidRDefault="00020C84" w:rsidP="00020C84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:rsidR="00842D26" w:rsidRPr="00A11179" w:rsidRDefault="00842D26" w:rsidP="00DC1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111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утверждении</w:t>
      </w:r>
      <w:r w:rsidR="00EE7DB3" w:rsidRPr="00A111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Порядка</w:t>
      </w:r>
      <w:r w:rsidR="006D6E28" w:rsidRPr="00A111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разработки, утверждения и реализации ведомственных целевых программ </w:t>
      </w:r>
      <w:r w:rsidR="00020C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Первомайского</w:t>
      </w:r>
      <w:r w:rsidR="006D6E28" w:rsidRPr="00A111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образования  Ровенского муниципального района Саратовской области</w:t>
      </w:r>
      <w:r w:rsidR="00792B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A111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:rsidR="006D6E28" w:rsidRPr="00842D26" w:rsidRDefault="006D6E28" w:rsidP="00DC1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2D26" w:rsidRDefault="00A11179" w:rsidP="00DC1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gramStart"/>
      <w:r w:rsidR="00842D26" w:rsidRPr="00842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179</w:t>
      </w:r>
      <w:r w:rsidR="003D5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</w:t>
      </w:r>
      <w:r w:rsidR="00842D26" w:rsidRPr="00842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Бюджетного кодекса Российской Федерации, Федеральным  законом от  6 октября 2003 г.  № 131-Ф3 «Об общих принципах организации местного самоуправления в Российской Федерации», </w:t>
      </w:r>
      <w:r w:rsidR="00DC1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Постановления Правительства Саратовской области от 03.10.2012 г. № 590-П «О Порядке разработки</w:t>
      </w:r>
      <w:r w:rsidR="00BA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утверждения и реализации ведомственных целевых программ»,</w:t>
      </w:r>
      <w:r w:rsidR="00DC1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2D26" w:rsidRPr="00842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совершенствования программно-целевого принципа организации бюджетного процесса</w:t>
      </w:r>
      <w:r w:rsidR="00DC1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</w:t>
      </w:r>
      <w:r w:rsidR="00842D26" w:rsidRPr="00842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</w:t>
      </w:r>
      <w:r w:rsidR="00DC1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страция </w:t>
      </w:r>
      <w:r w:rsidR="0002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Первомайского</w:t>
      </w:r>
      <w:r w:rsidR="00DC1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0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02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образования,</w:t>
      </w:r>
      <w:r w:rsidR="00715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1356" w:rsidRPr="00A111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</w:t>
      </w:r>
      <w:r w:rsidR="00842D26" w:rsidRPr="00A111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proofErr w:type="gramEnd"/>
    </w:p>
    <w:p w:rsidR="003D5F7D" w:rsidRPr="00842D26" w:rsidRDefault="003D5F7D" w:rsidP="00DC1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2D26" w:rsidRPr="00842D26" w:rsidRDefault="00715CE0" w:rsidP="00A111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  <w:r w:rsidR="00EE7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прилагаемый Порядок</w:t>
      </w:r>
      <w:r w:rsidR="006D6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разработки, утверждения и реализации ведомственных целевых</w:t>
      </w:r>
      <w:r w:rsidR="00842D26" w:rsidRPr="00842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</w:t>
      </w:r>
      <w:r w:rsidR="00BA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Первомайского</w:t>
      </w:r>
      <w:r w:rsidR="00BA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 Ровен</w:t>
      </w:r>
      <w:r w:rsidR="00BA5D4C" w:rsidRPr="00842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  <w:r w:rsidR="00BA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Саратовской области</w:t>
      </w:r>
      <w:r w:rsidR="00842D26" w:rsidRPr="00842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их формирования и реализации.</w:t>
      </w:r>
    </w:p>
    <w:p w:rsidR="00842D26" w:rsidRPr="00842D26" w:rsidRDefault="00715CE0" w:rsidP="00A111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  <w:r w:rsidR="00842D26" w:rsidRPr="00842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Признать </w:t>
      </w:r>
      <w:r w:rsidR="00BA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утратившим силу  </w:t>
      </w:r>
      <w:proofErr w:type="gramStart"/>
      <w:r w:rsidR="00BA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постановления администрации </w:t>
      </w:r>
      <w:r w:rsidR="0002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Первомайского</w:t>
      </w:r>
      <w:r w:rsidR="00BA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 Ровен</w:t>
      </w:r>
      <w:r w:rsidR="00842D26" w:rsidRPr="00842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  <w:r w:rsidR="00BA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Саратовской области</w:t>
      </w:r>
      <w:proofErr w:type="gramEnd"/>
      <w:r w:rsidR="00BA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</w:t>
      </w:r>
      <w:r w:rsidR="0002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bookmarkStart w:id="0" w:name="_GoBack"/>
      <w:bookmarkEnd w:id="0"/>
      <w:r w:rsidR="00BA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.02.2016 № </w:t>
      </w:r>
      <w:r w:rsidR="0002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842D26" w:rsidRPr="00842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BA5D4C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программ, их формирования и реализации и порядка оценки эффективности реализации муниципальных программ</w:t>
      </w:r>
      <w:r w:rsidR="00842D26" w:rsidRPr="00842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842D26" w:rsidRPr="00842D26" w:rsidRDefault="00715CE0" w:rsidP="00715C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="00842D26" w:rsidRPr="00842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постановление вступает в силу со дня его подписания.</w:t>
      </w:r>
    </w:p>
    <w:p w:rsidR="00715CE0" w:rsidRPr="00842D26" w:rsidRDefault="00842D26" w:rsidP="00715C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2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="00715CE0" w:rsidRPr="00715CE0">
        <w:rPr>
          <w:rFonts w:ascii="Times New Roman" w:hAnsi="Times New Roman" w:cs="Times New Roman"/>
          <w:sz w:val="28"/>
          <w:szCs w:val="28"/>
        </w:rPr>
        <w:t>4. Настоящее постановление подлежит обнародованию в соответствии с решением Совета МО от 2</w:t>
      </w:r>
      <w:r w:rsidR="000D22AA">
        <w:rPr>
          <w:rFonts w:ascii="Times New Roman" w:hAnsi="Times New Roman" w:cs="Times New Roman"/>
          <w:sz w:val="28"/>
          <w:szCs w:val="28"/>
        </w:rPr>
        <w:t>4</w:t>
      </w:r>
      <w:r w:rsidR="00715CE0" w:rsidRPr="00715CE0">
        <w:rPr>
          <w:rFonts w:ascii="Times New Roman" w:hAnsi="Times New Roman" w:cs="Times New Roman"/>
          <w:sz w:val="28"/>
          <w:szCs w:val="28"/>
        </w:rPr>
        <w:t>.10.2005</w:t>
      </w:r>
      <w:r w:rsidR="00020C84">
        <w:rPr>
          <w:rFonts w:ascii="Times New Roman" w:hAnsi="Times New Roman" w:cs="Times New Roman"/>
          <w:sz w:val="28"/>
          <w:szCs w:val="28"/>
        </w:rPr>
        <w:t xml:space="preserve"> </w:t>
      </w:r>
      <w:r w:rsidR="00715CE0" w:rsidRPr="00715CE0">
        <w:rPr>
          <w:rFonts w:ascii="Times New Roman" w:hAnsi="Times New Roman" w:cs="Times New Roman"/>
          <w:sz w:val="28"/>
          <w:szCs w:val="28"/>
        </w:rPr>
        <w:t xml:space="preserve">г. № </w:t>
      </w:r>
      <w:r w:rsidR="000D22AA">
        <w:rPr>
          <w:rFonts w:ascii="Times New Roman" w:hAnsi="Times New Roman" w:cs="Times New Roman"/>
          <w:sz w:val="28"/>
          <w:szCs w:val="28"/>
        </w:rPr>
        <w:t>7</w:t>
      </w:r>
      <w:r w:rsidR="00715CE0" w:rsidRPr="00715CE0">
        <w:rPr>
          <w:rFonts w:ascii="Times New Roman" w:hAnsi="Times New Roman" w:cs="Times New Roman"/>
          <w:sz w:val="28"/>
          <w:szCs w:val="28"/>
        </w:rPr>
        <w:t xml:space="preserve"> и на официальном сайте  </w:t>
      </w:r>
      <w:r w:rsidR="00020C84">
        <w:rPr>
          <w:rFonts w:ascii="Times New Roman" w:hAnsi="Times New Roman" w:cs="Times New Roman"/>
          <w:sz w:val="28"/>
          <w:szCs w:val="28"/>
        </w:rPr>
        <w:t>Первомайского</w:t>
      </w:r>
      <w:r w:rsidR="00715CE0" w:rsidRPr="00715CE0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</w:t>
      </w:r>
      <w:r w:rsidR="00715CE0" w:rsidRPr="00842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715CE0" w:rsidRPr="00715CE0" w:rsidRDefault="00715CE0" w:rsidP="00715CE0">
      <w:pPr>
        <w:jc w:val="both"/>
        <w:rPr>
          <w:rFonts w:ascii="Times New Roman" w:hAnsi="Times New Roman" w:cs="Times New Roman"/>
          <w:sz w:val="28"/>
          <w:szCs w:val="28"/>
        </w:rPr>
      </w:pPr>
      <w:r w:rsidRPr="00715CE0">
        <w:rPr>
          <w:rFonts w:ascii="Times New Roman" w:hAnsi="Times New Roman" w:cs="Times New Roman"/>
          <w:sz w:val="28"/>
          <w:szCs w:val="28"/>
        </w:rPr>
        <w:t xml:space="preserve">      </w:t>
      </w:r>
      <w:r w:rsidRPr="00715CE0">
        <w:rPr>
          <w:rFonts w:ascii="Times New Roman" w:hAnsi="Times New Roman" w:cs="Times New Roman"/>
          <w:bCs/>
          <w:color w:val="000000"/>
          <w:sz w:val="28"/>
          <w:szCs w:val="28"/>
        </w:rPr>
        <w:t>5.</w:t>
      </w:r>
      <w:proofErr w:type="gramStart"/>
      <w:r w:rsidRPr="00715C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5CE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15CE0" w:rsidRPr="00715CE0" w:rsidRDefault="00715CE0" w:rsidP="00EC1D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5CE0">
        <w:rPr>
          <w:rFonts w:ascii="Times New Roman" w:hAnsi="Times New Roman" w:cs="Times New Roman"/>
          <w:sz w:val="28"/>
          <w:szCs w:val="28"/>
        </w:rPr>
        <w:t xml:space="preserve"> </w:t>
      </w:r>
      <w:r w:rsidRPr="00715CE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="00020C84">
        <w:rPr>
          <w:rFonts w:ascii="Times New Roman" w:hAnsi="Times New Roman" w:cs="Times New Roman"/>
          <w:b/>
          <w:sz w:val="28"/>
          <w:szCs w:val="28"/>
        </w:rPr>
        <w:t>Первомайского</w:t>
      </w:r>
      <w:proofErr w:type="gramEnd"/>
    </w:p>
    <w:p w:rsidR="00A11179" w:rsidRPr="006D6E28" w:rsidRDefault="00715CE0" w:rsidP="006D6E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CE0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="00020C84">
        <w:rPr>
          <w:rFonts w:ascii="Times New Roman" w:hAnsi="Times New Roman" w:cs="Times New Roman"/>
          <w:b/>
          <w:sz w:val="28"/>
          <w:szCs w:val="28"/>
        </w:rPr>
        <w:tab/>
      </w:r>
      <w:r w:rsidR="00020C84">
        <w:rPr>
          <w:rFonts w:ascii="Times New Roman" w:hAnsi="Times New Roman" w:cs="Times New Roman"/>
          <w:b/>
          <w:sz w:val="28"/>
          <w:szCs w:val="28"/>
        </w:rPr>
        <w:tab/>
      </w:r>
      <w:r w:rsidR="00020C84">
        <w:rPr>
          <w:rFonts w:ascii="Times New Roman" w:hAnsi="Times New Roman" w:cs="Times New Roman"/>
          <w:b/>
          <w:sz w:val="28"/>
          <w:szCs w:val="28"/>
        </w:rPr>
        <w:tab/>
      </w:r>
      <w:r w:rsidR="00020C84">
        <w:rPr>
          <w:rFonts w:ascii="Times New Roman" w:hAnsi="Times New Roman" w:cs="Times New Roman"/>
          <w:b/>
          <w:sz w:val="28"/>
          <w:szCs w:val="28"/>
        </w:rPr>
        <w:tab/>
        <w:t>А.В. Пивненко</w:t>
      </w:r>
    </w:p>
    <w:p w:rsidR="005D74BB" w:rsidRPr="006D6E28" w:rsidRDefault="00EE7DB3" w:rsidP="006D6E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6D6E28" w:rsidRPr="006D6E28" w:rsidRDefault="006D6E28" w:rsidP="006D6E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D6E28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6D6E28" w:rsidRPr="006D6E28" w:rsidRDefault="00020C84" w:rsidP="006D6E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Первомайского</w:t>
      </w:r>
      <w:r w:rsidR="006D6E28" w:rsidRPr="006D6E28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6D6E28" w:rsidRDefault="00E04BDB" w:rsidP="006D6E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E7B78">
        <w:rPr>
          <w:rFonts w:ascii="Times New Roman" w:hAnsi="Times New Roman" w:cs="Times New Roman"/>
          <w:sz w:val="24"/>
          <w:szCs w:val="24"/>
        </w:rPr>
        <w:t xml:space="preserve">бразования от </w:t>
      </w:r>
      <w:r w:rsidR="00020C84">
        <w:rPr>
          <w:rFonts w:ascii="Times New Roman" w:hAnsi="Times New Roman" w:cs="Times New Roman"/>
          <w:sz w:val="24"/>
          <w:szCs w:val="24"/>
        </w:rPr>
        <w:t>14</w:t>
      </w:r>
      <w:r w:rsidR="003D5F7D">
        <w:rPr>
          <w:rFonts w:ascii="Times New Roman" w:hAnsi="Times New Roman" w:cs="Times New Roman"/>
          <w:sz w:val="24"/>
          <w:szCs w:val="24"/>
        </w:rPr>
        <w:t>.10</w:t>
      </w:r>
      <w:r w:rsidR="00CE7B78">
        <w:rPr>
          <w:rFonts w:ascii="Times New Roman" w:hAnsi="Times New Roman" w:cs="Times New Roman"/>
          <w:sz w:val="24"/>
          <w:szCs w:val="24"/>
        </w:rPr>
        <w:t xml:space="preserve">.2022 г. № </w:t>
      </w:r>
      <w:r w:rsidR="00020C84">
        <w:rPr>
          <w:rFonts w:ascii="Times New Roman" w:hAnsi="Times New Roman" w:cs="Times New Roman"/>
          <w:sz w:val="24"/>
          <w:szCs w:val="24"/>
        </w:rPr>
        <w:t>44</w:t>
      </w:r>
    </w:p>
    <w:p w:rsidR="006D6E28" w:rsidRPr="006D6E28" w:rsidRDefault="006D6E28" w:rsidP="006D6E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74BB" w:rsidRPr="006D6E28" w:rsidRDefault="00EE7DB3" w:rsidP="008A48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D74BB" w:rsidRPr="006D6E28" w:rsidRDefault="006D6E28" w:rsidP="008A48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разработки, утверждения и реализации ведомственных целевых</w:t>
      </w:r>
      <w:r w:rsidRPr="00842D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программ</w:t>
      </w:r>
      <w:r w:rsidRPr="006D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20C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Первомайского</w:t>
      </w:r>
      <w:r w:rsidRPr="006D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образования  Ровен</w:t>
      </w:r>
      <w:r w:rsidRPr="00842D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ского</w:t>
      </w:r>
      <w:r w:rsidRPr="006D6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района Саратовской области</w:t>
      </w:r>
    </w:p>
    <w:p w:rsidR="005D74BB" w:rsidRPr="006E2827" w:rsidRDefault="005D74BB" w:rsidP="009D1F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827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EE7DB3" w:rsidRDefault="00EE7DB3" w:rsidP="00A111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Настоящий Порядок</w:t>
      </w:r>
      <w:r w:rsidR="00AA75C7">
        <w:rPr>
          <w:rFonts w:ascii="Times New Roman" w:hAnsi="Times New Roman" w:cs="Times New Roman"/>
          <w:sz w:val="28"/>
          <w:szCs w:val="28"/>
        </w:rPr>
        <w:t xml:space="preserve"> определяет  разработку,  утверждение  и  реализацию</w:t>
      </w:r>
      <w:r w:rsidR="005D74BB" w:rsidRPr="00EE7DB3">
        <w:rPr>
          <w:rFonts w:ascii="Times New Roman" w:hAnsi="Times New Roman" w:cs="Times New Roman"/>
          <w:sz w:val="28"/>
          <w:szCs w:val="28"/>
        </w:rPr>
        <w:t xml:space="preserve"> ведомственных  целевых  программ,  направленных  на  осуществл</w:t>
      </w:r>
      <w:r w:rsidR="001E376F" w:rsidRPr="00EE7DB3">
        <w:rPr>
          <w:rFonts w:ascii="Times New Roman" w:hAnsi="Times New Roman" w:cs="Times New Roman"/>
          <w:sz w:val="28"/>
          <w:szCs w:val="28"/>
        </w:rPr>
        <w:t xml:space="preserve">ение  за счет   бюджетных ассигнований бюджета   </w:t>
      </w:r>
      <w:r w:rsidR="00020C84">
        <w:rPr>
          <w:rFonts w:ascii="Times New Roman" w:hAnsi="Times New Roman" w:cs="Times New Roman"/>
          <w:sz w:val="28"/>
          <w:szCs w:val="28"/>
        </w:rPr>
        <w:t>Первомайского</w:t>
      </w:r>
      <w:r w:rsidR="001E376F" w:rsidRPr="00EE7DB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D74BB" w:rsidRPr="00EE7DB3">
        <w:rPr>
          <w:rFonts w:ascii="Times New Roman" w:hAnsi="Times New Roman" w:cs="Times New Roman"/>
          <w:sz w:val="28"/>
          <w:szCs w:val="28"/>
        </w:rPr>
        <w:t xml:space="preserve"> мероприятий в установленных сферах деятельности, обеспечение реализации приоритетов  социально-экономического</w:t>
      </w:r>
      <w:r w:rsidRPr="00EE7DB3">
        <w:rPr>
          <w:rFonts w:ascii="Times New Roman" w:hAnsi="Times New Roman" w:cs="Times New Roman"/>
          <w:sz w:val="28"/>
          <w:szCs w:val="28"/>
        </w:rPr>
        <w:t xml:space="preserve">  развития  муниципального образования</w:t>
      </w:r>
      <w:r w:rsidR="005D74BB" w:rsidRPr="00EE7DB3">
        <w:rPr>
          <w:rFonts w:ascii="Times New Roman" w:hAnsi="Times New Roman" w:cs="Times New Roman"/>
          <w:sz w:val="28"/>
          <w:szCs w:val="28"/>
        </w:rPr>
        <w:t>,  повышение  резу</w:t>
      </w:r>
      <w:r w:rsidRPr="00EE7DB3">
        <w:rPr>
          <w:rFonts w:ascii="Times New Roman" w:hAnsi="Times New Roman" w:cs="Times New Roman"/>
          <w:sz w:val="28"/>
          <w:szCs w:val="28"/>
        </w:rPr>
        <w:t xml:space="preserve">льтативности расходов </w:t>
      </w:r>
      <w:r w:rsidR="005D74BB" w:rsidRPr="00EE7DB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EE7DB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5D74BB" w:rsidRPr="00EE7D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7DB3" w:rsidRPr="00EE7DB3" w:rsidRDefault="005D74BB" w:rsidP="00A111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DB3">
        <w:rPr>
          <w:rFonts w:ascii="Times New Roman" w:hAnsi="Times New Roman" w:cs="Times New Roman"/>
          <w:sz w:val="28"/>
          <w:szCs w:val="28"/>
        </w:rPr>
        <w:t>2. Основные понятия, используемые</w:t>
      </w:r>
      <w:r w:rsidR="00EE7DB3">
        <w:rPr>
          <w:rFonts w:ascii="Times New Roman" w:hAnsi="Times New Roman" w:cs="Times New Roman"/>
          <w:sz w:val="28"/>
          <w:szCs w:val="28"/>
        </w:rPr>
        <w:t xml:space="preserve"> в настоящем Порядке:</w:t>
      </w:r>
    </w:p>
    <w:p w:rsidR="005D74BB" w:rsidRPr="00EE7DB3" w:rsidRDefault="005D74BB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7DB3">
        <w:rPr>
          <w:rFonts w:ascii="Times New Roman" w:hAnsi="Times New Roman" w:cs="Times New Roman"/>
          <w:sz w:val="28"/>
          <w:szCs w:val="28"/>
        </w:rPr>
        <w:t>ведомственная целевая программа - утверждаемый главным распорядителем средств комплекс взаимоувязанных  мероприятий,  направленных  на  достижение  поставленной  цели  и  решение конкретных  тактических  задач,  стоящих  перед  главным  распорядителем  средств,  описываемых измеряемыми показателями результативности. Ведомственная целевая программа (далее - программа) подлежит  разработке  в  случае</w:t>
      </w:r>
      <w:r w:rsidR="00EE7DB3">
        <w:rPr>
          <w:rFonts w:ascii="Times New Roman" w:hAnsi="Times New Roman" w:cs="Times New Roman"/>
          <w:sz w:val="28"/>
          <w:szCs w:val="28"/>
        </w:rPr>
        <w:t>,</w:t>
      </w:r>
      <w:r w:rsidRPr="00EE7DB3">
        <w:rPr>
          <w:rFonts w:ascii="Times New Roman" w:hAnsi="Times New Roman" w:cs="Times New Roman"/>
          <w:sz w:val="28"/>
          <w:szCs w:val="28"/>
        </w:rPr>
        <w:t xml:space="preserve">  если  ее  реализация  направлена  на  решение  задач,  предусмотренных </w:t>
      </w:r>
    </w:p>
    <w:p w:rsidR="005D74BB" w:rsidRPr="00EE7DB3" w:rsidRDefault="005D74BB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7DB3">
        <w:rPr>
          <w:rFonts w:ascii="Times New Roman" w:hAnsi="Times New Roman" w:cs="Times New Roman"/>
          <w:sz w:val="28"/>
          <w:szCs w:val="28"/>
        </w:rPr>
        <w:t>подпрограм</w:t>
      </w:r>
      <w:r w:rsidR="00A11179">
        <w:rPr>
          <w:rFonts w:ascii="Times New Roman" w:hAnsi="Times New Roman" w:cs="Times New Roman"/>
          <w:sz w:val="28"/>
          <w:szCs w:val="28"/>
        </w:rPr>
        <w:t>мой муниципальной программы</w:t>
      </w:r>
      <w:r w:rsidRPr="00EE7DB3">
        <w:rPr>
          <w:rFonts w:ascii="Times New Roman" w:hAnsi="Times New Roman" w:cs="Times New Roman"/>
          <w:sz w:val="28"/>
          <w:szCs w:val="28"/>
        </w:rPr>
        <w:t xml:space="preserve">. Утвержденная программа подлежит включению </w:t>
      </w:r>
      <w:r w:rsidR="00EE7DB3">
        <w:rPr>
          <w:rFonts w:ascii="Times New Roman" w:hAnsi="Times New Roman" w:cs="Times New Roman"/>
          <w:sz w:val="28"/>
          <w:szCs w:val="28"/>
        </w:rPr>
        <w:t>в подпрограмму муниципальной программы</w:t>
      </w:r>
      <w:r w:rsidRPr="00EE7DB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D74BB" w:rsidRPr="00EE7DB3" w:rsidRDefault="005D74BB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7DB3">
        <w:rPr>
          <w:rFonts w:ascii="Times New Roman" w:hAnsi="Times New Roman" w:cs="Times New Roman"/>
          <w:sz w:val="28"/>
          <w:szCs w:val="28"/>
        </w:rPr>
        <w:t>цель  программы  -  одно  из  стратегических  направлений  деятел</w:t>
      </w:r>
      <w:r w:rsidR="00EE7DB3">
        <w:rPr>
          <w:rFonts w:ascii="Times New Roman" w:hAnsi="Times New Roman" w:cs="Times New Roman"/>
          <w:sz w:val="28"/>
          <w:szCs w:val="28"/>
        </w:rPr>
        <w:t>ьности</w:t>
      </w:r>
      <w:r w:rsidRPr="00EE7DB3">
        <w:rPr>
          <w:rFonts w:ascii="Times New Roman" w:hAnsi="Times New Roman" w:cs="Times New Roman"/>
          <w:sz w:val="28"/>
          <w:szCs w:val="28"/>
        </w:rPr>
        <w:t>,  соответствующее  приоритетам</w:t>
      </w:r>
      <w:r w:rsidR="007731A1" w:rsidRPr="00EE7DB3">
        <w:rPr>
          <w:rFonts w:ascii="Times New Roman" w:hAnsi="Times New Roman" w:cs="Times New Roman"/>
          <w:sz w:val="28"/>
          <w:szCs w:val="28"/>
        </w:rPr>
        <w:t xml:space="preserve">  развития  муниципального образования</w:t>
      </w:r>
      <w:r w:rsidRPr="00EE7DB3">
        <w:rPr>
          <w:rFonts w:ascii="Times New Roman" w:hAnsi="Times New Roman" w:cs="Times New Roman"/>
          <w:sz w:val="28"/>
          <w:szCs w:val="28"/>
        </w:rPr>
        <w:t xml:space="preserve">  и  предполагающее  улучшение ситуации в отнесенной к компетенции главного распорядителя средств сфере деятельности; задача программы - одно из направлений или один из способов деятельности, обеспечивающие во взаимосвязи с другими задачами программы достижение одной из целей программы;</w:t>
      </w:r>
      <w:proofErr w:type="gramEnd"/>
      <w:r w:rsidRPr="00EE7DB3">
        <w:rPr>
          <w:rFonts w:ascii="Times New Roman" w:hAnsi="Times New Roman" w:cs="Times New Roman"/>
          <w:sz w:val="28"/>
          <w:szCs w:val="28"/>
        </w:rPr>
        <w:t xml:space="preserve"> мероприятие  -  носящее  предельно  конкретный  характер  действие  или  несколько взаимосвязанных  действий  в  отношении  однозначно  поименованного  объекта,  дающие  четкое представление о содержании производимых работ; целевой индикатор программы - измеряемый количественный показатель решения поставленных </w:t>
      </w:r>
    </w:p>
    <w:p w:rsidR="005D74BB" w:rsidRPr="00EE7DB3" w:rsidRDefault="005D74BB" w:rsidP="00EE7DB3">
      <w:pPr>
        <w:jc w:val="both"/>
        <w:rPr>
          <w:rFonts w:ascii="Times New Roman" w:hAnsi="Times New Roman" w:cs="Times New Roman"/>
          <w:sz w:val="28"/>
          <w:szCs w:val="28"/>
        </w:rPr>
      </w:pPr>
      <w:r w:rsidRPr="00EE7DB3">
        <w:rPr>
          <w:rFonts w:ascii="Times New Roman" w:hAnsi="Times New Roman" w:cs="Times New Roman"/>
          <w:sz w:val="28"/>
          <w:szCs w:val="28"/>
        </w:rPr>
        <w:t xml:space="preserve">задач и хода реализации программы по годам; </w:t>
      </w:r>
    </w:p>
    <w:p w:rsidR="00EE7DB3" w:rsidRDefault="005D74BB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7DB3">
        <w:rPr>
          <w:rFonts w:ascii="Times New Roman" w:hAnsi="Times New Roman" w:cs="Times New Roman"/>
          <w:sz w:val="28"/>
          <w:szCs w:val="28"/>
        </w:rPr>
        <w:t xml:space="preserve">результат  реализации  программы  (конечный,  промежуточный,  плановый,  фактический)  - конкретное  значение  индикатора  (на  момент  завершения  реализации  программы  или  ее  этапов), планируемое либо фактически достигнутое; результативность  программы  -  степень  фактического  достижения  результатов  программы  по сравнению с </w:t>
      </w:r>
      <w:proofErr w:type="gramStart"/>
      <w:r w:rsidRPr="00EE7DB3">
        <w:rPr>
          <w:rFonts w:ascii="Times New Roman" w:hAnsi="Times New Roman" w:cs="Times New Roman"/>
          <w:sz w:val="28"/>
          <w:szCs w:val="28"/>
        </w:rPr>
        <w:t>запланированным</w:t>
      </w:r>
      <w:proofErr w:type="gramEnd"/>
      <w:r w:rsidRPr="00EE7DB3">
        <w:rPr>
          <w:rFonts w:ascii="Times New Roman" w:hAnsi="Times New Roman" w:cs="Times New Roman"/>
          <w:sz w:val="28"/>
          <w:szCs w:val="28"/>
        </w:rPr>
        <w:t>.</w:t>
      </w:r>
    </w:p>
    <w:p w:rsidR="00EE7DB3" w:rsidRPr="00EE7DB3" w:rsidRDefault="005D74BB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7DB3">
        <w:rPr>
          <w:rFonts w:ascii="Times New Roman" w:hAnsi="Times New Roman" w:cs="Times New Roman"/>
          <w:sz w:val="28"/>
          <w:szCs w:val="28"/>
        </w:rPr>
        <w:lastRenderedPageBreak/>
        <w:t xml:space="preserve"> 3. Программа содержит: </w:t>
      </w:r>
    </w:p>
    <w:p w:rsidR="005D74BB" w:rsidRPr="00EE7DB3" w:rsidRDefault="00A11179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74BB" w:rsidRPr="00EE7DB3">
        <w:rPr>
          <w:rFonts w:ascii="Times New Roman" w:hAnsi="Times New Roman" w:cs="Times New Roman"/>
          <w:sz w:val="28"/>
          <w:szCs w:val="28"/>
        </w:rPr>
        <w:t xml:space="preserve">наименование программы (наименование должно быть кратким и отражать сущность программы) и паспорт программы по форме согласно приложению N 1 к настоящему Положению; </w:t>
      </w:r>
    </w:p>
    <w:p w:rsidR="005D74BB" w:rsidRPr="00EE7DB3" w:rsidRDefault="00A11179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74BB" w:rsidRPr="00EE7DB3">
        <w:rPr>
          <w:rFonts w:ascii="Times New Roman" w:hAnsi="Times New Roman" w:cs="Times New Roman"/>
          <w:sz w:val="28"/>
          <w:szCs w:val="28"/>
        </w:rPr>
        <w:t xml:space="preserve">характеристику  проблемы  (задачи),  решение  которой  осуществляется  путем  реализации программы, включая анализ причин ее возникновения, целесообразность и необходимость решения на ведомственном уровне; </w:t>
      </w:r>
    </w:p>
    <w:p w:rsidR="005D74BB" w:rsidRPr="00EE7DB3" w:rsidRDefault="00A11179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74BB" w:rsidRPr="00EE7DB3">
        <w:rPr>
          <w:rFonts w:ascii="Times New Roman" w:hAnsi="Times New Roman" w:cs="Times New Roman"/>
          <w:sz w:val="28"/>
          <w:szCs w:val="28"/>
        </w:rPr>
        <w:t xml:space="preserve">основные  цели  и  задачи  программы  (оптимальным  вариантом  при  формировании  программы является наличие одной цели и нескольких задач); </w:t>
      </w:r>
    </w:p>
    <w:p w:rsidR="005D74BB" w:rsidRPr="00EE7DB3" w:rsidRDefault="00A11179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74BB" w:rsidRPr="00EE7DB3">
        <w:rPr>
          <w:rFonts w:ascii="Times New Roman" w:hAnsi="Times New Roman" w:cs="Times New Roman"/>
          <w:sz w:val="28"/>
          <w:szCs w:val="28"/>
        </w:rPr>
        <w:t xml:space="preserve">ресурсное  обеспечение  программы  (сведения  о  распределении  объемов  и  источников финансового обеспечения по годам); </w:t>
      </w:r>
    </w:p>
    <w:p w:rsidR="005D74BB" w:rsidRPr="00EE7DB3" w:rsidRDefault="00A11179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74BB" w:rsidRPr="00EE7DB3">
        <w:rPr>
          <w:rFonts w:ascii="Times New Roman" w:hAnsi="Times New Roman" w:cs="Times New Roman"/>
          <w:sz w:val="28"/>
          <w:szCs w:val="28"/>
        </w:rPr>
        <w:t xml:space="preserve">описание  ожидаемых  конечных  результатов  реализации  программы  и  систему  целевых индикаторов  (показателей)  эффективности  реализации  программы,  которая  составляется  по  форме </w:t>
      </w:r>
      <w:r w:rsidR="00EE7DB3">
        <w:rPr>
          <w:rFonts w:ascii="Times New Roman" w:hAnsi="Times New Roman" w:cs="Times New Roman"/>
          <w:sz w:val="28"/>
          <w:szCs w:val="28"/>
        </w:rPr>
        <w:t>согласно приложению N 2</w:t>
      </w:r>
      <w:r w:rsidR="005D74BB" w:rsidRPr="00EE7DB3">
        <w:rPr>
          <w:rFonts w:ascii="Times New Roman" w:hAnsi="Times New Roman" w:cs="Times New Roman"/>
          <w:sz w:val="28"/>
          <w:szCs w:val="28"/>
        </w:rPr>
        <w:t xml:space="preserve"> к настоящему Положению; </w:t>
      </w:r>
    </w:p>
    <w:p w:rsidR="005D74BB" w:rsidRPr="00EE7DB3" w:rsidRDefault="00A11179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74BB" w:rsidRPr="00EE7DB3">
        <w:rPr>
          <w:rFonts w:ascii="Times New Roman" w:hAnsi="Times New Roman" w:cs="Times New Roman"/>
          <w:sz w:val="28"/>
          <w:szCs w:val="28"/>
        </w:rPr>
        <w:t xml:space="preserve">перечень и характеристику основных мероприятий программы по форме согласно приложению N </w:t>
      </w:r>
      <w:r w:rsidR="00EE7DB3">
        <w:rPr>
          <w:rFonts w:ascii="Times New Roman" w:hAnsi="Times New Roman" w:cs="Times New Roman"/>
          <w:sz w:val="28"/>
          <w:szCs w:val="28"/>
        </w:rPr>
        <w:t>3</w:t>
      </w:r>
      <w:r w:rsidR="005D74BB" w:rsidRPr="00EE7DB3">
        <w:rPr>
          <w:rFonts w:ascii="Times New Roman" w:hAnsi="Times New Roman" w:cs="Times New Roman"/>
          <w:sz w:val="28"/>
          <w:szCs w:val="28"/>
        </w:rPr>
        <w:t xml:space="preserve">  к  настоящему  Положению  (мероприятия  группируются  в  разделы  в  соответствии  с  поставленными задачами программы). </w:t>
      </w:r>
    </w:p>
    <w:p w:rsidR="005D74BB" w:rsidRPr="00EE7DB3" w:rsidRDefault="005D74BB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7DB3">
        <w:rPr>
          <w:rFonts w:ascii="Times New Roman" w:hAnsi="Times New Roman" w:cs="Times New Roman"/>
          <w:sz w:val="28"/>
          <w:szCs w:val="28"/>
        </w:rPr>
        <w:t xml:space="preserve">В систему мероприятий программы могут включаться мероприятия организационного характера, необходимые для достижения цели и решения соответствующих задач программы, реализация которых не требует финансирования; </w:t>
      </w:r>
    </w:p>
    <w:p w:rsidR="005D74BB" w:rsidRPr="00EE7DB3" w:rsidRDefault="005D74BB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7DB3">
        <w:rPr>
          <w:rFonts w:ascii="Times New Roman" w:hAnsi="Times New Roman" w:cs="Times New Roman"/>
          <w:sz w:val="28"/>
          <w:szCs w:val="28"/>
        </w:rPr>
        <w:t xml:space="preserve">описание  социальных,  экономических  и  экологических  последствий  реализации  программы, общую  оценку  ее  вклада  в  достижение  соответствующей  стратегической  цели,  оценку  рисков  ее реализации; </w:t>
      </w:r>
    </w:p>
    <w:p w:rsidR="005D74BB" w:rsidRDefault="005D74BB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7DB3">
        <w:rPr>
          <w:rFonts w:ascii="Times New Roman" w:hAnsi="Times New Roman" w:cs="Times New Roman"/>
          <w:sz w:val="28"/>
          <w:szCs w:val="28"/>
        </w:rPr>
        <w:t>К  проекту  программы  должны  быть  приложены  пояснительная  записка  с  обоснованием необходимости  разработки  программы  и  финансово-экономическое  обоснование  с  расчетами  и обоснованиями по каждому направлению</w:t>
      </w:r>
      <w:r w:rsidR="00EE7DB3">
        <w:rPr>
          <w:rFonts w:ascii="Times New Roman" w:hAnsi="Times New Roman" w:cs="Times New Roman"/>
          <w:sz w:val="28"/>
          <w:szCs w:val="28"/>
        </w:rPr>
        <w:t xml:space="preserve"> расходования средств</w:t>
      </w:r>
      <w:r w:rsidRPr="00EE7DB3">
        <w:rPr>
          <w:rFonts w:ascii="Times New Roman" w:hAnsi="Times New Roman" w:cs="Times New Roman"/>
          <w:sz w:val="28"/>
          <w:szCs w:val="28"/>
        </w:rPr>
        <w:t xml:space="preserve"> бюджета. </w:t>
      </w:r>
    </w:p>
    <w:p w:rsidR="005D74BB" w:rsidRDefault="005D74BB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7DB3">
        <w:rPr>
          <w:rFonts w:ascii="Times New Roman" w:hAnsi="Times New Roman" w:cs="Times New Roman"/>
          <w:sz w:val="28"/>
          <w:szCs w:val="28"/>
        </w:rPr>
        <w:t>4. Программа не подлежит разделению на подпрограммы. Срок</w:t>
      </w:r>
      <w:r w:rsidR="00EE7DB3">
        <w:rPr>
          <w:rFonts w:ascii="Times New Roman" w:hAnsi="Times New Roman" w:cs="Times New Roman"/>
          <w:sz w:val="28"/>
          <w:szCs w:val="28"/>
        </w:rPr>
        <w:t xml:space="preserve"> реализации программы не может </w:t>
      </w:r>
      <w:r w:rsidRPr="00EE7DB3">
        <w:rPr>
          <w:rFonts w:ascii="Times New Roman" w:hAnsi="Times New Roman" w:cs="Times New Roman"/>
          <w:sz w:val="28"/>
          <w:szCs w:val="28"/>
        </w:rPr>
        <w:t xml:space="preserve">превышать трех лет. </w:t>
      </w:r>
    </w:p>
    <w:p w:rsidR="005D74BB" w:rsidRPr="00EE7DB3" w:rsidRDefault="005D74BB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7DB3">
        <w:rPr>
          <w:rFonts w:ascii="Times New Roman" w:hAnsi="Times New Roman" w:cs="Times New Roman"/>
          <w:sz w:val="28"/>
          <w:szCs w:val="28"/>
        </w:rPr>
        <w:t xml:space="preserve">5.  Мероприятия  программы  не  могут  дублировать  основные  мероприятия  подпрограммы </w:t>
      </w:r>
      <w:r w:rsidR="00EE7DB3">
        <w:rPr>
          <w:rFonts w:ascii="Times New Roman" w:hAnsi="Times New Roman" w:cs="Times New Roman"/>
          <w:sz w:val="28"/>
          <w:szCs w:val="28"/>
        </w:rPr>
        <w:t>муниципальной</w:t>
      </w:r>
      <w:r w:rsidRPr="00EE7DB3">
        <w:rPr>
          <w:rFonts w:ascii="Times New Roman" w:hAnsi="Times New Roman" w:cs="Times New Roman"/>
          <w:sz w:val="28"/>
          <w:szCs w:val="28"/>
        </w:rPr>
        <w:t xml:space="preserve">  программы  (в  том  числе  в  части  наименования,  целей,  задач).  Расходы  программы включаются  в  расходы  соответствующе</w:t>
      </w:r>
      <w:r w:rsidR="00EE7DB3">
        <w:rPr>
          <w:rFonts w:ascii="Times New Roman" w:hAnsi="Times New Roman" w:cs="Times New Roman"/>
          <w:sz w:val="28"/>
          <w:szCs w:val="28"/>
        </w:rPr>
        <w:t>й  подпрограммы  муниципальной  программы</w:t>
      </w:r>
      <w:r w:rsidRPr="00EE7D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4BB" w:rsidRDefault="005D74BB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7DB3">
        <w:rPr>
          <w:rFonts w:ascii="Times New Roman" w:hAnsi="Times New Roman" w:cs="Times New Roman"/>
          <w:sz w:val="28"/>
          <w:szCs w:val="28"/>
        </w:rPr>
        <w:t>Программа  может  быть  включена  только  в  одну  подп</w:t>
      </w:r>
      <w:r w:rsidR="00EE7DB3">
        <w:rPr>
          <w:rFonts w:ascii="Times New Roman" w:hAnsi="Times New Roman" w:cs="Times New Roman"/>
          <w:sz w:val="28"/>
          <w:szCs w:val="28"/>
        </w:rPr>
        <w:t>рограмму  одной  муниципальной</w:t>
      </w:r>
      <w:r w:rsidRPr="00EE7DB3">
        <w:rPr>
          <w:rFonts w:ascii="Times New Roman" w:hAnsi="Times New Roman" w:cs="Times New Roman"/>
          <w:sz w:val="28"/>
          <w:szCs w:val="28"/>
        </w:rPr>
        <w:t xml:space="preserve">  программы. </w:t>
      </w:r>
    </w:p>
    <w:p w:rsidR="005D74BB" w:rsidRPr="00EE7DB3" w:rsidRDefault="005D74BB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7DB3">
        <w:rPr>
          <w:rFonts w:ascii="Times New Roman" w:hAnsi="Times New Roman" w:cs="Times New Roman"/>
          <w:sz w:val="28"/>
          <w:szCs w:val="28"/>
        </w:rPr>
        <w:t>6.  Финансовое  обеспечение  программы  за  счет  средств  областного  бюджета  осуществляется соответствующим главным распорядителем средств за счет средств, предусмотренных законом области об  областном  бюджете  на  реализацию  пр</w:t>
      </w:r>
      <w:r w:rsidR="00EE7DB3">
        <w:rPr>
          <w:rFonts w:ascii="Times New Roman" w:hAnsi="Times New Roman" w:cs="Times New Roman"/>
          <w:sz w:val="28"/>
          <w:szCs w:val="28"/>
        </w:rPr>
        <w:t xml:space="preserve">ограммы  в  рамках  реализации </w:t>
      </w:r>
      <w:r w:rsidRPr="00EE7DB3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соответствующей </w:t>
      </w:r>
      <w:r w:rsidR="00EE7DB3">
        <w:rPr>
          <w:rFonts w:ascii="Times New Roman" w:hAnsi="Times New Roman" w:cs="Times New Roman"/>
          <w:sz w:val="28"/>
          <w:szCs w:val="28"/>
        </w:rPr>
        <w:t xml:space="preserve">подпрограммы  муниципальной  программы </w:t>
      </w:r>
      <w:r w:rsidRPr="00EE7DB3">
        <w:rPr>
          <w:rFonts w:ascii="Times New Roman" w:hAnsi="Times New Roman" w:cs="Times New Roman"/>
          <w:sz w:val="28"/>
          <w:szCs w:val="28"/>
        </w:rPr>
        <w:t xml:space="preserve">  в  пределах  лимитов  бюджетных  обязательств, утвержденных на соответствующий финансовый год. </w:t>
      </w:r>
    </w:p>
    <w:p w:rsidR="005D74BB" w:rsidRPr="00EE7DB3" w:rsidRDefault="005D74BB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7DB3">
        <w:rPr>
          <w:rFonts w:ascii="Times New Roman" w:hAnsi="Times New Roman" w:cs="Times New Roman"/>
          <w:sz w:val="28"/>
          <w:szCs w:val="28"/>
        </w:rPr>
        <w:t xml:space="preserve">Расчет  расходов  на  реализацию  программы  на  очередной  финансовый  год  и  плановый период осуществляется  в  соответствии  с  методикой  планирования  бюджетных  ассигнований,  установленной </w:t>
      </w:r>
      <w:r w:rsidR="00EE7DB3">
        <w:rPr>
          <w:rFonts w:ascii="Times New Roman" w:hAnsi="Times New Roman" w:cs="Times New Roman"/>
          <w:sz w:val="28"/>
          <w:szCs w:val="28"/>
        </w:rPr>
        <w:t>министерством финансов области, финансовым управлением муниципального района.</w:t>
      </w:r>
      <w:r w:rsidRPr="00EE7D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4BB" w:rsidRPr="00EE7DB3" w:rsidRDefault="005D74BB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7DB3">
        <w:rPr>
          <w:rFonts w:ascii="Times New Roman" w:hAnsi="Times New Roman" w:cs="Times New Roman"/>
          <w:sz w:val="28"/>
          <w:szCs w:val="28"/>
        </w:rPr>
        <w:t xml:space="preserve">Возможно  включение  в  программу  помимо  средств  областного  бюджета  иных  источников финансирования: средств федерального бюджета, внебюджетных источников. </w:t>
      </w:r>
    </w:p>
    <w:p w:rsidR="005D74BB" w:rsidRPr="00EE7DB3" w:rsidRDefault="005D74BB" w:rsidP="00EE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7DB3">
        <w:rPr>
          <w:rFonts w:ascii="Times New Roman" w:hAnsi="Times New Roman" w:cs="Times New Roman"/>
          <w:sz w:val="28"/>
          <w:szCs w:val="28"/>
        </w:rPr>
        <w:t xml:space="preserve">При этом средства федерального бюджета и внебюджетных источников указываются прогнозно. </w:t>
      </w:r>
    </w:p>
    <w:p w:rsidR="00EE7DB3" w:rsidRDefault="00EE7DB3" w:rsidP="00D176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5D74BB" w:rsidRPr="00EE7DB3">
        <w:rPr>
          <w:rFonts w:ascii="Times New Roman" w:hAnsi="Times New Roman" w:cs="Times New Roman"/>
          <w:sz w:val="28"/>
          <w:szCs w:val="28"/>
        </w:rPr>
        <w:t xml:space="preserve">Объемы финансового обеспечения указываются в </w:t>
      </w:r>
      <w:proofErr w:type="gramStart"/>
      <w:r w:rsidR="005D74BB" w:rsidRPr="00EE7DB3">
        <w:rPr>
          <w:rFonts w:ascii="Times New Roman" w:hAnsi="Times New Roman" w:cs="Times New Roman"/>
          <w:sz w:val="28"/>
          <w:szCs w:val="28"/>
        </w:rPr>
        <w:t>тысячах рублей</w:t>
      </w:r>
      <w:proofErr w:type="gramEnd"/>
      <w:r w:rsidR="005D74BB" w:rsidRPr="00EE7DB3">
        <w:rPr>
          <w:rFonts w:ascii="Times New Roman" w:hAnsi="Times New Roman" w:cs="Times New Roman"/>
          <w:sz w:val="28"/>
          <w:szCs w:val="28"/>
        </w:rPr>
        <w:t xml:space="preserve"> с одним десятичным знаком. </w:t>
      </w:r>
      <w:r w:rsidRPr="00EE7D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DB3" w:rsidRPr="006E2827" w:rsidRDefault="00EE7DB3" w:rsidP="009D1F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827">
        <w:rPr>
          <w:rFonts w:ascii="Times New Roman" w:hAnsi="Times New Roman" w:cs="Times New Roman"/>
          <w:b/>
          <w:sz w:val="28"/>
          <w:szCs w:val="28"/>
        </w:rPr>
        <w:t>II. Разработка и утверждение ведомственной целевой программы</w:t>
      </w:r>
    </w:p>
    <w:p w:rsidR="00D176F3" w:rsidRPr="00D176F3" w:rsidRDefault="00D176F3" w:rsidP="00A111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6F3">
        <w:rPr>
          <w:rFonts w:ascii="Times New Roman" w:hAnsi="Times New Roman" w:cs="Times New Roman"/>
          <w:sz w:val="28"/>
          <w:szCs w:val="28"/>
        </w:rPr>
        <w:t xml:space="preserve">8. Разработка муниципальных программ осуществляется на основании перечня муниципальных программ, который утверждается постановлением администрации </w:t>
      </w:r>
      <w:r w:rsidR="00020C84">
        <w:rPr>
          <w:rFonts w:ascii="Times New Roman" w:hAnsi="Times New Roman" w:cs="Times New Roman"/>
          <w:sz w:val="28"/>
          <w:szCs w:val="28"/>
        </w:rPr>
        <w:t>Первомайского</w:t>
      </w:r>
      <w:r w:rsidRPr="00D176F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Ровенского муниципального района Саратовской области.</w:t>
      </w:r>
    </w:p>
    <w:p w:rsidR="00D176F3" w:rsidRPr="00D176F3" w:rsidRDefault="00D176F3" w:rsidP="00A111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6F3">
        <w:rPr>
          <w:rFonts w:ascii="Times New Roman" w:hAnsi="Times New Roman" w:cs="Times New Roman"/>
          <w:sz w:val="28"/>
          <w:szCs w:val="28"/>
        </w:rPr>
        <w:t xml:space="preserve">9. Проект перечня муниципальных программ формируется администрацией </w:t>
      </w:r>
      <w:r w:rsidR="00020C84">
        <w:rPr>
          <w:rFonts w:ascii="Times New Roman" w:hAnsi="Times New Roman" w:cs="Times New Roman"/>
          <w:sz w:val="28"/>
          <w:szCs w:val="28"/>
        </w:rPr>
        <w:t>Первомайского</w:t>
      </w:r>
      <w:r w:rsidRPr="00D176F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Ровенского муниципального района Саратовской области (далее - Администрация) с учетом документов стратегического характера, принятых на федеральном, областном или муниципальном уровне на основании предложений органов местного самоуправления.</w:t>
      </w:r>
    </w:p>
    <w:p w:rsidR="00D176F3" w:rsidRPr="00D176F3" w:rsidRDefault="00D176F3" w:rsidP="00A11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6F3">
        <w:rPr>
          <w:rFonts w:ascii="Times New Roman" w:hAnsi="Times New Roman" w:cs="Times New Roman"/>
          <w:sz w:val="28"/>
          <w:szCs w:val="28"/>
        </w:rPr>
        <w:t>Предложения о разработке муниципальной программы должны содержать: проект паспорта муниципальной программы по форме согласно приложению № 1 к настоящему Порядку, стратегические приоритеты в сфере реализации муниципальной программы.</w:t>
      </w:r>
    </w:p>
    <w:p w:rsidR="00D176F3" w:rsidRPr="00855E8C" w:rsidRDefault="00950095" w:rsidP="00A111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E8C">
        <w:rPr>
          <w:rFonts w:ascii="Times New Roman" w:hAnsi="Times New Roman" w:cs="Times New Roman"/>
          <w:sz w:val="28"/>
          <w:szCs w:val="28"/>
        </w:rPr>
        <w:t>10.</w:t>
      </w:r>
      <w:r w:rsidR="00D176F3" w:rsidRPr="00855E8C">
        <w:rPr>
          <w:rFonts w:ascii="Times New Roman" w:hAnsi="Times New Roman" w:cs="Times New Roman"/>
          <w:sz w:val="28"/>
          <w:szCs w:val="28"/>
        </w:rPr>
        <w:t xml:space="preserve"> </w:t>
      </w:r>
      <w:r w:rsidRPr="00855E8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20C84">
        <w:rPr>
          <w:rFonts w:ascii="Times New Roman" w:hAnsi="Times New Roman" w:cs="Times New Roman"/>
          <w:sz w:val="28"/>
          <w:szCs w:val="28"/>
        </w:rPr>
        <w:t>Первомайского</w:t>
      </w:r>
      <w:r w:rsidRPr="00855E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D176F3" w:rsidRPr="00855E8C">
        <w:rPr>
          <w:rFonts w:ascii="Times New Roman" w:hAnsi="Times New Roman" w:cs="Times New Roman"/>
          <w:sz w:val="28"/>
          <w:szCs w:val="28"/>
        </w:rPr>
        <w:t xml:space="preserve"> направляет проект перечня муниципальных программ на рассмотрение в комиссию по рассмотрению и принятию муниципальных программ (далее - Комиссия), которая по результатам его рассмотрения принимает решение об одобрении указанного перечня или о внесении в него изменений. После чего перечень муниципальных про</w:t>
      </w:r>
      <w:r w:rsidRPr="00855E8C">
        <w:rPr>
          <w:rFonts w:ascii="Times New Roman" w:hAnsi="Times New Roman" w:cs="Times New Roman"/>
          <w:sz w:val="28"/>
          <w:szCs w:val="28"/>
        </w:rPr>
        <w:t xml:space="preserve">грамм утверждается постановлением администрации </w:t>
      </w:r>
      <w:r w:rsidR="00020C84">
        <w:rPr>
          <w:rFonts w:ascii="Times New Roman" w:hAnsi="Times New Roman" w:cs="Times New Roman"/>
          <w:sz w:val="28"/>
          <w:szCs w:val="28"/>
        </w:rPr>
        <w:t>Первомайского</w:t>
      </w:r>
      <w:r w:rsidRPr="00855E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Ровенского муниципального района Саратовской области</w:t>
      </w:r>
      <w:r w:rsidR="00D176F3" w:rsidRPr="00855E8C">
        <w:rPr>
          <w:rFonts w:ascii="Times New Roman" w:hAnsi="Times New Roman" w:cs="Times New Roman"/>
          <w:sz w:val="28"/>
          <w:szCs w:val="28"/>
        </w:rPr>
        <w:t>. Внесение изменений в перечень муниципальных программ осуществляется</w:t>
      </w:r>
      <w:r w:rsidRPr="00855E8C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020C84">
        <w:rPr>
          <w:rFonts w:ascii="Times New Roman" w:hAnsi="Times New Roman" w:cs="Times New Roman"/>
          <w:sz w:val="28"/>
          <w:szCs w:val="28"/>
        </w:rPr>
        <w:t>Первомайского</w:t>
      </w:r>
      <w:r w:rsidRPr="00855E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D176F3" w:rsidRPr="00855E8C">
        <w:rPr>
          <w:rFonts w:ascii="Times New Roman" w:hAnsi="Times New Roman" w:cs="Times New Roman"/>
          <w:sz w:val="28"/>
          <w:szCs w:val="28"/>
        </w:rPr>
        <w:t>.</w:t>
      </w:r>
    </w:p>
    <w:p w:rsidR="00D176F3" w:rsidRPr="00855E8C" w:rsidRDefault="00855E8C" w:rsidP="00A111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E8C">
        <w:rPr>
          <w:rFonts w:ascii="Times New Roman" w:hAnsi="Times New Roman" w:cs="Times New Roman"/>
          <w:sz w:val="28"/>
          <w:szCs w:val="28"/>
        </w:rPr>
        <w:t>11.</w:t>
      </w:r>
      <w:r w:rsidR="00D176F3" w:rsidRPr="00855E8C">
        <w:rPr>
          <w:rFonts w:ascii="Times New Roman" w:hAnsi="Times New Roman" w:cs="Times New Roman"/>
          <w:sz w:val="28"/>
          <w:szCs w:val="28"/>
        </w:rPr>
        <w:t xml:space="preserve"> Перечень муниципальных программ содержит наименование муниципальной программы.</w:t>
      </w:r>
    </w:p>
    <w:p w:rsidR="00D176F3" w:rsidRPr="00855E8C" w:rsidRDefault="00855E8C" w:rsidP="00A111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E8C">
        <w:rPr>
          <w:rFonts w:ascii="Times New Roman" w:hAnsi="Times New Roman" w:cs="Times New Roman"/>
          <w:sz w:val="28"/>
          <w:szCs w:val="28"/>
        </w:rPr>
        <w:t>12.</w:t>
      </w:r>
      <w:r w:rsidR="00D176F3" w:rsidRPr="00855E8C">
        <w:rPr>
          <w:rFonts w:ascii="Times New Roman" w:hAnsi="Times New Roman" w:cs="Times New Roman"/>
          <w:sz w:val="28"/>
          <w:szCs w:val="28"/>
        </w:rPr>
        <w:t xml:space="preserve"> На основании утвержденного Перечня муниципальных программ ответственный исполнитель программы совместно с соисполнителями разрабатывают проекты муниципальных программ или внесение изменений в них, и в срок до 15 октября года, предшествующего </w:t>
      </w:r>
      <w:proofErr w:type="gramStart"/>
      <w:r w:rsidR="00D176F3" w:rsidRPr="00855E8C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="00D176F3" w:rsidRPr="00855E8C">
        <w:rPr>
          <w:rFonts w:ascii="Times New Roman" w:hAnsi="Times New Roman" w:cs="Times New Roman"/>
          <w:sz w:val="28"/>
          <w:szCs w:val="28"/>
        </w:rPr>
        <w:t xml:space="preserve">, </w:t>
      </w:r>
      <w:r w:rsidR="00D176F3" w:rsidRPr="00855E8C">
        <w:rPr>
          <w:rFonts w:ascii="Times New Roman" w:hAnsi="Times New Roman" w:cs="Times New Roman"/>
          <w:sz w:val="28"/>
          <w:szCs w:val="28"/>
        </w:rPr>
        <w:lastRenderedPageBreak/>
        <w:t xml:space="preserve">направляют их для оценки в Финансовое управление </w:t>
      </w:r>
      <w:r w:rsidRPr="00855E8C">
        <w:rPr>
          <w:rFonts w:ascii="Times New Roman" w:hAnsi="Times New Roman" w:cs="Times New Roman"/>
          <w:sz w:val="28"/>
          <w:szCs w:val="28"/>
        </w:rPr>
        <w:t>Ровенского муниципального района</w:t>
      </w:r>
      <w:r w:rsidR="00D176F3" w:rsidRPr="00855E8C">
        <w:rPr>
          <w:rFonts w:ascii="Times New Roman" w:hAnsi="Times New Roman" w:cs="Times New Roman"/>
          <w:sz w:val="28"/>
          <w:szCs w:val="28"/>
        </w:rPr>
        <w:t>.</w:t>
      </w:r>
    </w:p>
    <w:p w:rsidR="00D176F3" w:rsidRPr="00855E8C" w:rsidRDefault="00855E8C" w:rsidP="00E57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E8C">
        <w:rPr>
          <w:rFonts w:ascii="Times New Roman" w:hAnsi="Times New Roman" w:cs="Times New Roman"/>
          <w:sz w:val="28"/>
          <w:szCs w:val="28"/>
        </w:rPr>
        <w:t>13</w:t>
      </w:r>
      <w:r w:rsidR="00D176F3" w:rsidRPr="00855E8C">
        <w:rPr>
          <w:rFonts w:ascii="Times New Roman" w:hAnsi="Times New Roman" w:cs="Times New Roman"/>
          <w:sz w:val="28"/>
          <w:szCs w:val="28"/>
        </w:rPr>
        <w:t>. В целях обеспечения открытости и доступности информации проект муниципальной программы подлежит публичному обсуждению. Ответственный исполнитель муниципальной программы обеспечивает размещение данного проекта на своем официальном сайте в информационно-телекоммуникационной сети «Интернет» с указанием дат начала и окончания приема предложений.</w:t>
      </w:r>
    </w:p>
    <w:p w:rsidR="00D176F3" w:rsidRPr="00855E8C" w:rsidRDefault="00D176F3" w:rsidP="00E57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E8C">
        <w:rPr>
          <w:rFonts w:ascii="Times New Roman" w:hAnsi="Times New Roman" w:cs="Times New Roman"/>
          <w:sz w:val="28"/>
          <w:szCs w:val="28"/>
        </w:rPr>
        <w:t>Информация о результатах публичного обсуждения проекта муниципальной программы направляется в Комиссию.</w:t>
      </w:r>
    </w:p>
    <w:p w:rsidR="00D176F3" w:rsidRPr="003D7037" w:rsidRDefault="00D176F3" w:rsidP="00E57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037">
        <w:rPr>
          <w:rFonts w:ascii="Times New Roman" w:hAnsi="Times New Roman" w:cs="Times New Roman"/>
          <w:sz w:val="28"/>
          <w:szCs w:val="28"/>
        </w:rPr>
        <w:t>Ответственный исполнитель программы может направить проект муниципальной программы для проведения независимой экспертизы сторонним организациям (научным сообществам, деловым кругам и прочим) сферы деятельности, рассматриваемой в проекте муниципальной программы. Результаты оценки независимой экспертизы (при наличии) направляются в  Комиссию.</w:t>
      </w:r>
    </w:p>
    <w:p w:rsidR="00D176F3" w:rsidRPr="00855E8C" w:rsidRDefault="00855E8C" w:rsidP="00E57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E8C">
        <w:rPr>
          <w:rFonts w:ascii="Times New Roman" w:hAnsi="Times New Roman" w:cs="Times New Roman"/>
          <w:sz w:val="28"/>
          <w:szCs w:val="28"/>
        </w:rPr>
        <w:t>14. Комисси</w:t>
      </w:r>
      <w:r w:rsidR="00D176F3" w:rsidRPr="00855E8C">
        <w:rPr>
          <w:rFonts w:ascii="Times New Roman" w:hAnsi="Times New Roman" w:cs="Times New Roman"/>
          <w:sz w:val="28"/>
          <w:szCs w:val="28"/>
        </w:rPr>
        <w:t xml:space="preserve">я осуществляет оценку проекта муниципальной программы </w:t>
      </w:r>
      <w:proofErr w:type="gramStart"/>
      <w:r w:rsidR="00D176F3" w:rsidRPr="00855E8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176F3" w:rsidRPr="00855E8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176F3" w:rsidRPr="00855E8C" w:rsidRDefault="00D176F3" w:rsidP="00E57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E8C">
        <w:rPr>
          <w:rFonts w:ascii="Times New Roman" w:hAnsi="Times New Roman" w:cs="Times New Roman"/>
          <w:sz w:val="28"/>
          <w:szCs w:val="28"/>
        </w:rPr>
        <w:t>- соответствие целей,  показателей муниципальной программы приоритетам социально-экономического развития муниципального образования;</w:t>
      </w:r>
    </w:p>
    <w:p w:rsidR="00D176F3" w:rsidRPr="00855E8C" w:rsidRDefault="00D176F3" w:rsidP="00E57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E8C">
        <w:rPr>
          <w:rFonts w:ascii="Times New Roman" w:hAnsi="Times New Roman" w:cs="Times New Roman"/>
          <w:sz w:val="28"/>
          <w:szCs w:val="28"/>
        </w:rPr>
        <w:t>- соответствие комплекса процессных мероприятий муниципальной программы заявленным целям.</w:t>
      </w:r>
    </w:p>
    <w:p w:rsidR="00D176F3" w:rsidRPr="00596A65" w:rsidRDefault="00855E8C" w:rsidP="00E57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87D">
        <w:rPr>
          <w:rFonts w:ascii="Times New Roman" w:hAnsi="Times New Roman" w:cs="Times New Roman"/>
          <w:sz w:val="28"/>
          <w:szCs w:val="28"/>
        </w:rPr>
        <w:t>15</w:t>
      </w:r>
      <w:r w:rsidR="00D176F3" w:rsidRPr="0075587D">
        <w:rPr>
          <w:rFonts w:ascii="Times New Roman" w:hAnsi="Times New Roman" w:cs="Times New Roman"/>
          <w:sz w:val="28"/>
          <w:szCs w:val="28"/>
        </w:rPr>
        <w:t>. Финансовое Управление проводит оценку следующих разделов муниципальной программы:</w:t>
      </w:r>
    </w:p>
    <w:p w:rsidR="00D176F3" w:rsidRPr="00596A65" w:rsidRDefault="00D176F3" w:rsidP="00E57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A65">
        <w:rPr>
          <w:rFonts w:ascii="Times New Roman" w:hAnsi="Times New Roman" w:cs="Times New Roman"/>
          <w:sz w:val="28"/>
          <w:szCs w:val="28"/>
        </w:rPr>
        <w:t xml:space="preserve">-  в части величины заложенных в проекте муниципальной программы расходов местных бюджетов, предусматриваемых на реализацию муниципальной программы на очередной финансовый год и плановый период, согласно требованиям, указанным в </w:t>
      </w:r>
      <w:r w:rsidR="00596A65" w:rsidRPr="00596A65">
        <w:rPr>
          <w:rFonts w:ascii="Times New Roman" w:hAnsi="Times New Roman" w:cs="Times New Roman"/>
          <w:sz w:val="28"/>
          <w:szCs w:val="28"/>
        </w:rPr>
        <w:t>настоящем Порядке</w:t>
      </w:r>
      <w:r w:rsidRPr="00596A65">
        <w:rPr>
          <w:rFonts w:ascii="Times New Roman" w:hAnsi="Times New Roman" w:cs="Times New Roman"/>
          <w:sz w:val="28"/>
          <w:szCs w:val="28"/>
        </w:rPr>
        <w:t>;</w:t>
      </w:r>
    </w:p>
    <w:p w:rsidR="00D176F3" w:rsidRPr="00596A65" w:rsidRDefault="0075587D" w:rsidP="00E57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76F3" w:rsidRPr="00596A65">
        <w:rPr>
          <w:rFonts w:ascii="Times New Roman" w:hAnsi="Times New Roman" w:cs="Times New Roman"/>
          <w:sz w:val="28"/>
          <w:szCs w:val="28"/>
        </w:rPr>
        <w:t xml:space="preserve">на необходимость и достаточность применения финансовых инструментов согласно требованиям, указанным в </w:t>
      </w:r>
      <w:r w:rsidR="00596A65" w:rsidRPr="00596A65">
        <w:rPr>
          <w:rFonts w:ascii="Times New Roman" w:hAnsi="Times New Roman" w:cs="Times New Roman"/>
          <w:sz w:val="28"/>
          <w:szCs w:val="28"/>
        </w:rPr>
        <w:t>настоящем Порядке</w:t>
      </w:r>
      <w:r w:rsidR="00D176F3" w:rsidRPr="00596A65">
        <w:rPr>
          <w:rFonts w:ascii="Times New Roman" w:hAnsi="Times New Roman" w:cs="Times New Roman"/>
          <w:sz w:val="28"/>
          <w:szCs w:val="28"/>
        </w:rPr>
        <w:t>.</w:t>
      </w:r>
    </w:p>
    <w:p w:rsidR="00D176F3" w:rsidRPr="00975F07" w:rsidRDefault="00975F07" w:rsidP="00E57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F07">
        <w:rPr>
          <w:rFonts w:ascii="Times New Roman" w:hAnsi="Times New Roman" w:cs="Times New Roman"/>
          <w:sz w:val="28"/>
          <w:szCs w:val="28"/>
        </w:rPr>
        <w:t>16.</w:t>
      </w:r>
      <w:r w:rsidR="00D176F3" w:rsidRPr="00975F07">
        <w:rPr>
          <w:rFonts w:ascii="Times New Roman" w:hAnsi="Times New Roman" w:cs="Times New Roman"/>
          <w:sz w:val="28"/>
          <w:szCs w:val="28"/>
        </w:rPr>
        <w:t xml:space="preserve"> При наличии положительных оценок по проекту мун</w:t>
      </w:r>
      <w:r w:rsidRPr="00975F07">
        <w:rPr>
          <w:rFonts w:ascii="Times New Roman" w:hAnsi="Times New Roman" w:cs="Times New Roman"/>
          <w:sz w:val="28"/>
          <w:szCs w:val="28"/>
        </w:rPr>
        <w:t>иципальной программы, комиссия</w:t>
      </w:r>
      <w:r w:rsidR="00D176F3" w:rsidRPr="00975F07">
        <w:rPr>
          <w:rFonts w:ascii="Times New Roman" w:hAnsi="Times New Roman" w:cs="Times New Roman"/>
          <w:sz w:val="28"/>
          <w:szCs w:val="28"/>
        </w:rPr>
        <w:t xml:space="preserve"> информирует ответственного исполнителя о направлении  проекта муниципальной программы в Комиссию. </w:t>
      </w:r>
    </w:p>
    <w:p w:rsidR="00D176F3" w:rsidRPr="003D7037" w:rsidRDefault="00975F07" w:rsidP="00975F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D176F3" w:rsidRPr="003D7037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материалов,  Комиссия вырабатывает одно из следующих предложений:</w:t>
      </w:r>
    </w:p>
    <w:p w:rsidR="00D176F3" w:rsidRPr="00975F07" w:rsidRDefault="00D176F3" w:rsidP="00E57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F07">
        <w:rPr>
          <w:rFonts w:ascii="Times New Roman" w:hAnsi="Times New Roman" w:cs="Times New Roman"/>
          <w:sz w:val="28"/>
          <w:szCs w:val="28"/>
        </w:rPr>
        <w:t>- одобрить утверждение проекта муниципальной программы;</w:t>
      </w:r>
    </w:p>
    <w:p w:rsidR="00D176F3" w:rsidRPr="00975F07" w:rsidRDefault="00D176F3" w:rsidP="00E57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F07">
        <w:rPr>
          <w:rFonts w:ascii="Times New Roman" w:hAnsi="Times New Roman" w:cs="Times New Roman"/>
          <w:sz w:val="28"/>
          <w:szCs w:val="28"/>
        </w:rPr>
        <w:t>- направить проект муниципальной программы на доработку.</w:t>
      </w:r>
    </w:p>
    <w:p w:rsidR="00D176F3" w:rsidRPr="003D7037" w:rsidRDefault="00975F07" w:rsidP="00E57AA4">
      <w:pPr>
        <w:pStyle w:val="ConsPlusNormal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18.</w:t>
      </w:r>
      <w:r w:rsidR="00D176F3" w:rsidRPr="003D7037">
        <w:rPr>
          <w:rFonts w:ascii="Times New Roman" w:hAnsi="Times New Roman" w:cs="Times New Roman"/>
          <w:color w:val="0D0D0D"/>
          <w:sz w:val="28"/>
          <w:szCs w:val="28"/>
        </w:rPr>
        <w:t xml:space="preserve"> Направленные на доработку проекты муниципальных программ </w:t>
      </w:r>
      <w:r w:rsidR="00D176F3" w:rsidRPr="003D7037">
        <w:rPr>
          <w:sz w:val="28"/>
          <w:szCs w:val="28"/>
        </w:rPr>
        <w:t>о</w:t>
      </w:r>
      <w:r w:rsidR="00D176F3" w:rsidRPr="003D7037">
        <w:rPr>
          <w:rFonts w:ascii="Times New Roman" w:hAnsi="Times New Roman" w:cs="Times New Roman"/>
          <w:sz w:val="28"/>
          <w:szCs w:val="28"/>
        </w:rPr>
        <w:t xml:space="preserve">тветственный исполнитель </w:t>
      </w:r>
      <w:r w:rsidR="00D176F3" w:rsidRPr="003D7037">
        <w:rPr>
          <w:rFonts w:ascii="Times New Roman" w:hAnsi="Times New Roman" w:cs="Times New Roman"/>
          <w:color w:val="0D0D0D"/>
          <w:sz w:val="28"/>
          <w:szCs w:val="28"/>
        </w:rPr>
        <w:t>муниципальной программы дорабатывает и возвращает для повторного рассмотрения в Комиссию.</w:t>
      </w:r>
    </w:p>
    <w:p w:rsidR="00D176F3" w:rsidRPr="00E57AA4" w:rsidRDefault="00975F07" w:rsidP="00E57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F07">
        <w:rPr>
          <w:rFonts w:ascii="Times New Roman" w:hAnsi="Times New Roman" w:cs="Times New Roman"/>
          <w:color w:val="0D0D0D"/>
          <w:sz w:val="28"/>
          <w:szCs w:val="28"/>
        </w:rPr>
        <w:t>19.</w:t>
      </w:r>
      <w:r w:rsidR="00AA75C7">
        <w:rPr>
          <w:rFonts w:ascii="Times New Roman" w:hAnsi="Times New Roman" w:cs="Times New Roman"/>
          <w:color w:val="0D0D0D"/>
          <w:sz w:val="28"/>
          <w:szCs w:val="28"/>
        </w:rPr>
        <w:t xml:space="preserve"> Одобренные к</w:t>
      </w:r>
      <w:r w:rsidR="00D176F3" w:rsidRPr="00975F07">
        <w:rPr>
          <w:rFonts w:ascii="Times New Roman" w:hAnsi="Times New Roman" w:cs="Times New Roman"/>
          <w:color w:val="0D0D0D"/>
          <w:sz w:val="28"/>
          <w:szCs w:val="28"/>
        </w:rPr>
        <w:t xml:space="preserve">омиссией проекты </w:t>
      </w:r>
      <w:r w:rsidR="00D176F3" w:rsidRPr="00975F07">
        <w:rPr>
          <w:rFonts w:ascii="Times New Roman" w:hAnsi="Times New Roman" w:cs="Times New Roman"/>
          <w:sz w:val="28"/>
          <w:szCs w:val="28"/>
        </w:rPr>
        <w:t xml:space="preserve">муниципальных программ с копией протокола </w:t>
      </w:r>
      <w:r w:rsidR="00AA75C7">
        <w:rPr>
          <w:rFonts w:ascii="Times New Roman" w:hAnsi="Times New Roman" w:cs="Times New Roman"/>
          <w:sz w:val="28"/>
          <w:szCs w:val="28"/>
        </w:rPr>
        <w:t>заседания к</w:t>
      </w:r>
      <w:r w:rsidR="00D176F3" w:rsidRPr="00975F07">
        <w:rPr>
          <w:rFonts w:ascii="Times New Roman" w:hAnsi="Times New Roman" w:cs="Times New Roman"/>
          <w:sz w:val="28"/>
          <w:szCs w:val="28"/>
        </w:rPr>
        <w:t xml:space="preserve">омиссии являются основанием для формирования </w:t>
      </w:r>
      <w:r w:rsidR="00D176F3" w:rsidRPr="00E57AA4">
        <w:rPr>
          <w:rFonts w:ascii="Times New Roman" w:hAnsi="Times New Roman" w:cs="Times New Roman"/>
          <w:sz w:val="28"/>
          <w:szCs w:val="28"/>
        </w:rPr>
        <w:t>местных бюджетов на очередной финансовый год и плановый период.</w:t>
      </w:r>
    </w:p>
    <w:p w:rsidR="00EE7DB3" w:rsidRPr="00EE7DB3" w:rsidRDefault="00975F07" w:rsidP="00E57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AA4">
        <w:rPr>
          <w:rFonts w:ascii="Times New Roman" w:hAnsi="Times New Roman" w:cs="Times New Roman"/>
          <w:sz w:val="28"/>
          <w:szCs w:val="28"/>
        </w:rPr>
        <w:t>20</w:t>
      </w:r>
      <w:r w:rsidR="00D176F3" w:rsidRPr="00E57AA4">
        <w:rPr>
          <w:rFonts w:ascii="Times New Roman" w:hAnsi="Times New Roman" w:cs="Times New Roman"/>
          <w:sz w:val="28"/>
          <w:szCs w:val="28"/>
        </w:rPr>
        <w:t>. Проект программы направляется ответственным исполнителем на</w:t>
      </w:r>
      <w:r w:rsidR="00D176F3" w:rsidRPr="00975F07">
        <w:rPr>
          <w:rFonts w:ascii="Times New Roman" w:hAnsi="Times New Roman" w:cs="Times New Roman"/>
          <w:sz w:val="28"/>
          <w:szCs w:val="28"/>
        </w:rPr>
        <w:t xml:space="preserve"> утверждение Главе </w:t>
      </w:r>
      <w:r w:rsidR="00020C84">
        <w:rPr>
          <w:rFonts w:ascii="Times New Roman" w:hAnsi="Times New Roman" w:cs="Times New Roman"/>
          <w:sz w:val="28"/>
          <w:szCs w:val="28"/>
        </w:rPr>
        <w:t>Первомайского</w:t>
      </w:r>
      <w:r w:rsidRPr="00975F0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D176F3" w:rsidRPr="00975F07">
        <w:rPr>
          <w:rFonts w:ascii="Times New Roman" w:hAnsi="Times New Roman" w:cs="Times New Roman"/>
          <w:sz w:val="28"/>
          <w:szCs w:val="28"/>
        </w:rPr>
        <w:t xml:space="preserve">. Срок утверждения муниципальных программ в течение трех рабочих дней со дня утверждения местных бюджетов на очередной финансовый год и плановый </w:t>
      </w:r>
      <w:r w:rsidR="00D176F3" w:rsidRPr="00975F07">
        <w:rPr>
          <w:rFonts w:ascii="Times New Roman" w:hAnsi="Times New Roman" w:cs="Times New Roman"/>
          <w:sz w:val="28"/>
          <w:szCs w:val="28"/>
        </w:rPr>
        <w:lastRenderedPageBreak/>
        <w:t>период.</w:t>
      </w:r>
    </w:p>
    <w:p w:rsidR="00975F07" w:rsidRPr="00AA75C7" w:rsidRDefault="00EE7DB3" w:rsidP="009D1F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5C7">
        <w:rPr>
          <w:rFonts w:ascii="Times New Roman" w:hAnsi="Times New Roman" w:cs="Times New Roman"/>
          <w:b/>
          <w:sz w:val="28"/>
          <w:szCs w:val="28"/>
        </w:rPr>
        <w:t xml:space="preserve">III. Реализация и </w:t>
      </w:r>
      <w:proofErr w:type="gramStart"/>
      <w:r w:rsidRPr="00AA75C7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AA75C7">
        <w:rPr>
          <w:rFonts w:ascii="Times New Roman" w:hAnsi="Times New Roman" w:cs="Times New Roman"/>
          <w:b/>
          <w:sz w:val="28"/>
          <w:szCs w:val="28"/>
        </w:rPr>
        <w:t xml:space="preserve"> ходом выполнения </w:t>
      </w:r>
      <w:r w:rsidR="00975F07" w:rsidRPr="00AA7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75C7">
        <w:rPr>
          <w:rFonts w:ascii="Times New Roman" w:hAnsi="Times New Roman" w:cs="Times New Roman"/>
          <w:b/>
          <w:sz w:val="28"/>
          <w:szCs w:val="28"/>
        </w:rPr>
        <w:t>ведомственной целевой программы</w:t>
      </w:r>
      <w:r w:rsidR="00E57AA4">
        <w:rPr>
          <w:rFonts w:ascii="Times New Roman" w:hAnsi="Times New Roman" w:cs="Times New Roman"/>
          <w:b/>
          <w:sz w:val="28"/>
          <w:szCs w:val="28"/>
        </w:rPr>
        <w:t>.</w:t>
      </w:r>
    </w:p>
    <w:p w:rsidR="00975F07" w:rsidRPr="00566B9E" w:rsidRDefault="00975F07" w:rsidP="00E57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B9E">
        <w:rPr>
          <w:rFonts w:ascii="Times New Roman" w:hAnsi="Times New Roman" w:cs="Times New Roman"/>
          <w:sz w:val="28"/>
          <w:szCs w:val="28"/>
        </w:rPr>
        <w:t>21. Муниципальная программа подлежит ежегодной корректировке.</w:t>
      </w:r>
    </w:p>
    <w:p w:rsidR="00975F07" w:rsidRPr="00566B9E" w:rsidRDefault="00975F07" w:rsidP="00E57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B9E">
        <w:rPr>
          <w:rFonts w:ascii="Times New Roman" w:hAnsi="Times New Roman" w:cs="Times New Roman"/>
          <w:sz w:val="28"/>
          <w:szCs w:val="28"/>
        </w:rPr>
        <w:t xml:space="preserve">22. Управление и </w:t>
      </w:r>
      <w:proofErr w:type="gramStart"/>
      <w:r w:rsidRPr="00566B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6B9E">
        <w:rPr>
          <w:rFonts w:ascii="Times New Roman" w:hAnsi="Times New Roman" w:cs="Times New Roman"/>
          <w:sz w:val="28"/>
          <w:szCs w:val="28"/>
        </w:rPr>
        <w:t xml:space="preserve"> реализацией муниципальной программы осуществляется путем формирования плана-графика реализации муниципальной программы на очередной финансовый год (далее - план-график), годового отчета о ходе реализации и оценке эффективности  муниципальной программы. </w:t>
      </w:r>
    </w:p>
    <w:p w:rsidR="00975F07" w:rsidRPr="00566B9E" w:rsidRDefault="00566B9E" w:rsidP="00E57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B9E">
        <w:rPr>
          <w:rFonts w:ascii="Times New Roman" w:hAnsi="Times New Roman" w:cs="Times New Roman"/>
          <w:sz w:val="28"/>
          <w:szCs w:val="28"/>
        </w:rPr>
        <w:t>23</w:t>
      </w:r>
      <w:r w:rsidR="00975F07" w:rsidRPr="00566B9E">
        <w:rPr>
          <w:rFonts w:ascii="Times New Roman" w:hAnsi="Times New Roman" w:cs="Times New Roman"/>
          <w:sz w:val="28"/>
          <w:szCs w:val="28"/>
        </w:rPr>
        <w:t xml:space="preserve">. Ответственный исполнитель муниципальной  программы разрабатывает план-график по </w:t>
      </w:r>
      <w:r w:rsidR="00975F07" w:rsidRPr="0075587D">
        <w:rPr>
          <w:rFonts w:ascii="Times New Roman" w:hAnsi="Times New Roman" w:cs="Times New Roman"/>
          <w:sz w:val="28"/>
          <w:szCs w:val="28"/>
        </w:rPr>
        <w:t xml:space="preserve">форме  согласно приложению </w:t>
      </w:r>
      <w:r w:rsidR="0075587D" w:rsidRPr="0075587D">
        <w:rPr>
          <w:rFonts w:ascii="Times New Roman" w:hAnsi="Times New Roman" w:cs="Times New Roman"/>
          <w:sz w:val="28"/>
          <w:szCs w:val="28"/>
        </w:rPr>
        <w:t>4</w:t>
      </w:r>
      <w:r w:rsidR="00975F07" w:rsidRPr="00566B9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75F07" w:rsidRPr="00566B9E" w:rsidRDefault="00566B9E" w:rsidP="00E57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B9E">
        <w:rPr>
          <w:rFonts w:ascii="Times New Roman" w:hAnsi="Times New Roman" w:cs="Times New Roman"/>
          <w:sz w:val="28"/>
          <w:szCs w:val="28"/>
        </w:rPr>
        <w:t>2</w:t>
      </w:r>
      <w:r w:rsidR="00975F07" w:rsidRPr="00566B9E">
        <w:rPr>
          <w:rFonts w:ascii="Times New Roman" w:hAnsi="Times New Roman" w:cs="Times New Roman"/>
          <w:sz w:val="28"/>
          <w:szCs w:val="28"/>
        </w:rPr>
        <w:t>4. Показатели для плана-графика формируются ответственным исполнителем муниципальной программы ежегодно на основе показателей муниципальной программы. Показатели плана-графика представляют собой количественные (выраженные в процентах, долях и т.д.) и (или) в отдельных случаях качественные (выраженные в экспертных оценках: да/нет; наличие/отсутствие; удовлетворительно/хорошо и т.д.), отражающие итоги  реализации комплекса процессных мероприятий, выполнения результатов региональных и ведомственных проектов  за отчетный период.</w:t>
      </w:r>
    </w:p>
    <w:p w:rsidR="00975F07" w:rsidRPr="00566B9E" w:rsidRDefault="00975F07" w:rsidP="00E57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B9E">
        <w:rPr>
          <w:rFonts w:ascii="Times New Roman" w:hAnsi="Times New Roman" w:cs="Times New Roman"/>
          <w:sz w:val="28"/>
          <w:szCs w:val="28"/>
        </w:rPr>
        <w:t>Показатель плана-графика должен иметь обоснование расчета или указание источника информации (статистическая, ведомственная и иные формы отчетности), подтверждающие его значение.</w:t>
      </w:r>
    </w:p>
    <w:p w:rsidR="00975F07" w:rsidRPr="00566B9E" w:rsidRDefault="00566B9E" w:rsidP="00E57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B9E">
        <w:rPr>
          <w:rFonts w:ascii="Times New Roman" w:hAnsi="Times New Roman" w:cs="Times New Roman"/>
          <w:sz w:val="28"/>
          <w:szCs w:val="28"/>
        </w:rPr>
        <w:t>2</w:t>
      </w:r>
      <w:r w:rsidR="00975F07" w:rsidRPr="00566B9E">
        <w:rPr>
          <w:rFonts w:ascii="Times New Roman" w:hAnsi="Times New Roman" w:cs="Times New Roman"/>
          <w:sz w:val="28"/>
          <w:szCs w:val="28"/>
        </w:rPr>
        <w:t>5. План-график в срок до 30 декабря текущего года направляется ответственным исполнителем муниципальной программы в Комиссию для утверждения.</w:t>
      </w:r>
    </w:p>
    <w:p w:rsidR="00975F07" w:rsidRPr="00566B9E" w:rsidRDefault="00975F07" w:rsidP="00E57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B9E">
        <w:rPr>
          <w:rFonts w:ascii="Times New Roman" w:hAnsi="Times New Roman" w:cs="Times New Roman"/>
          <w:sz w:val="28"/>
          <w:szCs w:val="28"/>
        </w:rPr>
        <w:t xml:space="preserve">Изменения в план-график допускаются при условии изменения муниципальной программы в части ее структурных элементов. Предложения о внесении изменений в план-график направляются в </w:t>
      </w:r>
      <w:r w:rsidR="00566B9E" w:rsidRPr="00566B9E"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Pr="00566B9E">
        <w:rPr>
          <w:rFonts w:ascii="Times New Roman" w:hAnsi="Times New Roman" w:cs="Times New Roman"/>
          <w:sz w:val="28"/>
          <w:szCs w:val="28"/>
        </w:rPr>
        <w:t>для согласования.</w:t>
      </w:r>
    </w:p>
    <w:p w:rsidR="00975F07" w:rsidRPr="00566B9E" w:rsidRDefault="00566B9E" w:rsidP="00E57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75F07" w:rsidRPr="00566B9E">
        <w:rPr>
          <w:rFonts w:ascii="Times New Roman" w:hAnsi="Times New Roman" w:cs="Times New Roman"/>
          <w:sz w:val="28"/>
          <w:szCs w:val="28"/>
        </w:rPr>
        <w:t xml:space="preserve">6. Ответственный исполнитель муниципальной  программы ежегодно до 1 сентября года следующего за отчетным годом представляет </w:t>
      </w:r>
      <w:r w:rsidRPr="00566B9E">
        <w:rPr>
          <w:rFonts w:ascii="Times New Roman" w:hAnsi="Times New Roman" w:cs="Times New Roman"/>
          <w:sz w:val="28"/>
          <w:szCs w:val="28"/>
        </w:rPr>
        <w:t>в комиссию</w:t>
      </w:r>
      <w:r w:rsidR="00975F07" w:rsidRPr="00566B9E">
        <w:rPr>
          <w:rFonts w:ascii="Times New Roman" w:hAnsi="Times New Roman" w:cs="Times New Roman"/>
          <w:sz w:val="28"/>
          <w:szCs w:val="28"/>
        </w:rPr>
        <w:t xml:space="preserve"> сведения о годовом выполнении плана-графика по форме согласно </w:t>
      </w:r>
      <w:r w:rsidR="00975F07" w:rsidRPr="0075587D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75587D" w:rsidRPr="0075587D">
        <w:rPr>
          <w:rFonts w:ascii="Times New Roman" w:hAnsi="Times New Roman" w:cs="Times New Roman"/>
          <w:sz w:val="28"/>
          <w:szCs w:val="28"/>
        </w:rPr>
        <w:t>5</w:t>
      </w:r>
      <w:r w:rsidR="00975F07" w:rsidRPr="00566B9E">
        <w:rPr>
          <w:rFonts w:ascii="Times New Roman" w:hAnsi="Times New Roman" w:cs="Times New Roman"/>
          <w:sz w:val="28"/>
          <w:szCs w:val="28"/>
        </w:rPr>
        <w:t xml:space="preserve"> к настоящему Порядку. </w:t>
      </w:r>
    </w:p>
    <w:p w:rsidR="00975F07" w:rsidRPr="00566B9E" w:rsidRDefault="00566B9E" w:rsidP="00E57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B9E">
        <w:rPr>
          <w:rFonts w:ascii="Times New Roman" w:hAnsi="Times New Roman" w:cs="Times New Roman"/>
          <w:sz w:val="28"/>
          <w:szCs w:val="28"/>
        </w:rPr>
        <w:t>2</w:t>
      </w:r>
      <w:r w:rsidR="00975F07" w:rsidRPr="00566B9E">
        <w:rPr>
          <w:rFonts w:ascii="Times New Roman" w:hAnsi="Times New Roman" w:cs="Times New Roman"/>
          <w:sz w:val="28"/>
          <w:szCs w:val="28"/>
        </w:rPr>
        <w:t>7.</w:t>
      </w:r>
      <w:r w:rsidRPr="00566B9E">
        <w:rPr>
          <w:rFonts w:ascii="Times New Roman" w:hAnsi="Times New Roman" w:cs="Times New Roman"/>
          <w:sz w:val="28"/>
          <w:szCs w:val="28"/>
        </w:rPr>
        <w:t xml:space="preserve"> Комиссия</w:t>
      </w:r>
      <w:r w:rsidR="00975F07" w:rsidRPr="00566B9E">
        <w:rPr>
          <w:rFonts w:ascii="Times New Roman" w:hAnsi="Times New Roman" w:cs="Times New Roman"/>
          <w:sz w:val="28"/>
          <w:szCs w:val="28"/>
        </w:rPr>
        <w:t xml:space="preserve"> анализирует сведения о выполнении плана-графика путем сопоставления фактических и плановых значений и причин, повлиявших на невыполнение плановых значений  показателей. </w:t>
      </w:r>
    </w:p>
    <w:p w:rsidR="00975F07" w:rsidRPr="00566B9E" w:rsidRDefault="00566B9E" w:rsidP="00E57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B9E">
        <w:rPr>
          <w:rFonts w:ascii="Times New Roman" w:hAnsi="Times New Roman" w:cs="Times New Roman"/>
          <w:sz w:val="28"/>
          <w:szCs w:val="28"/>
        </w:rPr>
        <w:t>28</w:t>
      </w:r>
      <w:r w:rsidR="00975F07" w:rsidRPr="00566B9E">
        <w:rPr>
          <w:rFonts w:ascii="Times New Roman" w:hAnsi="Times New Roman" w:cs="Times New Roman"/>
          <w:sz w:val="28"/>
          <w:szCs w:val="28"/>
        </w:rPr>
        <w:t>. Годовой  отчет должен содержать информацию:</w:t>
      </w:r>
    </w:p>
    <w:p w:rsidR="00975F07" w:rsidRPr="003D7037" w:rsidRDefault="00975F07" w:rsidP="00E57AA4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037">
        <w:rPr>
          <w:rFonts w:ascii="Times New Roman" w:hAnsi="Times New Roman" w:cs="Times New Roman"/>
          <w:sz w:val="28"/>
          <w:szCs w:val="28"/>
        </w:rPr>
        <w:t>а) о достижении уровня плановых значений показателей муниципальной  программы;</w:t>
      </w:r>
    </w:p>
    <w:p w:rsidR="00975F07" w:rsidRPr="003D7037" w:rsidRDefault="00975F07" w:rsidP="00975F07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037">
        <w:rPr>
          <w:rFonts w:ascii="Times New Roman" w:hAnsi="Times New Roman" w:cs="Times New Roman"/>
          <w:sz w:val="28"/>
          <w:szCs w:val="28"/>
        </w:rPr>
        <w:t>б) о финансировании государственной программы;</w:t>
      </w:r>
    </w:p>
    <w:p w:rsidR="00975F07" w:rsidRPr="003D7037" w:rsidRDefault="00975F07" w:rsidP="00975F07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037">
        <w:rPr>
          <w:rFonts w:ascii="Times New Roman" w:hAnsi="Times New Roman" w:cs="Times New Roman"/>
          <w:sz w:val="28"/>
          <w:szCs w:val="28"/>
        </w:rPr>
        <w:t xml:space="preserve">в) о выполнении плана-графика реализации муниципальной программы  (достижения плановых </w:t>
      </w:r>
      <w:proofErr w:type="gramStart"/>
      <w:r w:rsidRPr="003D7037">
        <w:rPr>
          <w:rFonts w:ascii="Times New Roman" w:hAnsi="Times New Roman" w:cs="Times New Roman"/>
          <w:sz w:val="28"/>
          <w:szCs w:val="28"/>
        </w:rPr>
        <w:t>значений показателей реализации комплексов процессных мероприятий муниципальной</w:t>
      </w:r>
      <w:proofErr w:type="gramEnd"/>
      <w:r w:rsidRPr="003D7037">
        <w:rPr>
          <w:rFonts w:ascii="Times New Roman" w:hAnsi="Times New Roman" w:cs="Times New Roman"/>
          <w:sz w:val="28"/>
          <w:szCs w:val="28"/>
        </w:rPr>
        <w:t xml:space="preserve"> программы), значений результатов региональных и ведомственных проектов; </w:t>
      </w:r>
    </w:p>
    <w:p w:rsidR="00975F07" w:rsidRPr="00566B9E" w:rsidRDefault="00975F07" w:rsidP="00E57A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B9E">
        <w:rPr>
          <w:rFonts w:ascii="Times New Roman" w:hAnsi="Times New Roman" w:cs="Times New Roman"/>
          <w:sz w:val="28"/>
          <w:szCs w:val="28"/>
        </w:rPr>
        <w:lastRenderedPageBreak/>
        <w:t>г) оценку применения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программы.</w:t>
      </w:r>
    </w:p>
    <w:p w:rsidR="00975F07" w:rsidRPr="00566B9E" w:rsidRDefault="00566B9E" w:rsidP="00E57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B9E">
        <w:rPr>
          <w:rFonts w:ascii="Times New Roman" w:hAnsi="Times New Roman" w:cs="Times New Roman"/>
          <w:sz w:val="28"/>
          <w:szCs w:val="28"/>
        </w:rPr>
        <w:t>29</w:t>
      </w:r>
      <w:r w:rsidR="00975F07" w:rsidRPr="00566B9E">
        <w:rPr>
          <w:rFonts w:ascii="Times New Roman" w:hAnsi="Times New Roman" w:cs="Times New Roman"/>
          <w:sz w:val="28"/>
          <w:szCs w:val="28"/>
        </w:rPr>
        <w:t>. Ответственный исполнитель муниципа</w:t>
      </w:r>
      <w:r w:rsidR="006E2827">
        <w:rPr>
          <w:rFonts w:ascii="Times New Roman" w:hAnsi="Times New Roman" w:cs="Times New Roman"/>
          <w:sz w:val="28"/>
          <w:szCs w:val="28"/>
        </w:rPr>
        <w:t>льной программы представляет в к</w:t>
      </w:r>
      <w:r w:rsidR="00975F07" w:rsidRPr="00566B9E">
        <w:rPr>
          <w:rFonts w:ascii="Times New Roman" w:hAnsi="Times New Roman" w:cs="Times New Roman"/>
          <w:sz w:val="28"/>
          <w:szCs w:val="28"/>
        </w:rPr>
        <w:t xml:space="preserve">омиссию оценку муниципальной программы в соответствии с требованиями </w:t>
      </w:r>
      <w:proofErr w:type="gramStart"/>
      <w:r w:rsidR="00975F07" w:rsidRPr="00566B9E">
        <w:rPr>
          <w:rFonts w:ascii="Times New Roman" w:hAnsi="Times New Roman" w:cs="Times New Roman"/>
          <w:sz w:val="28"/>
          <w:szCs w:val="28"/>
        </w:rPr>
        <w:t>Порядка проведения оценки эффективности реализации муниципальных</w:t>
      </w:r>
      <w:proofErr w:type="gramEnd"/>
      <w:r w:rsidR="00975F07" w:rsidRPr="00566B9E">
        <w:rPr>
          <w:rFonts w:ascii="Times New Roman" w:hAnsi="Times New Roman" w:cs="Times New Roman"/>
          <w:sz w:val="28"/>
          <w:szCs w:val="28"/>
        </w:rPr>
        <w:t xml:space="preserve"> программ, утвержденного настоящим постановлением, для утверждения.</w:t>
      </w:r>
    </w:p>
    <w:p w:rsidR="00020C84" w:rsidRDefault="00566B9E" w:rsidP="00020C84">
      <w:pPr>
        <w:jc w:val="both"/>
        <w:rPr>
          <w:rFonts w:ascii="Times New Roman" w:hAnsi="Times New Roman" w:cs="Times New Roman"/>
          <w:sz w:val="28"/>
          <w:szCs w:val="28"/>
        </w:rPr>
      </w:pPr>
      <w:r w:rsidRPr="00566B9E">
        <w:rPr>
          <w:rFonts w:ascii="Times New Roman" w:hAnsi="Times New Roman" w:cs="Times New Roman"/>
          <w:sz w:val="28"/>
          <w:szCs w:val="28"/>
        </w:rPr>
        <w:t>30</w:t>
      </w:r>
      <w:r w:rsidR="00975F07" w:rsidRPr="00566B9E">
        <w:rPr>
          <w:rFonts w:ascii="Times New Roman" w:hAnsi="Times New Roman" w:cs="Times New Roman"/>
          <w:sz w:val="28"/>
          <w:szCs w:val="28"/>
        </w:rPr>
        <w:t xml:space="preserve">. Сводную информацию по итогам анализа </w:t>
      </w:r>
      <w:r w:rsidRPr="00566B9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20C84">
        <w:rPr>
          <w:rFonts w:ascii="Times New Roman" w:hAnsi="Times New Roman" w:cs="Times New Roman"/>
          <w:sz w:val="28"/>
          <w:szCs w:val="28"/>
        </w:rPr>
        <w:t>Первомайского</w:t>
      </w:r>
      <w:r w:rsidRPr="00566B9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975F07" w:rsidRPr="00566B9E">
        <w:rPr>
          <w:rFonts w:ascii="Times New Roman" w:hAnsi="Times New Roman" w:cs="Times New Roman"/>
          <w:sz w:val="28"/>
          <w:szCs w:val="28"/>
        </w:rPr>
        <w:t xml:space="preserve"> размещает на официальном сайте в информационно-телекоммуникационной сети «Интернет».</w:t>
      </w:r>
    </w:p>
    <w:p w:rsidR="00020C84" w:rsidRDefault="00020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57AA4" w:rsidRDefault="00E57AA4" w:rsidP="00020C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2007" w:rsidRPr="009D1F8C" w:rsidRDefault="005D74BB" w:rsidP="009D1F8C">
      <w:pPr>
        <w:pStyle w:val="a9"/>
        <w:jc w:val="right"/>
        <w:rPr>
          <w:rFonts w:ascii="Times New Roman" w:hAnsi="Times New Roman" w:cs="Times New Roman"/>
          <w:lang w:eastAsia="ru-RU"/>
        </w:rPr>
      </w:pPr>
      <w:r w:rsidRPr="00EE7DB3">
        <w:rPr>
          <w:sz w:val="28"/>
          <w:szCs w:val="28"/>
        </w:rPr>
        <w:t xml:space="preserve"> </w:t>
      </w:r>
      <w:r w:rsidR="008C2007" w:rsidRPr="009D1F8C">
        <w:rPr>
          <w:rFonts w:ascii="Times New Roman" w:hAnsi="Times New Roman" w:cs="Times New Roman"/>
          <w:lang w:eastAsia="ru-RU"/>
        </w:rPr>
        <w:t>Приложение № 1</w:t>
      </w:r>
    </w:p>
    <w:p w:rsidR="008C2007" w:rsidRPr="009D1F8C" w:rsidRDefault="00EE7DB3" w:rsidP="009D1F8C">
      <w:pPr>
        <w:pStyle w:val="a9"/>
        <w:jc w:val="right"/>
        <w:rPr>
          <w:rFonts w:ascii="Times New Roman" w:hAnsi="Times New Roman" w:cs="Times New Roman"/>
          <w:lang w:eastAsia="ru-RU"/>
        </w:rPr>
      </w:pPr>
      <w:r w:rsidRPr="009D1F8C">
        <w:rPr>
          <w:rFonts w:ascii="Times New Roman" w:hAnsi="Times New Roman" w:cs="Times New Roman"/>
          <w:lang w:eastAsia="ru-RU"/>
        </w:rPr>
        <w:t xml:space="preserve">к Порядку </w:t>
      </w:r>
      <w:r w:rsidR="008C2007" w:rsidRPr="009D1F8C">
        <w:rPr>
          <w:rFonts w:ascii="Times New Roman" w:hAnsi="Times New Roman" w:cs="Times New Roman"/>
          <w:lang w:eastAsia="ru-RU"/>
        </w:rPr>
        <w:t>разработки, утверждения и реализации ведомственных целевых программ</w:t>
      </w:r>
    </w:p>
    <w:p w:rsidR="008C2007" w:rsidRPr="00EE7DB3" w:rsidRDefault="008C2007" w:rsidP="008C2007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C2007" w:rsidRPr="00EE7DB3" w:rsidRDefault="008C2007" w:rsidP="009D1F8C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Форма </w:t>
      </w:r>
    </w:p>
    <w:p w:rsidR="008C2007" w:rsidRPr="00EE7DB3" w:rsidRDefault="008C2007" w:rsidP="008C2007">
      <w:pPr>
        <w:shd w:val="clear" w:color="auto" w:fill="FFFFFF"/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D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</w:t>
      </w:r>
      <w:proofErr w:type="gramStart"/>
      <w:r w:rsidRPr="00EE7D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  <w:r w:rsidRPr="00EE7D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 С П О Р Т</w:t>
      </w:r>
      <w:r w:rsidRPr="00EE7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7D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</w:t>
      </w:r>
    </w:p>
    <w:p w:rsidR="008C2007" w:rsidRPr="00EE7DB3" w:rsidRDefault="008C2007" w:rsidP="008C2007">
      <w:pPr>
        <w:shd w:val="clear" w:color="auto" w:fill="FFFFFF"/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D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</w:t>
      </w:r>
    </w:p>
    <w:p w:rsidR="008C2007" w:rsidRPr="00EE7DB3" w:rsidRDefault="008C2007" w:rsidP="009D1F8C">
      <w:pPr>
        <w:shd w:val="clear" w:color="auto" w:fill="FFFFFF"/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(наименование муниципальной программы)</w:t>
      </w:r>
    </w:p>
    <w:p w:rsidR="008C2007" w:rsidRPr="009D1F8C" w:rsidRDefault="008C2007" w:rsidP="009D1F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D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положения</w:t>
      </w:r>
    </w:p>
    <w:tbl>
      <w:tblPr>
        <w:tblW w:w="5362" w:type="pct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0"/>
        <w:gridCol w:w="6074"/>
      </w:tblGrid>
      <w:tr w:rsidR="008C2007" w:rsidRPr="00EE7DB3" w:rsidTr="009D1F8C">
        <w:trPr>
          <w:trHeight w:val="705"/>
          <w:tblCellSpacing w:w="0" w:type="dxa"/>
        </w:trPr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2D26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</w:t>
            </w: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муниципальной программы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2007" w:rsidRPr="00EE7DB3" w:rsidTr="009D1F8C">
        <w:trPr>
          <w:trHeight w:val="405"/>
          <w:tblCellSpacing w:w="0" w:type="dxa"/>
        </w:trPr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2D26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C2007" w:rsidRPr="00EE7DB3" w:rsidTr="009D1F8C">
        <w:trPr>
          <w:trHeight w:val="720"/>
          <w:tblCellSpacing w:w="0" w:type="dxa"/>
        </w:trPr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2D26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C2007" w:rsidRPr="00EE7DB3" w:rsidTr="009D1F8C">
        <w:trPr>
          <w:trHeight w:val="675"/>
          <w:tblCellSpacing w:w="0" w:type="dxa"/>
        </w:trPr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2D26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объем финансирования составляет ___тыс. рублей, из них:</w:t>
            </w:r>
          </w:p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 начала реализации программы - отчетный финансовый год –  всего ____тыс. рублей;</w:t>
            </w:r>
          </w:p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очередной финансовый год  – всего ___тыс. рублей, из них:</w:t>
            </w:r>
          </w:p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федерального бюджета – ____тыс. рублей;</w:t>
            </w:r>
          </w:p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областного бюджета –____тыс. рублей;</w:t>
            </w:r>
          </w:p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местных бюджетов - ____ тыс. рублей;</w:t>
            </w:r>
          </w:p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внебюджетных источников – ____тыс. рублей;</w:t>
            </w:r>
          </w:p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 й год планового периода  – _____ тыс. рублей, из них:</w:t>
            </w:r>
          </w:p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федерального бюджета – ____тыс. рублей;</w:t>
            </w:r>
          </w:p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областного бюджета –____тыс. рублей;</w:t>
            </w:r>
          </w:p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местных бюджетов - ____ тыс. рублей;</w:t>
            </w:r>
          </w:p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внебюджетных источников – ____тыс. рублей;</w:t>
            </w:r>
          </w:p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2-й год планового периода – ____ тыс. рублей, из них:</w:t>
            </w:r>
          </w:p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федерального бюджета – ____тыс. рублей;</w:t>
            </w:r>
          </w:p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областного бюджета –____тыс. рублей;</w:t>
            </w:r>
          </w:p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местных бюджетов - ____ тыс. рублей;</w:t>
            </w:r>
          </w:p>
          <w:p w:rsidR="008C2007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внебюджетных источников – ____тыс. рублей.</w:t>
            </w:r>
          </w:p>
          <w:p w:rsidR="00842D26" w:rsidRPr="00EE7DB3" w:rsidRDefault="008C2007" w:rsidP="001E3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9D1F8C" w:rsidRDefault="008C2007" w:rsidP="009D1F8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9D1F8C" w:rsidRPr="009D1F8C" w:rsidRDefault="009D1F8C" w:rsidP="009D1F8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7DB3" w:rsidRPr="009D1F8C" w:rsidRDefault="00EE7DB3" w:rsidP="009D1F8C">
      <w:pPr>
        <w:pStyle w:val="a9"/>
        <w:jc w:val="right"/>
        <w:rPr>
          <w:rFonts w:ascii="Times New Roman" w:hAnsi="Times New Roman" w:cs="Times New Roman"/>
          <w:lang w:eastAsia="ru-RU"/>
        </w:rPr>
      </w:pPr>
      <w:r w:rsidRPr="009D1F8C">
        <w:rPr>
          <w:rFonts w:ascii="Times New Roman" w:hAnsi="Times New Roman" w:cs="Times New Roman"/>
          <w:lang w:eastAsia="ru-RU"/>
        </w:rPr>
        <w:t>Приложение № 2</w:t>
      </w:r>
    </w:p>
    <w:p w:rsidR="00EE7DB3" w:rsidRPr="009D1F8C" w:rsidRDefault="00EE7DB3" w:rsidP="009D1F8C">
      <w:pPr>
        <w:pStyle w:val="a9"/>
        <w:jc w:val="right"/>
        <w:rPr>
          <w:rFonts w:ascii="Times New Roman" w:hAnsi="Times New Roman" w:cs="Times New Roman"/>
          <w:lang w:eastAsia="ru-RU"/>
        </w:rPr>
      </w:pPr>
      <w:r w:rsidRPr="009D1F8C">
        <w:rPr>
          <w:rFonts w:ascii="Times New Roman" w:hAnsi="Times New Roman" w:cs="Times New Roman"/>
          <w:lang w:eastAsia="ru-RU"/>
        </w:rPr>
        <w:t>к Порядку разработки, утверждения и реализации ведомственных целевых программ</w:t>
      </w:r>
    </w:p>
    <w:p w:rsidR="008C2007" w:rsidRPr="00EE7DB3" w:rsidRDefault="008C2007" w:rsidP="008C20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74BB" w:rsidRDefault="00EE7DB3" w:rsidP="00EE7D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целевых индикаторов (показателей)</w:t>
      </w:r>
    </w:p>
    <w:p w:rsidR="00EE7DB3" w:rsidRDefault="00EE7DB3" w:rsidP="00EE7D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эффективности реализации программы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1858"/>
        <w:gridCol w:w="1196"/>
        <w:gridCol w:w="19"/>
        <w:gridCol w:w="1177"/>
        <w:gridCol w:w="1196"/>
        <w:gridCol w:w="1197"/>
        <w:gridCol w:w="1197"/>
        <w:gridCol w:w="1197"/>
      </w:tblGrid>
      <w:tr w:rsidR="00EE7DB3" w:rsidRPr="00EE7DB3" w:rsidTr="00EE7DB3">
        <w:tc>
          <w:tcPr>
            <w:tcW w:w="534" w:type="dxa"/>
            <w:vMerge w:val="restart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  <w:r w:rsidRPr="00EE7DB3">
              <w:rPr>
                <w:rFonts w:ascii="Times New Roman" w:hAnsi="Times New Roman" w:cs="Times New Roman"/>
              </w:rPr>
              <w:t>№</w:t>
            </w:r>
          </w:p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7DB3">
              <w:rPr>
                <w:rFonts w:ascii="Times New Roman" w:hAnsi="Times New Roman" w:cs="Times New Roman"/>
              </w:rPr>
              <w:t>п</w:t>
            </w:r>
            <w:proofErr w:type="gramEnd"/>
            <w:r w:rsidRPr="00EE7DB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58" w:type="dxa"/>
            <w:vMerge w:val="restart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  <w:r w:rsidRPr="00EE7DB3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215" w:type="dxa"/>
            <w:gridSpan w:val="2"/>
            <w:tcBorders>
              <w:bottom w:val="nil"/>
            </w:tcBorders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  <w:r w:rsidRPr="00EE7DB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964" w:type="dxa"/>
            <w:gridSpan w:val="5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  <w:r w:rsidRPr="00EE7DB3">
              <w:rPr>
                <w:rFonts w:ascii="Times New Roman" w:hAnsi="Times New Roman" w:cs="Times New Roman"/>
              </w:rPr>
              <w:t>Значение целевого индикатора (показателя) по годам</w:t>
            </w:r>
          </w:p>
        </w:tc>
      </w:tr>
      <w:tr w:rsidR="00EE7DB3" w:rsidRPr="00EE7DB3" w:rsidTr="00EE7DB3">
        <w:tc>
          <w:tcPr>
            <w:tcW w:w="534" w:type="dxa"/>
            <w:vMerge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vMerge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nil"/>
            </w:tcBorders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  <w:r w:rsidRPr="00EE7DB3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119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1197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1197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1197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Целевое значение</w:t>
            </w:r>
          </w:p>
        </w:tc>
      </w:tr>
      <w:tr w:rsidR="00EE7DB3" w:rsidRPr="00EE7DB3" w:rsidTr="0089527C">
        <w:tc>
          <w:tcPr>
            <w:tcW w:w="9571" w:type="dxa"/>
            <w:gridSpan w:val="9"/>
          </w:tcPr>
          <w:p w:rsidR="00EE7DB3" w:rsidRPr="00EE7DB3" w:rsidRDefault="00EE7DB3" w:rsidP="00EE7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</w:t>
            </w:r>
          </w:p>
        </w:tc>
      </w:tr>
      <w:tr w:rsidR="00EE7DB3" w:rsidRPr="00EE7DB3" w:rsidTr="00EE7DB3">
        <w:tc>
          <w:tcPr>
            <w:tcW w:w="53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5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7DB3" w:rsidRPr="00EE7DB3" w:rsidTr="00EE7DB3">
        <w:tc>
          <w:tcPr>
            <w:tcW w:w="53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5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7DB3" w:rsidRPr="00EE7DB3" w:rsidTr="00675304">
        <w:tc>
          <w:tcPr>
            <w:tcW w:w="7177" w:type="dxa"/>
            <w:gridSpan w:val="7"/>
          </w:tcPr>
          <w:p w:rsidR="00EE7DB3" w:rsidRPr="00EE7DB3" w:rsidRDefault="00EE7DB3" w:rsidP="00E57A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</w:t>
            </w:r>
            <w:r w:rsidR="00E57AA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4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7DB3" w:rsidRPr="00EE7DB3" w:rsidTr="00EE7DB3">
        <w:tc>
          <w:tcPr>
            <w:tcW w:w="53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5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7DB3" w:rsidRPr="00EE7DB3" w:rsidTr="00EE7DB3">
        <w:tc>
          <w:tcPr>
            <w:tcW w:w="53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5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DB3" w:rsidRDefault="00EE7DB3" w:rsidP="00EE7DB3">
      <w:pPr>
        <w:shd w:val="clear" w:color="auto" w:fill="FFFFFF"/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EE7DB3" w:rsidSect="003D5F7D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EE7DB3" w:rsidRPr="009D1F8C" w:rsidRDefault="00EE7DB3" w:rsidP="009D1F8C">
      <w:pPr>
        <w:pStyle w:val="a9"/>
        <w:jc w:val="right"/>
        <w:rPr>
          <w:rFonts w:ascii="Times New Roman" w:hAnsi="Times New Roman" w:cs="Times New Roman"/>
          <w:lang w:eastAsia="ru-RU"/>
        </w:rPr>
      </w:pPr>
      <w:r w:rsidRPr="009D1F8C">
        <w:rPr>
          <w:rFonts w:ascii="Times New Roman" w:hAnsi="Times New Roman" w:cs="Times New Roman"/>
          <w:lang w:eastAsia="ru-RU"/>
        </w:rPr>
        <w:lastRenderedPageBreak/>
        <w:t>Приложение № 3</w:t>
      </w:r>
    </w:p>
    <w:p w:rsidR="00EE7DB3" w:rsidRPr="009D1F8C" w:rsidRDefault="00EE7DB3" w:rsidP="009D1F8C">
      <w:pPr>
        <w:pStyle w:val="a9"/>
        <w:jc w:val="right"/>
        <w:rPr>
          <w:rFonts w:ascii="Times New Roman" w:hAnsi="Times New Roman" w:cs="Times New Roman"/>
          <w:lang w:eastAsia="ru-RU"/>
        </w:rPr>
      </w:pPr>
      <w:r w:rsidRPr="009D1F8C">
        <w:rPr>
          <w:rFonts w:ascii="Times New Roman" w:hAnsi="Times New Roman" w:cs="Times New Roman"/>
          <w:lang w:eastAsia="ru-RU"/>
        </w:rPr>
        <w:t xml:space="preserve">к Порядку разработки, утверждения </w:t>
      </w:r>
    </w:p>
    <w:p w:rsidR="00EE7DB3" w:rsidRPr="009D1F8C" w:rsidRDefault="00EE7DB3" w:rsidP="009D1F8C">
      <w:pPr>
        <w:pStyle w:val="a9"/>
        <w:jc w:val="right"/>
        <w:rPr>
          <w:rFonts w:ascii="Times New Roman" w:hAnsi="Times New Roman" w:cs="Times New Roman"/>
          <w:lang w:eastAsia="ru-RU"/>
        </w:rPr>
      </w:pPr>
      <w:r w:rsidRPr="009D1F8C">
        <w:rPr>
          <w:rFonts w:ascii="Times New Roman" w:hAnsi="Times New Roman" w:cs="Times New Roman"/>
          <w:lang w:eastAsia="ru-RU"/>
        </w:rPr>
        <w:t xml:space="preserve">и реализации </w:t>
      </w:r>
      <w:proofErr w:type="gramStart"/>
      <w:r w:rsidRPr="009D1F8C">
        <w:rPr>
          <w:rFonts w:ascii="Times New Roman" w:hAnsi="Times New Roman" w:cs="Times New Roman"/>
          <w:lang w:eastAsia="ru-RU"/>
        </w:rPr>
        <w:t>ведомственных</w:t>
      </w:r>
      <w:proofErr w:type="gramEnd"/>
      <w:r w:rsidRPr="009D1F8C">
        <w:rPr>
          <w:rFonts w:ascii="Times New Roman" w:hAnsi="Times New Roman" w:cs="Times New Roman"/>
          <w:lang w:eastAsia="ru-RU"/>
        </w:rPr>
        <w:t xml:space="preserve"> </w:t>
      </w:r>
    </w:p>
    <w:p w:rsidR="00EE7DB3" w:rsidRPr="009D1F8C" w:rsidRDefault="00EE7DB3" w:rsidP="009D1F8C">
      <w:pPr>
        <w:pStyle w:val="a9"/>
        <w:jc w:val="right"/>
        <w:rPr>
          <w:rFonts w:ascii="Times New Roman" w:hAnsi="Times New Roman" w:cs="Times New Roman"/>
          <w:lang w:eastAsia="ru-RU"/>
        </w:rPr>
      </w:pPr>
      <w:r w:rsidRPr="009D1F8C">
        <w:rPr>
          <w:rFonts w:ascii="Times New Roman" w:hAnsi="Times New Roman" w:cs="Times New Roman"/>
          <w:lang w:eastAsia="ru-RU"/>
        </w:rPr>
        <w:t>целевых программ</w:t>
      </w:r>
    </w:p>
    <w:p w:rsidR="00EE7DB3" w:rsidRPr="00EE7DB3" w:rsidRDefault="00EE7DB3" w:rsidP="00EE7D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Система мероприятий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49"/>
        <w:gridCol w:w="1645"/>
        <w:gridCol w:w="1256"/>
        <w:gridCol w:w="1418"/>
        <w:gridCol w:w="637"/>
        <w:gridCol w:w="8"/>
        <w:gridCol w:w="714"/>
        <w:gridCol w:w="660"/>
        <w:gridCol w:w="785"/>
        <w:gridCol w:w="1665"/>
        <w:gridCol w:w="1060"/>
        <w:gridCol w:w="698"/>
        <w:gridCol w:w="812"/>
        <w:gridCol w:w="698"/>
        <w:gridCol w:w="1181"/>
      </w:tblGrid>
      <w:tr w:rsidR="00EE7DB3" w:rsidRPr="00EE7DB3" w:rsidTr="00EE7DB3">
        <w:tc>
          <w:tcPr>
            <w:tcW w:w="1549" w:type="dxa"/>
            <w:vMerge w:val="restart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Цель, задачи, наименование мероприятий</w:t>
            </w:r>
          </w:p>
        </w:tc>
        <w:tc>
          <w:tcPr>
            <w:tcW w:w="2901" w:type="dxa"/>
            <w:gridSpan w:val="2"/>
            <w:vMerge w:val="restart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Источники финансового обеспечения</w:t>
            </w:r>
          </w:p>
        </w:tc>
        <w:tc>
          <w:tcPr>
            <w:tcW w:w="2055" w:type="dxa"/>
            <w:gridSpan w:val="2"/>
            <w:tcBorders>
              <w:bottom w:val="nil"/>
            </w:tcBorders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Объем финансового обеспечения (</w:t>
            </w:r>
            <w:proofErr w:type="spellStart"/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167" w:type="dxa"/>
            <w:gridSpan w:val="4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В том числе по годам:</w:t>
            </w:r>
          </w:p>
        </w:tc>
        <w:tc>
          <w:tcPr>
            <w:tcW w:w="6114" w:type="dxa"/>
            <w:gridSpan w:val="6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Показатели результативности выполнения мероприятий</w:t>
            </w:r>
          </w:p>
        </w:tc>
      </w:tr>
      <w:tr w:rsidR="00EE7DB3" w:rsidRPr="00EE7DB3" w:rsidTr="00EE7DB3">
        <w:tc>
          <w:tcPr>
            <w:tcW w:w="1549" w:type="dxa"/>
            <w:vMerge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1" w:type="dxa"/>
            <w:gridSpan w:val="2"/>
            <w:vMerge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3" w:type="dxa"/>
            <w:gridSpan w:val="3"/>
            <w:tcBorders>
              <w:top w:val="nil"/>
            </w:tcBorders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6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78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166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показателя, (единица измерения)</w:t>
            </w:r>
          </w:p>
        </w:tc>
        <w:tc>
          <w:tcPr>
            <w:tcW w:w="10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812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1181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Целевое значение</w:t>
            </w:r>
          </w:p>
        </w:tc>
      </w:tr>
      <w:tr w:rsidR="00EE7DB3" w:rsidRPr="00EE7DB3" w:rsidTr="00EE7DB3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01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63" w:type="dxa"/>
            <w:gridSpan w:val="3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8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6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12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81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EE7DB3" w:rsidRPr="00EE7DB3" w:rsidTr="00E70C28">
        <w:tc>
          <w:tcPr>
            <w:tcW w:w="1549" w:type="dxa"/>
          </w:tcPr>
          <w:p w:rsidR="00EE7DB3" w:rsidRPr="00EE7DB3" w:rsidRDefault="00EE7DB3" w:rsidP="00EE7D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Цель</w:t>
            </w:r>
          </w:p>
        </w:tc>
        <w:tc>
          <w:tcPr>
            <w:tcW w:w="13237" w:type="dxa"/>
            <w:gridSpan w:val="14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7DB3" w:rsidRPr="00EE7DB3" w:rsidTr="001C3044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Задача (раздел 1)</w:t>
            </w:r>
          </w:p>
        </w:tc>
        <w:tc>
          <w:tcPr>
            <w:tcW w:w="13237" w:type="dxa"/>
            <w:gridSpan w:val="14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7DB3" w:rsidRPr="00EE7DB3" w:rsidTr="00EE7DB3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Мероприятие 1</w:t>
            </w:r>
          </w:p>
        </w:tc>
        <w:tc>
          <w:tcPr>
            <w:tcW w:w="164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5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 w:val="restart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7DB3" w:rsidRPr="00EE7DB3" w:rsidTr="00EE7DB3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5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7DB3" w:rsidRPr="00EE7DB3" w:rsidTr="00EE7DB3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федеральный бюджет (прогнозно)</w:t>
            </w:r>
          </w:p>
        </w:tc>
        <w:tc>
          <w:tcPr>
            <w:tcW w:w="125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7DB3" w:rsidRPr="00EE7DB3" w:rsidTr="00EE7DB3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Средст</w:t>
            </w:r>
            <w:proofErr w:type="spellEnd"/>
            <w:r w:rsidRPr="00EE7D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ва</w:t>
            </w:r>
            <w:proofErr w:type="spellEnd"/>
            <w:proofErr w:type="gramEnd"/>
            <w:r w:rsidRPr="00EE7DB3">
              <w:rPr>
                <w:rFonts w:ascii="Times New Roman" w:hAnsi="Times New Roman" w:cs="Times New Roman"/>
                <w:sz w:val="16"/>
                <w:szCs w:val="16"/>
              </w:rPr>
              <w:t xml:space="preserve"> внебюджетных источников (прогнозно)</w:t>
            </w:r>
          </w:p>
        </w:tc>
        <w:tc>
          <w:tcPr>
            <w:tcW w:w="125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7DB3" w:rsidRPr="00EE7DB3" w:rsidTr="00EE7DB3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Мероприятие 2</w:t>
            </w:r>
          </w:p>
        </w:tc>
        <w:tc>
          <w:tcPr>
            <w:tcW w:w="164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5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 w:val="restart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7DB3" w:rsidRPr="00EE7DB3" w:rsidTr="00EE7DB3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5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  <w:vMerge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7DB3" w:rsidRPr="00EE7DB3" w:rsidTr="00EE7DB3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федеральный бюджет (прогнозно)</w:t>
            </w:r>
          </w:p>
        </w:tc>
        <w:tc>
          <w:tcPr>
            <w:tcW w:w="125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7DB3" w:rsidRPr="00EE7DB3" w:rsidTr="00EE7DB3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Средства внебюджетных источников (прогнозно)</w:t>
            </w:r>
          </w:p>
        </w:tc>
        <w:tc>
          <w:tcPr>
            <w:tcW w:w="125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7DB3" w:rsidRPr="00EE7DB3" w:rsidTr="00EE7DB3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Итого по разделу</w:t>
            </w:r>
          </w:p>
        </w:tc>
        <w:tc>
          <w:tcPr>
            <w:tcW w:w="164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5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7DB3" w:rsidRPr="00EE7DB3" w:rsidTr="00EE7DB3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5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7DB3" w:rsidRPr="00EE7DB3" w:rsidTr="00EE7DB3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федеральный бюджет (прогнозно)</w:t>
            </w:r>
          </w:p>
        </w:tc>
        <w:tc>
          <w:tcPr>
            <w:tcW w:w="125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7DB3" w:rsidRPr="00EE7DB3" w:rsidTr="00EE7DB3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Средства внебюджетных источников (прогнозно)</w:t>
            </w:r>
          </w:p>
        </w:tc>
        <w:tc>
          <w:tcPr>
            <w:tcW w:w="125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7DB3" w:rsidRPr="00EE7DB3" w:rsidTr="009A1635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Всего по программе:</w:t>
            </w:r>
          </w:p>
        </w:tc>
        <w:tc>
          <w:tcPr>
            <w:tcW w:w="13237" w:type="dxa"/>
            <w:gridSpan w:val="14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7DB3" w:rsidRPr="00EE7DB3" w:rsidTr="00EE7DB3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5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7DB3" w:rsidRPr="00EE7DB3" w:rsidTr="00EE7DB3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федеральный бюджет (прогнозно)</w:t>
            </w:r>
          </w:p>
        </w:tc>
        <w:tc>
          <w:tcPr>
            <w:tcW w:w="125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7DB3" w:rsidRPr="00EE7DB3" w:rsidTr="00EE7DB3">
        <w:tc>
          <w:tcPr>
            <w:tcW w:w="1549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B3">
              <w:rPr>
                <w:rFonts w:ascii="Times New Roman" w:hAnsi="Times New Roman" w:cs="Times New Roman"/>
                <w:sz w:val="16"/>
                <w:szCs w:val="16"/>
              </w:rPr>
              <w:t>Средства внебюджетных источников (прогнозно)</w:t>
            </w:r>
          </w:p>
        </w:tc>
        <w:tc>
          <w:tcPr>
            <w:tcW w:w="1256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gridSpan w:val="2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5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EE7DB3" w:rsidRPr="00EE7DB3" w:rsidRDefault="00EE7DB3" w:rsidP="00EE7D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5587D" w:rsidRDefault="0075587D" w:rsidP="006E2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5587D" w:rsidSect="009D1F8C">
          <w:pgSz w:w="16838" w:h="11906" w:orient="landscape"/>
          <w:pgMar w:top="426" w:right="1134" w:bottom="1701" w:left="1134" w:header="709" w:footer="709" w:gutter="0"/>
          <w:cols w:space="708"/>
          <w:docGrid w:linePitch="360"/>
        </w:sectPr>
      </w:pPr>
    </w:p>
    <w:p w:rsidR="0075587D" w:rsidRDefault="0075587D" w:rsidP="009D1F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587D" w:rsidRPr="009D1F8C" w:rsidRDefault="0075587D" w:rsidP="009D1F8C">
      <w:pPr>
        <w:pStyle w:val="a9"/>
        <w:jc w:val="right"/>
        <w:rPr>
          <w:rFonts w:ascii="Times New Roman" w:hAnsi="Times New Roman" w:cs="Times New Roman"/>
          <w:lang w:eastAsia="ru-RU"/>
        </w:rPr>
      </w:pPr>
      <w:r w:rsidRPr="009D1F8C">
        <w:rPr>
          <w:rFonts w:ascii="Times New Roman" w:hAnsi="Times New Roman" w:cs="Times New Roman"/>
          <w:lang w:eastAsia="ru-RU"/>
        </w:rPr>
        <w:t>Приложение № 4</w:t>
      </w:r>
    </w:p>
    <w:p w:rsidR="0075587D" w:rsidRPr="009D1F8C" w:rsidRDefault="0075587D" w:rsidP="009D1F8C">
      <w:pPr>
        <w:pStyle w:val="a9"/>
        <w:jc w:val="right"/>
        <w:rPr>
          <w:rFonts w:ascii="Times New Roman" w:hAnsi="Times New Roman" w:cs="Times New Roman"/>
          <w:lang w:eastAsia="ru-RU"/>
        </w:rPr>
      </w:pPr>
      <w:r w:rsidRPr="009D1F8C">
        <w:rPr>
          <w:rFonts w:ascii="Times New Roman" w:hAnsi="Times New Roman" w:cs="Times New Roman"/>
          <w:lang w:eastAsia="ru-RU"/>
        </w:rPr>
        <w:t xml:space="preserve">к Порядку разработки, утверждения </w:t>
      </w:r>
    </w:p>
    <w:p w:rsidR="0075587D" w:rsidRPr="009D1F8C" w:rsidRDefault="0075587D" w:rsidP="009D1F8C">
      <w:pPr>
        <w:pStyle w:val="a9"/>
        <w:jc w:val="right"/>
        <w:rPr>
          <w:rFonts w:ascii="Times New Roman" w:hAnsi="Times New Roman" w:cs="Times New Roman"/>
          <w:lang w:eastAsia="ru-RU"/>
        </w:rPr>
      </w:pPr>
      <w:r w:rsidRPr="009D1F8C">
        <w:rPr>
          <w:rFonts w:ascii="Times New Roman" w:hAnsi="Times New Roman" w:cs="Times New Roman"/>
          <w:lang w:eastAsia="ru-RU"/>
        </w:rPr>
        <w:t xml:space="preserve">и реализации </w:t>
      </w:r>
      <w:proofErr w:type="gramStart"/>
      <w:r w:rsidRPr="009D1F8C">
        <w:rPr>
          <w:rFonts w:ascii="Times New Roman" w:hAnsi="Times New Roman" w:cs="Times New Roman"/>
          <w:lang w:eastAsia="ru-RU"/>
        </w:rPr>
        <w:t>ведомственных</w:t>
      </w:r>
      <w:proofErr w:type="gramEnd"/>
      <w:r w:rsidRPr="009D1F8C">
        <w:rPr>
          <w:rFonts w:ascii="Times New Roman" w:hAnsi="Times New Roman" w:cs="Times New Roman"/>
          <w:lang w:eastAsia="ru-RU"/>
        </w:rPr>
        <w:t xml:space="preserve"> </w:t>
      </w:r>
    </w:p>
    <w:p w:rsidR="0075587D" w:rsidRPr="009D1F8C" w:rsidRDefault="0075587D" w:rsidP="009D1F8C">
      <w:pPr>
        <w:pStyle w:val="a9"/>
        <w:jc w:val="right"/>
        <w:rPr>
          <w:rFonts w:ascii="Times New Roman" w:hAnsi="Times New Roman" w:cs="Times New Roman"/>
          <w:lang w:eastAsia="ru-RU"/>
        </w:rPr>
      </w:pPr>
      <w:r w:rsidRPr="009D1F8C">
        <w:rPr>
          <w:rFonts w:ascii="Times New Roman" w:hAnsi="Times New Roman" w:cs="Times New Roman"/>
          <w:lang w:eastAsia="ru-RU"/>
        </w:rPr>
        <w:t>целевых программ</w:t>
      </w:r>
    </w:p>
    <w:p w:rsidR="0075587D" w:rsidRPr="009D1F8C" w:rsidRDefault="0075587D" w:rsidP="0075587D">
      <w:pPr>
        <w:pStyle w:val="1"/>
        <w:keepNext w:val="0"/>
        <w:keepLines w:val="0"/>
        <w:autoSpaceDE w:val="0"/>
        <w:autoSpaceDN w:val="0"/>
        <w:adjustRightInd w:val="0"/>
        <w:spacing w:before="200"/>
        <w:jc w:val="center"/>
        <w:rPr>
          <w:rFonts w:ascii="Times New Roman" w:hAnsi="Times New Roman"/>
          <w:b w:val="0"/>
          <w:bCs w:val="0"/>
          <w:color w:val="auto"/>
          <w:sz w:val="22"/>
          <w:szCs w:val="22"/>
        </w:rPr>
      </w:pPr>
      <w:r w:rsidRPr="009D1F8C">
        <w:rPr>
          <w:rFonts w:ascii="Times New Roman" w:hAnsi="Times New Roman"/>
          <w:b w:val="0"/>
          <w:bCs w:val="0"/>
          <w:color w:val="auto"/>
          <w:sz w:val="22"/>
          <w:szCs w:val="22"/>
        </w:rPr>
        <w:t>ПЛАН-ГРАФИК</w:t>
      </w:r>
    </w:p>
    <w:p w:rsidR="0075587D" w:rsidRPr="009D1F8C" w:rsidRDefault="0075587D" w:rsidP="0075587D">
      <w:pPr>
        <w:pStyle w:val="1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bCs w:val="0"/>
          <w:color w:val="auto"/>
          <w:sz w:val="22"/>
          <w:szCs w:val="22"/>
        </w:rPr>
      </w:pPr>
      <w:r w:rsidRPr="009D1F8C">
        <w:rPr>
          <w:rFonts w:ascii="Times New Roman" w:hAnsi="Times New Roman"/>
          <w:b w:val="0"/>
          <w:bCs w:val="0"/>
          <w:color w:val="auto"/>
          <w:sz w:val="22"/>
          <w:szCs w:val="22"/>
        </w:rPr>
        <w:t>реализации муниципальной программы на ______ год</w:t>
      </w:r>
    </w:p>
    <w:p w:rsidR="0075587D" w:rsidRPr="009D1F8C" w:rsidRDefault="0075587D" w:rsidP="0075587D">
      <w:pPr>
        <w:pStyle w:val="1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bCs w:val="0"/>
          <w:color w:val="auto"/>
          <w:sz w:val="22"/>
          <w:szCs w:val="22"/>
        </w:rPr>
      </w:pPr>
      <w:r w:rsidRPr="009D1F8C">
        <w:rPr>
          <w:rFonts w:ascii="Times New Roman" w:hAnsi="Times New Roman"/>
          <w:b w:val="0"/>
          <w:bCs w:val="0"/>
          <w:color w:val="auto"/>
          <w:sz w:val="22"/>
          <w:szCs w:val="22"/>
        </w:rPr>
        <w:t>____________________________________________________________</w:t>
      </w:r>
    </w:p>
    <w:p w:rsidR="0075587D" w:rsidRPr="009D1F8C" w:rsidRDefault="0075587D" w:rsidP="009D1F8C">
      <w:pPr>
        <w:pStyle w:val="1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bCs w:val="0"/>
          <w:color w:val="auto"/>
          <w:sz w:val="22"/>
          <w:szCs w:val="22"/>
        </w:rPr>
      </w:pPr>
      <w:r w:rsidRPr="009D1F8C">
        <w:rPr>
          <w:rFonts w:ascii="Times New Roman" w:hAnsi="Times New Roman"/>
          <w:b w:val="0"/>
          <w:bCs w:val="0"/>
          <w:color w:val="auto"/>
          <w:sz w:val="22"/>
          <w:szCs w:val="22"/>
        </w:rPr>
        <w:t>(наименование муниципальной программы)</w:t>
      </w:r>
    </w:p>
    <w:tbl>
      <w:tblPr>
        <w:tblW w:w="10774" w:type="dxa"/>
        <w:tblInd w:w="-68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5"/>
        <w:gridCol w:w="2521"/>
        <w:gridCol w:w="1559"/>
        <w:gridCol w:w="1701"/>
        <w:gridCol w:w="1985"/>
        <w:gridCol w:w="1843"/>
      </w:tblGrid>
      <w:tr w:rsidR="0075587D" w:rsidRPr="009D1F8C" w:rsidTr="009D1F8C">
        <w:trPr>
          <w:trHeight w:val="57"/>
        </w:trPr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№</w:t>
            </w:r>
            <w:proofErr w:type="gramStart"/>
            <w:r w:rsidRPr="009D1F8C">
              <w:rPr>
                <w:rFonts w:ascii="Times New Roman" w:hAnsi="Times New Roman" w:cs="Times New Roman"/>
              </w:rPr>
              <w:t>п</w:t>
            </w:r>
            <w:proofErr w:type="gramEnd"/>
            <w:r w:rsidRPr="009D1F8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Наименование структурного элемента/ значения результата/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1F8C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9D1F8C">
              <w:rPr>
                <w:rFonts w:ascii="Times New Roman" w:hAnsi="Times New Roman" w:cs="Times New Roman"/>
              </w:rPr>
              <w:t xml:space="preserve"> за выполнение комплекса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9D1F8C">
              <w:rPr>
                <w:rFonts w:ascii="Times New Roman" w:hAnsi="Times New Roman" w:cs="Times New Roman"/>
              </w:rPr>
              <w:t>финансирова-ния</w:t>
            </w:r>
            <w:proofErr w:type="spellEnd"/>
            <w:proofErr w:type="gramEnd"/>
            <w:r w:rsidRPr="009D1F8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D1F8C">
              <w:rPr>
                <w:rFonts w:ascii="Times New Roman" w:hAnsi="Times New Roman" w:cs="Times New Roman"/>
              </w:rPr>
              <w:t>расшифро-вать</w:t>
            </w:r>
            <w:proofErr w:type="spellEnd"/>
            <w:r w:rsidRPr="009D1F8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Объем финансирования муниципальной программы 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 xml:space="preserve">Плановое значение результата/показателя реализации </w:t>
            </w:r>
          </w:p>
        </w:tc>
      </w:tr>
      <w:tr w:rsidR="0075587D" w:rsidRPr="009D1F8C" w:rsidTr="009D1F8C">
        <w:trPr>
          <w:trHeight w:val="193"/>
        </w:trPr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на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на год</w:t>
            </w:r>
          </w:p>
        </w:tc>
      </w:tr>
      <w:tr w:rsidR="0075587D" w:rsidRPr="009D1F8C" w:rsidTr="009D1F8C">
        <w:trPr>
          <w:trHeight w:val="234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6</w:t>
            </w:r>
          </w:p>
        </w:tc>
      </w:tr>
      <w:tr w:rsidR="0075587D" w:rsidRPr="009D1F8C" w:rsidTr="009D1F8C">
        <w:trPr>
          <w:trHeight w:val="57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Региональный проект «Наименование</w:t>
            </w:r>
            <w:proofErr w:type="gramStart"/>
            <w:r w:rsidRPr="009D1F8C">
              <w:rPr>
                <w:rFonts w:ascii="Times New Roman" w:hAnsi="Times New Roman" w:cs="Times New Roman"/>
              </w:rPr>
              <w:t>..»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x</w:t>
            </w:r>
          </w:p>
        </w:tc>
      </w:tr>
      <w:tr w:rsidR="0075587D" w:rsidRPr="009D1F8C" w:rsidTr="009D1F8C">
        <w:trPr>
          <w:trHeight w:val="57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Результат 1 (ед. измерения значения результата)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Результат 2 (ед. измерения значения результата)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И т.д.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Ведомственный проект «Наименование</w:t>
            </w:r>
            <w:proofErr w:type="gramStart"/>
            <w:r w:rsidRPr="009D1F8C">
              <w:rPr>
                <w:rFonts w:ascii="Times New Roman" w:hAnsi="Times New Roman" w:cs="Times New Roman"/>
              </w:rPr>
              <w:t>..»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x</w:t>
            </w:r>
          </w:p>
        </w:tc>
      </w:tr>
      <w:tr w:rsidR="0075587D" w:rsidRPr="009D1F8C" w:rsidTr="009D1F8C">
        <w:trPr>
          <w:trHeight w:val="57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Результат 1 (ед. измерения значения результата)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Результат 2 (ед. измерения значения результата)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И т.д.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x</w:t>
            </w:r>
          </w:p>
        </w:tc>
      </w:tr>
      <w:tr w:rsidR="0075587D" w:rsidRPr="009D1F8C" w:rsidTr="009D1F8C">
        <w:trPr>
          <w:trHeight w:val="794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Показатель реализации (ед. измерения)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Показатель реализации (ед. измерения)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И т.д.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</w:tr>
    </w:tbl>
    <w:p w:rsidR="0075587D" w:rsidRPr="009D1F8C" w:rsidRDefault="0075587D" w:rsidP="009D1F8C">
      <w:pPr>
        <w:pStyle w:val="a9"/>
        <w:jc w:val="right"/>
        <w:rPr>
          <w:rFonts w:ascii="Times New Roman" w:hAnsi="Times New Roman" w:cs="Times New Roman"/>
          <w:color w:val="000000"/>
        </w:rPr>
      </w:pPr>
      <w:r w:rsidRPr="009D1F8C">
        <w:br w:type="page"/>
      </w:r>
      <w:r w:rsidR="00E57AA4" w:rsidRPr="009D1F8C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</w:t>
      </w:r>
      <w:r w:rsidRPr="009D1F8C">
        <w:rPr>
          <w:rFonts w:ascii="Times New Roman" w:hAnsi="Times New Roman" w:cs="Times New Roman"/>
          <w:color w:val="000000"/>
        </w:rPr>
        <w:t>Приложение № 5</w:t>
      </w:r>
    </w:p>
    <w:p w:rsidR="0075587D" w:rsidRPr="009D1F8C" w:rsidRDefault="0075587D" w:rsidP="009D1F8C">
      <w:pPr>
        <w:pStyle w:val="a9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9D1F8C">
        <w:rPr>
          <w:rFonts w:ascii="Times New Roman" w:eastAsia="Times New Roman" w:hAnsi="Times New Roman" w:cs="Times New Roman"/>
          <w:color w:val="000000"/>
          <w:lang w:eastAsia="ru-RU"/>
        </w:rPr>
        <w:t xml:space="preserve">к Порядку разработки, утверждения </w:t>
      </w:r>
    </w:p>
    <w:p w:rsidR="0075587D" w:rsidRPr="009D1F8C" w:rsidRDefault="0075587D" w:rsidP="009D1F8C">
      <w:pPr>
        <w:pStyle w:val="a9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9D1F8C">
        <w:rPr>
          <w:rFonts w:ascii="Times New Roman" w:eastAsia="Times New Roman" w:hAnsi="Times New Roman" w:cs="Times New Roman"/>
          <w:color w:val="000000"/>
          <w:lang w:eastAsia="ru-RU"/>
        </w:rPr>
        <w:t xml:space="preserve">и реализации </w:t>
      </w:r>
      <w:proofErr w:type="gramStart"/>
      <w:r w:rsidRPr="009D1F8C">
        <w:rPr>
          <w:rFonts w:ascii="Times New Roman" w:eastAsia="Times New Roman" w:hAnsi="Times New Roman" w:cs="Times New Roman"/>
          <w:color w:val="000000"/>
          <w:lang w:eastAsia="ru-RU"/>
        </w:rPr>
        <w:t>ведомственных</w:t>
      </w:r>
      <w:proofErr w:type="gramEnd"/>
      <w:r w:rsidRPr="009D1F8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5587D" w:rsidRPr="009D1F8C" w:rsidRDefault="0075587D" w:rsidP="009D1F8C">
      <w:pPr>
        <w:pStyle w:val="a9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9D1F8C">
        <w:rPr>
          <w:rFonts w:ascii="Times New Roman" w:eastAsia="Times New Roman" w:hAnsi="Times New Roman" w:cs="Times New Roman"/>
          <w:color w:val="000000"/>
          <w:lang w:eastAsia="ru-RU"/>
        </w:rPr>
        <w:t>целевых программ</w:t>
      </w:r>
    </w:p>
    <w:p w:rsidR="0075587D" w:rsidRPr="009D1F8C" w:rsidRDefault="0075587D" w:rsidP="0075587D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  <w:r w:rsidRPr="009D1F8C">
        <w:rPr>
          <w:rFonts w:ascii="Times New Roman" w:hAnsi="Times New Roman" w:cs="Times New Roman"/>
        </w:rPr>
        <w:t>СВЕДЕНИЯ</w:t>
      </w:r>
    </w:p>
    <w:p w:rsidR="009D1F8C" w:rsidRDefault="0075587D" w:rsidP="009D1F8C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  <w:r w:rsidRPr="009D1F8C">
        <w:rPr>
          <w:rFonts w:ascii="Times New Roman" w:hAnsi="Times New Roman" w:cs="Times New Roman"/>
        </w:rPr>
        <w:t>о выполнении плана-графика реализации муниципальной программы на ___________ год</w:t>
      </w:r>
    </w:p>
    <w:p w:rsidR="0075587D" w:rsidRPr="009D1F8C" w:rsidRDefault="0075587D" w:rsidP="009D1F8C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  <w:r w:rsidRPr="009D1F8C">
        <w:rPr>
          <w:rFonts w:ascii="Times New Roman" w:hAnsi="Times New Roman" w:cs="Times New Roman"/>
        </w:rPr>
        <w:t>_______________________________________________________</w:t>
      </w:r>
      <w:r w:rsidR="009D1F8C">
        <w:rPr>
          <w:rFonts w:ascii="Times New Roman" w:hAnsi="Times New Roman" w:cs="Times New Roman"/>
        </w:rPr>
        <w:t xml:space="preserve">                                                     </w:t>
      </w:r>
      <w:r w:rsidRPr="009D1F8C">
        <w:rPr>
          <w:rFonts w:ascii="Times New Roman" w:hAnsi="Times New Roman" w:cs="Times New Roman"/>
        </w:rPr>
        <w:t>(</w:t>
      </w:r>
      <w:r w:rsidRPr="009D1F8C">
        <w:rPr>
          <w:rFonts w:ascii="Times New Roman" w:hAnsi="Times New Roman" w:cs="Times New Roman"/>
          <w:sz w:val="16"/>
          <w:szCs w:val="16"/>
        </w:rPr>
        <w:t>наименование муниципальной программы</w:t>
      </w:r>
      <w:r w:rsidRPr="009D1F8C">
        <w:rPr>
          <w:rFonts w:ascii="Times New Roman" w:hAnsi="Times New Roman" w:cs="Times New Roman"/>
        </w:rPr>
        <w:t>)</w:t>
      </w:r>
    </w:p>
    <w:tbl>
      <w:tblPr>
        <w:tblW w:w="10654" w:type="dxa"/>
        <w:tblInd w:w="-1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2"/>
        <w:gridCol w:w="2379"/>
        <w:gridCol w:w="1418"/>
        <w:gridCol w:w="1417"/>
        <w:gridCol w:w="1560"/>
        <w:gridCol w:w="1275"/>
        <w:gridCol w:w="1723"/>
      </w:tblGrid>
      <w:tr w:rsidR="0075587D" w:rsidRPr="009D1F8C" w:rsidTr="009D1F8C">
        <w:trPr>
          <w:trHeight w:val="1970"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D1F8C">
              <w:rPr>
                <w:rFonts w:ascii="Times New Roman" w:hAnsi="Times New Roman" w:cs="Times New Roman"/>
              </w:rPr>
              <w:t>п</w:t>
            </w:r>
            <w:proofErr w:type="gramEnd"/>
            <w:r w:rsidRPr="009D1F8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Наименование структурного элемента/ значения результата/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1F8C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9D1F8C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9D1F8C">
              <w:rPr>
                <w:rFonts w:ascii="Times New Roman" w:hAnsi="Times New Roman" w:cs="Times New Roman"/>
              </w:rPr>
              <w:t>выполне-ние</w:t>
            </w:r>
            <w:proofErr w:type="spellEnd"/>
            <w:r w:rsidRPr="009D1F8C">
              <w:rPr>
                <w:rFonts w:ascii="Times New Roman" w:hAnsi="Times New Roman" w:cs="Times New Roman"/>
              </w:rPr>
              <w:t xml:space="preserve"> комплекса </w:t>
            </w:r>
            <w:proofErr w:type="spellStart"/>
            <w:r w:rsidRPr="009D1F8C">
              <w:rPr>
                <w:rFonts w:ascii="Times New Roman" w:hAnsi="Times New Roman" w:cs="Times New Roman"/>
              </w:rPr>
              <w:t>мероприя-тий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Источник финансирования (расшифровать)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 xml:space="preserve">Объем </w:t>
            </w:r>
            <w:proofErr w:type="spellStart"/>
            <w:r w:rsidRPr="009D1F8C">
              <w:rPr>
                <w:rFonts w:ascii="Times New Roman" w:hAnsi="Times New Roman" w:cs="Times New Roman"/>
              </w:rPr>
              <w:t>финансирова</w:t>
            </w:r>
            <w:proofErr w:type="spellEnd"/>
          </w:p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1F8C">
              <w:rPr>
                <w:rFonts w:ascii="Times New Roman" w:hAnsi="Times New Roman" w:cs="Times New Roman"/>
              </w:rPr>
              <w:t>ния</w:t>
            </w:r>
            <w:proofErr w:type="spellEnd"/>
            <w:r w:rsidRPr="009D1F8C">
              <w:rPr>
                <w:rFonts w:ascii="Times New Roman" w:hAnsi="Times New Roman" w:cs="Times New Roman"/>
              </w:rPr>
              <w:t xml:space="preserve"> муниципальной программы    (рублей)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Значение результата/ показателя реализации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1F8C">
              <w:rPr>
                <w:rFonts w:ascii="Times New Roman" w:hAnsi="Times New Roman" w:cs="Times New Roman"/>
              </w:rPr>
              <w:t xml:space="preserve">Примечание (указываются причины </w:t>
            </w:r>
            <w:proofErr w:type="spellStart"/>
            <w:r w:rsidRPr="009D1F8C">
              <w:rPr>
                <w:rFonts w:ascii="Times New Roman" w:hAnsi="Times New Roman" w:cs="Times New Roman"/>
              </w:rPr>
              <w:t>неосвоения</w:t>
            </w:r>
            <w:proofErr w:type="spellEnd"/>
            <w:r w:rsidRPr="009D1F8C">
              <w:rPr>
                <w:rFonts w:ascii="Times New Roman" w:hAnsi="Times New Roman" w:cs="Times New Roman"/>
              </w:rPr>
              <w:t xml:space="preserve"> средств, </w:t>
            </w:r>
            <w:proofErr w:type="spellStart"/>
            <w:r w:rsidRPr="009D1F8C">
              <w:rPr>
                <w:rFonts w:ascii="Times New Roman" w:hAnsi="Times New Roman" w:cs="Times New Roman"/>
              </w:rPr>
              <w:t>недостижения</w:t>
            </w:r>
            <w:proofErr w:type="spellEnd"/>
            <w:r w:rsidRPr="009D1F8C">
              <w:rPr>
                <w:rFonts w:ascii="Times New Roman" w:hAnsi="Times New Roman" w:cs="Times New Roman"/>
              </w:rPr>
              <w:t xml:space="preserve"> показателей</w:t>
            </w:r>
            <w:proofErr w:type="gramEnd"/>
          </w:p>
        </w:tc>
      </w:tr>
      <w:tr w:rsidR="0075587D" w:rsidRPr="009D1F8C" w:rsidTr="009D1F8C">
        <w:trPr>
          <w:trHeight w:val="193"/>
        </w:trPr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на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на год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391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7</w:t>
            </w:r>
          </w:p>
        </w:tc>
      </w:tr>
      <w:tr w:rsidR="0075587D" w:rsidRPr="009D1F8C" w:rsidTr="009D1F8C">
        <w:trPr>
          <w:trHeight w:val="57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Региональный проект «Наименование</w:t>
            </w:r>
            <w:proofErr w:type="gramStart"/>
            <w:r w:rsidRPr="009D1F8C">
              <w:rPr>
                <w:rFonts w:ascii="Times New Roman" w:hAnsi="Times New Roman" w:cs="Times New Roman"/>
              </w:rPr>
              <w:t>..»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9D1F8C" w:rsidP="009D1F8C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F8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Результат 1 (ед. измерения значения результата)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Результат 2 (ед. измерения значения результата)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И т.д.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Ведомственный проект «Наименование</w:t>
            </w:r>
            <w:proofErr w:type="gramStart"/>
            <w:r w:rsidRPr="009D1F8C">
              <w:rPr>
                <w:rFonts w:ascii="Times New Roman" w:hAnsi="Times New Roman" w:cs="Times New Roman"/>
              </w:rPr>
              <w:t>..»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Результат 1 (ед. измерения значения результата)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Результат 2 (ед. измерения значения результата)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И т.д.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Показатель реализации (ед. измерения)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9D1F8C">
            <w:pPr>
              <w:autoSpaceDE w:val="0"/>
              <w:autoSpaceDN w:val="0"/>
              <w:adjustRightInd w:val="0"/>
              <w:ind w:right="113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Показатель реализации (ед. измерения)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x</w:t>
            </w:r>
          </w:p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</w:tr>
      <w:tr w:rsidR="0075587D" w:rsidRPr="009D1F8C" w:rsidTr="009D1F8C">
        <w:trPr>
          <w:trHeight w:val="5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jc w:val="both"/>
              <w:rPr>
                <w:rFonts w:ascii="Times New Roman" w:hAnsi="Times New Roman" w:cs="Times New Roman"/>
              </w:rPr>
            </w:pPr>
            <w:r w:rsidRPr="009D1F8C">
              <w:rPr>
                <w:rFonts w:ascii="Times New Roman" w:hAnsi="Times New Roman" w:cs="Times New Roman"/>
              </w:rPr>
              <w:t>И т.д.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D" w:rsidRPr="009D1F8C" w:rsidRDefault="0075587D" w:rsidP="00C253C1">
            <w:pPr>
              <w:autoSpaceDE w:val="0"/>
              <w:autoSpaceDN w:val="0"/>
              <w:adjustRightInd w:val="0"/>
              <w:ind w:left="114" w:right="113"/>
              <w:rPr>
                <w:rFonts w:ascii="Times New Roman" w:hAnsi="Times New Roman" w:cs="Times New Roman"/>
              </w:rPr>
            </w:pPr>
          </w:p>
        </w:tc>
      </w:tr>
    </w:tbl>
    <w:p w:rsidR="00EE7DB3" w:rsidRPr="009D1F8C" w:rsidRDefault="00EE7DB3" w:rsidP="00E57AA4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2"/>
          <w:szCs w:val="22"/>
        </w:rPr>
      </w:pPr>
    </w:p>
    <w:sectPr w:rsidR="00EE7DB3" w:rsidRPr="009D1F8C" w:rsidSect="009D1F8C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70130"/>
    <w:multiLevelType w:val="multilevel"/>
    <w:tmpl w:val="C124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2D26"/>
    <w:rsid w:val="000201C1"/>
    <w:rsid w:val="00020C84"/>
    <w:rsid w:val="00037E28"/>
    <w:rsid w:val="00041E14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D22AA"/>
    <w:rsid w:val="000D6365"/>
    <w:rsid w:val="000E2621"/>
    <w:rsid w:val="000E366D"/>
    <w:rsid w:val="000E406B"/>
    <w:rsid w:val="000F0DEC"/>
    <w:rsid w:val="001027F1"/>
    <w:rsid w:val="00117ACA"/>
    <w:rsid w:val="00117CB8"/>
    <w:rsid w:val="00130F8E"/>
    <w:rsid w:val="001372BE"/>
    <w:rsid w:val="00137CAA"/>
    <w:rsid w:val="001451CC"/>
    <w:rsid w:val="00171E25"/>
    <w:rsid w:val="001845F8"/>
    <w:rsid w:val="00185B7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07BE"/>
    <w:rsid w:val="001D22FA"/>
    <w:rsid w:val="001E376F"/>
    <w:rsid w:val="001E6AAA"/>
    <w:rsid w:val="001F0117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0D4B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0747"/>
    <w:rsid w:val="003D5F7D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0E5E"/>
    <w:rsid w:val="00426DEB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66B9E"/>
    <w:rsid w:val="005724B1"/>
    <w:rsid w:val="005730F3"/>
    <w:rsid w:val="00577ACD"/>
    <w:rsid w:val="00584283"/>
    <w:rsid w:val="00590971"/>
    <w:rsid w:val="0059412F"/>
    <w:rsid w:val="00596A65"/>
    <w:rsid w:val="005A642E"/>
    <w:rsid w:val="005B7A12"/>
    <w:rsid w:val="005C1018"/>
    <w:rsid w:val="005C4575"/>
    <w:rsid w:val="005D35A8"/>
    <w:rsid w:val="005D74BB"/>
    <w:rsid w:val="005F7F79"/>
    <w:rsid w:val="005F7F83"/>
    <w:rsid w:val="00600CE5"/>
    <w:rsid w:val="006068B7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7706B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614C"/>
    <w:rsid w:val="006B7E2F"/>
    <w:rsid w:val="006C48F8"/>
    <w:rsid w:val="006C696A"/>
    <w:rsid w:val="006D3619"/>
    <w:rsid w:val="006D6E28"/>
    <w:rsid w:val="006E1FE8"/>
    <w:rsid w:val="006E2827"/>
    <w:rsid w:val="006E54FF"/>
    <w:rsid w:val="006F0099"/>
    <w:rsid w:val="006F49E6"/>
    <w:rsid w:val="006F5AAA"/>
    <w:rsid w:val="007030D1"/>
    <w:rsid w:val="0070659E"/>
    <w:rsid w:val="007072A5"/>
    <w:rsid w:val="007133D2"/>
    <w:rsid w:val="00715CE0"/>
    <w:rsid w:val="0071794F"/>
    <w:rsid w:val="0072477E"/>
    <w:rsid w:val="007250D6"/>
    <w:rsid w:val="007409AE"/>
    <w:rsid w:val="007467A3"/>
    <w:rsid w:val="00753BD0"/>
    <w:rsid w:val="0075587D"/>
    <w:rsid w:val="0075759A"/>
    <w:rsid w:val="007627D2"/>
    <w:rsid w:val="00764499"/>
    <w:rsid w:val="007731A1"/>
    <w:rsid w:val="0077360E"/>
    <w:rsid w:val="0078316D"/>
    <w:rsid w:val="007904C6"/>
    <w:rsid w:val="00792B49"/>
    <w:rsid w:val="007B09FE"/>
    <w:rsid w:val="007B272E"/>
    <w:rsid w:val="007C4476"/>
    <w:rsid w:val="007D0832"/>
    <w:rsid w:val="007D3F8A"/>
    <w:rsid w:val="007D6252"/>
    <w:rsid w:val="007E680A"/>
    <w:rsid w:val="007F2FCA"/>
    <w:rsid w:val="007F63E4"/>
    <w:rsid w:val="00811443"/>
    <w:rsid w:val="00822D93"/>
    <w:rsid w:val="0082793F"/>
    <w:rsid w:val="00836A3E"/>
    <w:rsid w:val="00842D26"/>
    <w:rsid w:val="008444CE"/>
    <w:rsid w:val="0084480C"/>
    <w:rsid w:val="008463D0"/>
    <w:rsid w:val="00850C83"/>
    <w:rsid w:val="00854F97"/>
    <w:rsid w:val="00855E8C"/>
    <w:rsid w:val="00856E5D"/>
    <w:rsid w:val="00865498"/>
    <w:rsid w:val="00866B1C"/>
    <w:rsid w:val="00866FD0"/>
    <w:rsid w:val="00881E8D"/>
    <w:rsid w:val="00886737"/>
    <w:rsid w:val="008A2400"/>
    <w:rsid w:val="008A481F"/>
    <w:rsid w:val="008A56FC"/>
    <w:rsid w:val="008A7D32"/>
    <w:rsid w:val="008B19F7"/>
    <w:rsid w:val="008B2DFE"/>
    <w:rsid w:val="008C0B15"/>
    <w:rsid w:val="008C2007"/>
    <w:rsid w:val="008D42A4"/>
    <w:rsid w:val="008D4EDF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457EC"/>
    <w:rsid w:val="00950095"/>
    <w:rsid w:val="0095198C"/>
    <w:rsid w:val="00952AEA"/>
    <w:rsid w:val="00953D44"/>
    <w:rsid w:val="0096097E"/>
    <w:rsid w:val="009644B5"/>
    <w:rsid w:val="00970B3C"/>
    <w:rsid w:val="00974CC3"/>
    <w:rsid w:val="00975B35"/>
    <w:rsid w:val="00975F07"/>
    <w:rsid w:val="0098424D"/>
    <w:rsid w:val="0098578E"/>
    <w:rsid w:val="00986B61"/>
    <w:rsid w:val="009B627F"/>
    <w:rsid w:val="009C06BE"/>
    <w:rsid w:val="009C2836"/>
    <w:rsid w:val="009C2EB5"/>
    <w:rsid w:val="009D1F8C"/>
    <w:rsid w:val="00A02039"/>
    <w:rsid w:val="00A1042F"/>
    <w:rsid w:val="00A11179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715FA"/>
    <w:rsid w:val="00A74635"/>
    <w:rsid w:val="00A87B07"/>
    <w:rsid w:val="00AA5A3F"/>
    <w:rsid w:val="00AA7566"/>
    <w:rsid w:val="00AA75C7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163E8"/>
    <w:rsid w:val="00B33711"/>
    <w:rsid w:val="00B34062"/>
    <w:rsid w:val="00B373A9"/>
    <w:rsid w:val="00B46D37"/>
    <w:rsid w:val="00B55807"/>
    <w:rsid w:val="00B629CA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A5D4C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11881"/>
    <w:rsid w:val="00C12B24"/>
    <w:rsid w:val="00C14509"/>
    <w:rsid w:val="00C16013"/>
    <w:rsid w:val="00C1764B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66EE"/>
    <w:rsid w:val="00CA01F1"/>
    <w:rsid w:val="00CA33A1"/>
    <w:rsid w:val="00CA448E"/>
    <w:rsid w:val="00CA6BC8"/>
    <w:rsid w:val="00CB6100"/>
    <w:rsid w:val="00CC07E0"/>
    <w:rsid w:val="00CD005E"/>
    <w:rsid w:val="00CE7B78"/>
    <w:rsid w:val="00CE7DA2"/>
    <w:rsid w:val="00CF2BB2"/>
    <w:rsid w:val="00CF4CD2"/>
    <w:rsid w:val="00D0415C"/>
    <w:rsid w:val="00D10C96"/>
    <w:rsid w:val="00D14EF9"/>
    <w:rsid w:val="00D176F3"/>
    <w:rsid w:val="00D21591"/>
    <w:rsid w:val="00D216A3"/>
    <w:rsid w:val="00D33ED5"/>
    <w:rsid w:val="00D349AC"/>
    <w:rsid w:val="00D35D82"/>
    <w:rsid w:val="00D41784"/>
    <w:rsid w:val="00D448B7"/>
    <w:rsid w:val="00D5318F"/>
    <w:rsid w:val="00D55CF6"/>
    <w:rsid w:val="00D62DFE"/>
    <w:rsid w:val="00D847A5"/>
    <w:rsid w:val="00D91078"/>
    <w:rsid w:val="00D95D30"/>
    <w:rsid w:val="00D972F2"/>
    <w:rsid w:val="00DB7D47"/>
    <w:rsid w:val="00DC1356"/>
    <w:rsid w:val="00DD0985"/>
    <w:rsid w:val="00DD6331"/>
    <w:rsid w:val="00DE0026"/>
    <w:rsid w:val="00DE05D7"/>
    <w:rsid w:val="00DE1803"/>
    <w:rsid w:val="00DF026D"/>
    <w:rsid w:val="00E04BDB"/>
    <w:rsid w:val="00E11958"/>
    <w:rsid w:val="00E21389"/>
    <w:rsid w:val="00E219EE"/>
    <w:rsid w:val="00E238E7"/>
    <w:rsid w:val="00E25A80"/>
    <w:rsid w:val="00E27287"/>
    <w:rsid w:val="00E31B1E"/>
    <w:rsid w:val="00E35F0F"/>
    <w:rsid w:val="00E57AA4"/>
    <w:rsid w:val="00E612D4"/>
    <w:rsid w:val="00E67BEF"/>
    <w:rsid w:val="00E7794A"/>
    <w:rsid w:val="00E80BED"/>
    <w:rsid w:val="00E83925"/>
    <w:rsid w:val="00E83A7F"/>
    <w:rsid w:val="00E846A2"/>
    <w:rsid w:val="00E93935"/>
    <w:rsid w:val="00E96D0F"/>
    <w:rsid w:val="00EA022F"/>
    <w:rsid w:val="00EA6CB0"/>
    <w:rsid w:val="00EB393C"/>
    <w:rsid w:val="00EB75B3"/>
    <w:rsid w:val="00EC1DAD"/>
    <w:rsid w:val="00ED6E9B"/>
    <w:rsid w:val="00EE0A69"/>
    <w:rsid w:val="00EE29ED"/>
    <w:rsid w:val="00EE2B84"/>
    <w:rsid w:val="00EE7DB3"/>
    <w:rsid w:val="00EF065B"/>
    <w:rsid w:val="00F079BC"/>
    <w:rsid w:val="00F10D17"/>
    <w:rsid w:val="00F11911"/>
    <w:rsid w:val="00F13DCA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5B"/>
  </w:style>
  <w:style w:type="paragraph" w:styleId="1">
    <w:name w:val="heading 1"/>
    <w:basedOn w:val="a"/>
    <w:next w:val="a"/>
    <w:link w:val="10"/>
    <w:uiPriority w:val="9"/>
    <w:qFormat/>
    <w:rsid w:val="0075587D"/>
    <w:pPr>
      <w:keepNext/>
      <w:keepLines/>
      <w:spacing w:before="480" w:after="0" w:line="240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2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42D26"/>
    <w:rPr>
      <w:b/>
      <w:bCs/>
    </w:rPr>
  </w:style>
  <w:style w:type="character" w:styleId="a5">
    <w:name w:val="Hyperlink"/>
    <w:basedOn w:val="a0"/>
    <w:uiPriority w:val="99"/>
    <w:semiHidden/>
    <w:unhideWhenUsed/>
    <w:rsid w:val="00842D2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42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2D2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E7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E7D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1">
    <w:name w:val="s_1"/>
    <w:basedOn w:val="a"/>
    <w:rsid w:val="00EE7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EE7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EE7D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587D"/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paragraph" w:styleId="a9">
    <w:name w:val="No Spacing"/>
    <w:uiPriority w:val="1"/>
    <w:qFormat/>
    <w:rsid w:val="009D1F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0178">
          <w:marLeft w:val="0"/>
          <w:marRight w:val="0"/>
          <w:marTop w:val="0"/>
          <w:marBottom w:val="0"/>
          <w:divBdr>
            <w:top w:val="single" w:sz="36" w:space="0" w:color="BEBEB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1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03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4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50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06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22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041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3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13</Pages>
  <Words>3121</Words>
  <Characters>17790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Александр</cp:lastModifiedBy>
  <cp:revision>11</cp:revision>
  <cp:lastPrinted>2022-11-01T10:34:00Z</cp:lastPrinted>
  <dcterms:created xsi:type="dcterms:W3CDTF">2022-08-09T06:07:00Z</dcterms:created>
  <dcterms:modified xsi:type="dcterms:W3CDTF">2022-11-01T10:35:00Z</dcterms:modified>
</cp:coreProperties>
</file>