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C6562" w14:textId="5AD7D1F3" w:rsidR="007D26F2" w:rsidRPr="006C2371" w:rsidRDefault="007D26F2" w:rsidP="006C2371">
      <w:pPr>
        <w:jc w:val="center"/>
        <w:rPr>
          <w:rFonts w:ascii="Courier New" w:hAnsi="Courier New"/>
          <w:spacing w:val="20"/>
          <w:lang w:val="en-US"/>
        </w:rPr>
      </w:pPr>
      <w:r>
        <w:rPr>
          <w:noProof/>
        </w:rPr>
        <w:drawing>
          <wp:inline distT="0" distB="0" distL="0" distR="0" wp14:anchorId="1B08A0FD" wp14:editId="5A51ED04">
            <wp:extent cx="605790" cy="78359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5790" cy="783590"/>
                    </a:xfrm>
                    <a:prstGeom prst="rect">
                      <a:avLst/>
                    </a:prstGeom>
                    <a:noFill/>
                    <a:ln>
                      <a:noFill/>
                    </a:ln>
                  </pic:spPr>
                </pic:pic>
              </a:graphicData>
            </a:graphic>
          </wp:inline>
        </w:drawing>
      </w:r>
    </w:p>
    <w:p w14:paraId="08BA5318" w14:textId="77777777" w:rsidR="007D26F2" w:rsidRPr="00E4306C" w:rsidRDefault="007D26F2" w:rsidP="007D26F2">
      <w:pPr>
        <w:jc w:val="center"/>
        <w:rPr>
          <w:b/>
          <w:sz w:val="28"/>
          <w:szCs w:val="28"/>
        </w:rPr>
      </w:pPr>
      <w:r w:rsidRPr="00E4306C">
        <w:rPr>
          <w:b/>
          <w:sz w:val="28"/>
          <w:szCs w:val="28"/>
        </w:rPr>
        <w:t>АДМИНИСТРАЦИЯ</w:t>
      </w:r>
    </w:p>
    <w:p w14:paraId="6F12882C" w14:textId="77777777" w:rsidR="007D26F2" w:rsidRPr="00E4306C" w:rsidRDefault="007D26F2" w:rsidP="007D26F2">
      <w:pPr>
        <w:jc w:val="center"/>
        <w:rPr>
          <w:b/>
          <w:sz w:val="28"/>
          <w:szCs w:val="28"/>
        </w:rPr>
      </w:pPr>
      <w:r w:rsidRPr="00E4306C">
        <w:rPr>
          <w:b/>
          <w:sz w:val="28"/>
          <w:szCs w:val="28"/>
        </w:rPr>
        <w:t>ПЕРВОМАЙСКОГО</w:t>
      </w:r>
      <w:r w:rsidRPr="00E4306C">
        <w:rPr>
          <w:b/>
          <w:color w:val="FF0000"/>
          <w:sz w:val="28"/>
          <w:szCs w:val="28"/>
        </w:rPr>
        <w:t xml:space="preserve"> </w:t>
      </w:r>
      <w:r w:rsidRPr="00E4306C">
        <w:rPr>
          <w:b/>
          <w:sz w:val="28"/>
          <w:szCs w:val="28"/>
        </w:rPr>
        <w:t>МУНИЦИПАЛЬНОГО ОБРАЗОВАНИЯ</w:t>
      </w:r>
    </w:p>
    <w:p w14:paraId="68775782" w14:textId="77777777" w:rsidR="00E4306C" w:rsidRDefault="007D26F2" w:rsidP="007D26F2">
      <w:pPr>
        <w:jc w:val="center"/>
        <w:rPr>
          <w:b/>
          <w:sz w:val="28"/>
          <w:szCs w:val="28"/>
        </w:rPr>
      </w:pPr>
      <w:r w:rsidRPr="00E4306C">
        <w:rPr>
          <w:b/>
          <w:sz w:val="28"/>
          <w:szCs w:val="28"/>
        </w:rPr>
        <w:t xml:space="preserve">РОВЕНСКОГО МУНИЦИПАЛЬНОГО РАЙОНА </w:t>
      </w:r>
    </w:p>
    <w:p w14:paraId="34FEF2A0" w14:textId="3C7ED327" w:rsidR="007D26F2" w:rsidRPr="00E4306C" w:rsidRDefault="007D26F2" w:rsidP="007D26F2">
      <w:pPr>
        <w:jc w:val="center"/>
        <w:rPr>
          <w:b/>
          <w:sz w:val="28"/>
          <w:szCs w:val="28"/>
        </w:rPr>
      </w:pPr>
      <w:r w:rsidRPr="00E4306C">
        <w:rPr>
          <w:b/>
          <w:sz w:val="28"/>
          <w:szCs w:val="28"/>
        </w:rPr>
        <w:t>САРАТОВСКОЙ ОБЛАСТИ</w:t>
      </w:r>
    </w:p>
    <w:p w14:paraId="33AEBAAB" w14:textId="77777777" w:rsidR="007D26F2" w:rsidRPr="00E4306C" w:rsidRDefault="007D26F2" w:rsidP="007D26F2">
      <w:pPr>
        <w:jc w:val="center"/>
        <w:rPr>
          <w:b/>
          <w:sz w:val="28"/>
          <w:szCs w:val="28"/>
        </w:rPr>
      </w:pPr>
      <w:r w:rsidRPr="00E4306C">
        <w:rPr>
          <w:b/>
          <w:sz w:val="28"/>
          <w:szCs w:val="28"/>
        </w:rPr>
        <w:t xml:space="preserve"> </w:t>
      </w:r>
    </w:p>
    <w:p w14:paraId="513C0418" w14:textId="689B24A3" w:rsidR="007D26F2" w:rsidRPr="00E4306C" w:rsidRDefault="007D26F2" w:rsidP="007D26F2">
      <w:pPr>
        <w:jc w:val="center"/>
        <w:rPr>
          <w:b/>
          <w:sz w:val="28"/>
          <w:szCs w:val="28"/>
        </w:rPr>
      </w:pPr>
      <w:r w:rsidRPr="00E4306C">
        <w:rPr>
          <w:b/>
          <w:sz w:val="28"/>
          <w:szCs w:val="28"/>
        </w:rPr>
        <w:t>П О С Т А Н О В Л Е Н И Е</w:t>
      </w:r>
    </w:p>
    <w:p w14:paraId="72772080" w14:textId="38D1BA17" w:rsidR="007D26F2" w:rsidRPr="00E4306C" w:rsidRDefault="007D26F2" w:rsidP="007D26F2">
      <w:pPr>
        <w:jc w:val="both"/>
        <w:rPr>
          <w:b/>
          <w:sz w:val="28"/>
          <w:szCs w:val="28"/>
        </w:rPr>
      </w:pPr>
    </w:p>
    <w:p w14:paraId="6CF1B6DD" w14:textId="5BE04ED2" w:rsidR="007D26F2" w:rsidRPr="007503D0" w:rsidRDefault="007D26F2" w:rsidP="007503D0">
      <w:pPr>
        <w:jc w:val="center"/>
        <w:rPr>
          <w:b/>
          <w:sz w:val="28"/>
          <w:szCs w:val="28"/>
        </w:rPr>
      </w:pPr>
      <w:r w:rsidRPr="00E4306C">
        <w:rPr>
          <w:b/>
          <w:sz w:val="28"/>
          <w:szCs w:val="28"/>
        </w:rPr>
        <w:t xml:space="preserve">от </w:t>
      </w:r>
      <w:r w:rsidR="007503D0">
        <w:rPr>
          <w:b/>
          <w:sz w:val="28"/>
          <w:szCs w:val="28"/>
        </w:rPr>
        <w:t>12</w:t>
      </w:r>
      <w:r w:rsidRPr="00E4306C">
        <w:rPr>
          <w:b/>
          <w:sz w:val="28"/>
          <w:szCs w:val="28"/>
        </w:rPr>
        <w:t>.0</w:t>
      </w:r>
      <w:r w:rsidR="0088264D">
        <w:rPr>
          <w:b/>
          <w:sz w:val="28"/>
          <w:szCs w:val="28"/>
        </w:rPr>
        <w:t>7</w:t>
      </w:r>
      <w:r w:rsidRPr="00E4306C">
        <w:rPr>
          <w:b/>
          <w:sz w:val="28"/>
          <w:szCs w:val="28"/>
        </w:rPr>
        <w:t>.20</w:t>
      </w:r>
      <w:r w:rsidR="0088264D">
        <w:rPr>
          <w:b/>
          <w:sz w:val="28"/>
          <w:szCs w:val="28"/>
        </w:rPr>
        <w:t>22</w:t>
      </w:r>
      <w:r w:rsidRPr="00E4306C">
        <w:rPr>
          <w:b/>
          <w:sz w:val="28"/>
          <w:szCs w:val="28"/>
        </w:rPr>
        <w:t xml:space="preserve"> г.</w:t>
      </w:r>
      <w:r w:rsidRPr="00E4306C">
        <w:rPr>
          <w:b/>
          <w:sz w:val="28"/>
          <w:szCs w:val="28"/>
        </w:rPr>
        <w:tab/>
      </w:r>
      <w:r w:rsidRPr="00E4306C">
        <w:rPr>
          <w:b/>
          <w:sz w:val="28"/>
          <w:szCs w:val="28"/>
        </w:rPr>
        <w:tab/>
      </w:r>
      <w:r w:rsidRPr="00E4306C">
        <w:rPr>
          <w:b/>
          <w:sz w:val="28"/>
          <w:szCs w:val="28"/>
        </w:rPr>
        <w:tab/>
      </w:r>
      <w:r w:rsidRPr="00E4306C">
        <w:rPr>
          <w:b/>
          <w:sz w:val="28"/>
          <w:szCs w:val="28"/>
        </w:rPr>
        <w:tab/>
        <w:t xml:space="preserve">№ </w:t>
      </w:r>
      <w:r w:rsidR="0088264D">
        <w:rPr>
          <w:b/>
          <w:sz w:val="28"/>
          <w:szCs w:val="28"/>
        </w:rPr>
        <w:t>2</w:t>
      </w:r>
      <w:r w:rsidR="007503D0">
        <w:rPr>
          <w:b/>
          <w:sz w:val="28"/>
          <w:szCs w:val="28"/>
        </w:rPr>
        <w:t>6</w:t>
      </w:r>
      <w:r w:rsidRPr="00E4306C">
        <w:rPr>
          <w:b/>
          <w:sz w:val="28"/>
          <w:szCs w:val="28"/>
        </w:rPr>
        <w:tab/>
      </w:r>
      <w:r w:rsidRPr="00E4306C">
        <w:rPr>
          <w:b/>
          <w:sz w:val="28"/>
          <w:szCs w:val="28"/>
        </w:rPr>
        <w:tab/>
      </w:r>
      <w:r w:rsidRPr="00E4306C">
        <w:rPr>
          <w:b/>
          <w:sz w:val="28"/>
          <w:szCs w:val="28"/>
        </w:rPr>
        <w:tab/>
        <w:t>с. Первомайское</w:t>
      </w:r>
    </w:p>
    <w:p w14:paraId="51B018E0" w14:textId="27B3C2A0" w:rsidR="007503D0" w:rsidRPr="007503D0" w:rsidRDefault="007503D0" w:rsidP="007503D0">
      <w:pPr>
        <w:widowControl w:val="0"/>
        <w:overflowPunct w:val="0"/>
        <w:autoSpaceDE w:val="0"/>
        <w:spacing w:before="340"/>
        <w:rPr>
          <w:rFonts w:eastAsia="Calibri"/>
          <w:b/>
          <w:sz w:val="28"/>
          <w:szCs w:val="28"/>
          <w:lang w:eastAsia="zh-CN"/>
        </w:rPr>
      </w:pPr>
      <w:r w:rsidRPr="007503D0">
        <w:rPr>
          <w:b/>
          <w:sz w:val="28"/>
          <w:szCs w:val="28"/>
        </w:rPr>
        <w:t xml:space="preserve">Об утверждении административного регламента предоставления муниципальной услуги «Выдача специального разрешения на движение по автомобильным дорогам общего пользования местного значения в границах </w:t>
      </w:r>
      <w:r w:rsidRPr="007503D0">
        <w:rPr>
          <w:b/>
          <w:sz w:val="28"/>
          <w:szCs w:val="28"/>
        </w:rPr>
        <w:t>Пе</w:t>
      </w:r>
      <w:r>
        <w:rPr>
          <w:b/>
          <w:sz w:val="28"/>
          <w:szCs w:val="28"/>
        </w:rPr>
        <w:t>рв</w:t>
      </w:r>
      <w:r w:rsidRPr="007503D0">
        <w:rPr>
          <w:b/>
          <w:sz w:val="28"/>
          <w:szCs w:val="28"/>
        </w:rPr>
        <w:t>омайск</w:t>
      </w:r>
      <w:r w:rsidRPr="007503D0">
        <w:rPr>
          <w:b/>
          <w:sz w:val="28"/>
          <w:szCs w:val="28"/>
        </w:rPr>
        <w:t>ого муниципального образования тяжеловесного и (или) крупногабаритного транспортного средства»</w:t>
      </w:r>
    </w:p>
    <w:p w14:paraId="6BB737BE" w14:textId="77777777" w:rsidR="007503D0" w:rsidRPr="007503D0" w:rsidRDefault="007503D0" w:rsidP="007503D0">
      <w:pPr>
        <w:widowControl w:val="0"/>
        <w:autoSpaceDE w:val="0"/>
        <w:ind w:firstLine="567"/>
        <w:jc w:val="both"/>
      </w:pPr>
    </w:p>
    <w:p w14:paraId="6EE26337" w14:textId="51D81235" w:rsidR="007503D0" w:rsidRPr="007503D0" w:rsidRDefault="007503D0" w:rsidP="007503D0">
      <w:pPr>
        <w:widowControl w:val="0"/>
        <w:autoSpaceDE w:val="0"/>
        <w:ind w:firstLine="567"/>
        <w:jc w:val="both"/>
        <w:rPr>
          <w:sz w:val="28"/>
          <w:szCs w:val="28"/>
        </w:rPr>
      </w:pPr>
      <w:r w:rsidRPr="007503D0">
        <w:rPr>
          <w:sz w:val="28"/>
          <w:szCs w:val="28"/>
        </w:rPr>
        <w:t xml:space="preserve">В соответствии с </w:t>
      </w:r>
      <w:hyperlink r:id="rId6" w:history="1">
        <w:r w:rsidRPr="007503D0">
          <w:rPr>
            <w:sz w:val="28"/>
            <w:szCs w:val="28"/>
          </w:rPr>
          <w:t>Федеральным законом</w:t>
        </w:r>
      </w:hyperlink>
      <w:r w:rsidRPr="007503D0">
        <w:rPr>
          <w:sz w:val="28"/>
          <w:szCs w:val="28"/>
        </w:rPr>
        <w:t xml:space="preserve"> от 6 октября 2003 года    № 131-ФЗ «Об общих принципах организации местного самоуправления в Российской Федерации», в целях исполнения Федеральных законов </w:t>
      </w:r>
      <w:hyperlink r:id="rId7" w:history="1">
        <w:r w:rsidRPr="007503D0">
          <w:rPr>
            <w:sz w:val="28"/>
            <w:szCs w:val="28"/>
          </w:rPr>
          <w:t>от 8 ноября 2007 № 257-ФЗ</w:t>
        </w:r>
      </w:hyperlink>
      <w:r w:rsidRPr="007503D0">
        <w:rPr>
          <w:sz w:val="28"/>
          <w:szCs w:val="28"/>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hyperlink r:id="rId8" w:history="1">
        <w:r w:rsidRPr="007503D0">
          <w:rPr>
            <w:sz w:val="28"/>
            <w:szCs w:val="28"/>
          </w:rPr>
          <w:t xml:space="preserve">от 27 июля 2010 года № 210-ФЗ </w:t>
        </w:r>
      </w:hyperlink>
      <w:r w:rsidRPr="007503D0">
        <w:rPr>
          <w:sz w:val="28"/>
          <w:szCs w:val="28"/>
        </w:rPr>
        <w:t xml:space="preserve">«Об организации предоставления государственных и муниципальных услуг», </w:t>
      </w:r>
      <w:hyperlink r:id="rId9" w:history="1">
        <w:r w:rsidRPr="007503D0">
          <w:rPr>
            <w:sz w:val="28"/>
            <w:szCs w:val="28"/>
          </w:rPr>
          <w:t>от 9 февраля 2009 года № 8-ФЗ</w:t>
        </w:r>
      </w:hyperlink>
      <w:r w:rsidRPr="007503D0">
        <w:rPr>
          <w:sz w:val="28"/>
          <w:szCs w:val="28"/>
        </w:rPr>
        <w:t xml:space="preserve"> «Об обеспечении доступа к информации о деятельности государственных органов и органов местного самоуправления», </w:t>
      </w:r>
      <w:hyperlink r:id="rId10" w:history="1">
        <w:r w:rsidRPr="007503D0">
          <w:rPr>
            <w:sz w:val="28"/>
            <w:szCs w:val="28"/>
          </w:rPr>
          <w:t>Приказа</w:t>
        </w:r>
      </w:hyperlink>
      <w:r w:rsidRPr="007503D0">
        <w:rPr>
          <w:sz w:val="28"/>
          <w:szCs w:val="28"/>
        </w:rPr>
        <w:t xml:space="preserve"> Министерства транспорта Российской Федерации 05 июня 2019 года № 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 администрация </w:t>
      </w:r>
      <w:r>
        <w:rPr>
          <w:sz w:val="28"/>
          <w:szCs w:val="28"/>
        </w:rPr>
        <w:t>Первомайского</w:t>
      </w:r>
      <w:r w:rsidRPr="007503D0">
        <w:rPr>
          <w:sz w:val="28"/>
          <w:szCs w:val="28"/>
        </w:rPr>
        <w:t xml:space="preserve"> муниципального образования</w:t>
      </w:r>
      <w:r>
        <w:rPr>
          <w:sz w:val="28"/>
          <w:szCs w:val="28"/>
        </w:rPr>
        <w:t>,</w:t>
      </w:r>
      <w:r w:rsidRPr="007503D0">
        <w:rPr>
          <w:sz w:val="28"/>
          <w:szCs w:val="28"/>
        </w:rPr>
        <w:t xml:space="preserve"> </w:t>
      </w:r>
      <w:r w:rsidRPr="007503D0">
        <w:rPr>
          <w:b/>
          <w:bCs/>
          <w:sz w:val="28"/>
          <w:szCs w:val="28"/>
        </w:rPr>
        <w:t>ПОСТАНОВЛЯЕТ</w:t>
      </w:r>
      <w:r w:rsidRPr="007503D0">
        <w:rPr>
          <w:sz w:val="28"/>
          <w:szCs w:val="28"/>
        </w:rPr>
        <w:t>:</w:t>
      </w:r>
    </w:p>
    <w:p w14:paraId="7E052418" w14:textId="36D8FE8B" w:rsidR="007503D0" w:rsidRPr="007503D0" w:rsidRDefault="007503D0" w:rsidP="003D5011">
      <w:pPr>
        <w:widowControl w:val="0"/>
        <w:overflowPunct w:val="0"/>
        <w:autoSpaceDE w:val="0"/>
        <w:spacing w:before="340"/>
        <w:ind w:firstLine="567"/>
        <w:jc w:val="both"/>
        <w:rPr>
          <w:rFonts w:eastAsia="Calibri"/>
          <w:sz w:val="28"/>
          <w:szCs w:val="28"/>
          <w:lang w:eastAsia="zh-CN"/>
        </w:rPr>
      </w:pPr>
      <w:r w:rsidRPr="007503D0">
        <w:rPr>
          <w:bCs/>
          <w:sz w:val="28"/>
          <w:szCs w:val="28"/>
        </w:rPr>
        <w:t xml:space="preserve">1.Утвердить административный регламент предоставления муниципальной услуги «Выдача специального разрешения на движение по автомобильным дорогам общего пользования местного значения в границах </w:t>
      </w:r>
      <w:r>
        <w:rPr>
          <w:bCs/>
          <w:sz w:val="28"/>
          <w:szCs w:val="28"/>
        </w:rPr>
        <w:t>Первомайского</w:t>
      </w:r>
      <w:r w:rsidRPr="007503D0">
        <w:rPr>
          <w:bCs/>
          <w:sz w:val="28"/>
          <w:szCs w:val="28"/>
        </w:rPr>
        <w:t xml:space="preserve"> муниципального образования </w:t>
      </w:r>
      <w:r w:rsidRPr="007503D0">
        <w:rPr>
          <w:sz w:val="28"/>
          <w:szCs w:val="28"/>
        </w:rPr>
        <w:t>тяжеловесного и (или) крупногабаритного транспортного средства»</w:t>
      </w:r>
      <w:r w:rsidRPr="007503D0">
        <w:rPr>
          <w:bCs/>
          <w:sz w:val="28"/>
          <w:szCs w:val="28"/>
        </w:rPr>
        <w:t>, согласно приложению к настоящему постановлению.</w:t>
      </w:r>
    </w:p>
    <w:p w14:paraId="2646BB4F" w14:textId="231A129C" w:rsidR="007503D0" w:rsidRPr="007503D0" w:rsidRDefault="007503D0" w:rsidP="003D5011">
      <w:pPr>
        <w:ind w:firstLine="567"/>
        <w:jc w:val="both"/>
        <w:rPr>
          <w:sz w:val="28"/>
          <w:szCs w:val="28"/>
        </w:rPr>
      </w:pPr>
      <w:r w:rsidRPr="007503D0">
        <w:rPr>
          <w:sz w:val="28"/>
          <w:szCs w:val="28"/>
        </w:rPr>
        <w:t xml:space="preserve">2. Настоящее постановление обнародовать и разместить на официальном сайте администрации </w:t>
      </w:r>
      <w:r>
        <w:rPr>
          <w:sz w:val="28"/>
          <w:szCs w:val="28"/>
        </w:rPr>
        <w:t>Первомайского</w:t>
      </w:r>
      <w:r w:rsidRPr="007503D0">
        <w:rPr>
          <w:sz w:val="28"/>
          <w:szCs w:val="28"/>
        </w:rPr>
        <w:t xml:space="preserve"> муниципального образования в информационно-телекоммуникационной сети «Интернет».</w:t>
      </w:r>
    </w:p>
    <w:p w14:paraId="028C92A8" w14:textId="3A48A890" w:rsidR="007503D0" w:rsidRPr="007503D0" w:rsidRDefault="007503D0" w:rsidP="003D5011">
      <w:pPr>
        <w:ind w:firstLine="567"/>
        <w:jc w:val="both"/>
        <w:rPr>
          <w:sz w:val="28"/>
          <w:szCs w:val="28"/>
        </w:rPr>
      </w:pPr>
      <w:r w:rsidRPr="007503D0">
        <w:rPr>
          <w:sz w:val="28"/>
          <w:szCs w:val="28"/>
        </w:rPr>
        <w:t>3.Настоящее постановление вступает в силу с момента его обнародования.</w:t>
      </w:r>
    </w:p>
    <w:p w14:paraId="65E2D90C" w14:textId="236BAF81" w:rsidR="007503D0" w:rsidRPr="007503D0" w:rsidRDefault="007503D0" w:rsidP="003D5011">
      <w:pPr>
        <w:ind w:firstLine="567"/>
        <w:jc w:val="both"/>
        <w:rPr>
          <w:color w:val="333333"/>
          <w:sz w:val="28"/>
          <w:szCs w:val="28"/>
        </w:rPr>
      </w:pPr>
      <w:r w:rsidRPr="007503D0">
        <w:rPr>
          <w:color w:val="333333"/>
          <w:sz w:val="28"/>
          <w:szCs w:val="28"/>
        </w:rPr>
        <w:lastRenderedPageBreak/>
        <w:t>4. Контроль за исполнением настоящего постановления оставляю за собой.</w:t>
      </w:r>
    </w:p>
    <w:p w14:paraId="4AAD8D09" w14:textId="77777777" w:rsidR="007503D0" w:rsidRPr="007503D0" w:rsidRDefault="007503D0" w:rsidP="007503D0">
      <w:pPr>
        <w:ind w:firstLine="720"/>
        <w:jc w:val="both"/>
        <w:rPr>
          <w:color w:val="333333"/>
          <w:sz w:val="28"/>
          <w:szCs w:val="28"/>
        </w:rPr>
      </w:pPr>
    </w:p>
    <w:p w14:paraId="7F085D6B" w14:textId="27028BD0" w:rsidR="007503D0" w:rsidRPr="007503D0" w:rsidRDefault="007503D0" w:rsidP="007503D0">
      <w:pPr>
        <w:shd w:val="clear" w:color="auto" w:fill="FFFFFF"/>
        <w:spacing w:line="317" w:lineRule="exact"/>
        <w:ind w:right="24"/>
        <w:jc w:val="both"/>
        <w:rPr>
          <w:b/>
          <w:color w:val="333333"/>
          <w:spacing w:val="-8"/>
          <w:sz w:val="28"/>
          <w:szCs w:val="28"/>
        </w:rPr>
      </w:pPr>
      <w:r w:rsidRPr="007503D0">
        <w:rPr>
          <w:b/>
          <w:color w:val="333333"/>
          <w:spacing w:val="-8"/>
          <w:sz w:val="28"/>
          <w:szCs w:val="28"/>
        </w:rPr>
        <w:t xml:space="preserve">Глава </w:t>
      </w:r>
      <w:r>
        <w:rPr>
          <w:b/>
          <w:color w:val="333333"/>
          <w:spacing w:val="-8"/>
          <w:sz w:val="28"/>
          <w:szCs w:val="28"/>
        </w:rPr>
        <w:t>Первомайского</w:t>
      </w:r>
      <w:r w:rsidRPr="007503D0">
        <w:rPr>
          <w:b/>
          <w:color w:val="333333"/>
          <w:spacing w:val="-8"/>
          <w:sz w:val="28"/>
          <w:szCs w:val="28"/>
        </w:rPr>
        <w:t xml:space="preserve"> </w:t>
      </w:r>
    </w:p>
    <w:p w14:paraId="7EF4D930" w14:textId="0FF07352" w:rsidR="007503D0" w:rsidRPr="007503D0" w:rsidRDefault="007503D0" w:rsidP="007503D0">
      <w:pPr>
        <w:rPr>
          <w:b/>
          <w:color w:val="333333"/>
          <w:spacing w:val="-12"/>
          <w:sz w:val="28"/>
          <w:szCs w:val="28"/>
        </w:rPr>
      </w:pPr>
      <w:r w:rsidRPr="007503D0">
        <w:rPr>
          <w:b/>
          <w:color w:val="333333"/>
          <w:spacing w:val="-8"/>
          <w:sz w:val="28"/>
          <w:szCs w:val="28"/>
        </w:rPr>
        <w:t>муниципального образования</w:t>
      </w:r>
      <w:r w:rsidR="003D5011">
        <w:rPr>
          <w:b/>
          <w:color w:val="333333"/>
          <w:spacing w:val="-8"/>
          <w:sz w:val="28"/>
          <w:szCs w:val="28"/>
        </w:rPr>
        <w:tab/>
      </w:r>
      <w:r w:rsidR="003D5011">
        <w:rPr>
          <w:b/>
          <w:color w:val="333333"/>
          <w:spacing w:val="-8"/>
          <w:sz w:val="28"/>
          <w:szCs w:val="28"/>
        </w:rPr>
        <w:tab/>
      </w:r>
      <w:r w:rsidR="003D5011">
        <w:rPr>
          <w:b/>
          <w:color w:val="333333"/>
          <w:spacing w:val="-8"/>
          <w:sz w:val="28"/>
          <w:szCs w:val="28"/>
        </w:rPr>
        <w:tab/>
      </w:r>
      <w:r w:rsidR="003D5011">
        <w:rPr>
          <w:b/>
          <w:color w:val="333333"/>
          <w:spacing w:val="-8"/>
          <w:sz w:val="28"/>
          <w:szCs w:val="28"/>
        </w:rPr>
        <w:tab/>
      </w:r>
      <w:r w:rsidR="003D5011">
        <w:rPr>
          <w:b/>
          <w:color w:val="333333"/>
          <w:spacing w:val="-8"/>
          <w:sz w:val="28"/>
          <w:szCs w:val="28"/>
        </w:rPr>
        <w:tab/>
        <w:t>А.В. Пивненко</w:t>
      </w:r>
    </w:p>
    <w:p w14:paraId="123D0871" w14:textId="1684BD13" w:rsidR="003D5011" w:rsidRDefault="003D5011">
      <w:pPr>
        <w:spacing w:after="160" w:line="259" w:lineRule="auto"/>
      </w:pPr>
      <w:r>
        <w:br w:type="page"/>
      </w:r>
    </w:p>
    <w:p w14:paraId="7D5642C9" w14:textId="77777777" w:rsidR="007503D0" w:rsidRPr="007503D0" w:rsidRDefault="007503D0" w:rsidP="007503D0"/>
    <w:p w14:paraId="4A799039" w14:textId="77777777" w:rsidR="007503D0" w:rsidRPr="007503D0" w:rsidRDefault="007503D0" w:rsidP="007503D0">
      <w:pPr>
        <w:ind w:firstLine="709"/>
        <w:jc w:val="right"/>
        <w:rPr>
          <w:sz w:val="28"/>
          <w:szCs w:val="28"/>
        </w:rPr>
      </w:pPr>
      <w:r w:rsidRPr="007503D0">
        <w:rPr>
          <w:sz w:val="28"/>
          <w:szCs w:val="28"/>
        </w:rPr>
        <w:t xml:space="preserve">                                                         </w:t>
      </w:r>
    </w:p>
    <w:p w14:paraId="349EA4E3" w14:textId="77777777" w:rsidR="007503D0" w:rsidRPr="007503D0" w:rsidRDefault="007503D0" w:rsidP="007503D0">
      <w:pPr>
        <w:ind w:firstLine="709"/>
        <w:jc w:val="right"/>
        <w:rPr>
          <w:bCs/>
        </w:rPr>
      </w:pPr>
      <w:r w:rsidRPr="007503D0">
        <w:rPr>
          <w:bCs/>
        </w:rPr>
        <w:t xml:space="preserve">Приложение </w:t>
      </w:r>
    </w:p>
    <w:p w14:paraId="45286B8F" w14:textId="77777777" w:rsidR="007503D0" w:rsidRPr="007503D0" w:rsidRDefault="007503D0" w:rsidP="007503D0">
      <w:pPr>
        <w:ind w:firstLine="709"/>
        <w:jc w:val="right"/>
        <w:rPr>
          <w:bCs/>
        </w:rPr>
      </w:pPr>
      <w:r w:rsidRPr="007503D0">
        <w:rPr>
          <w:bCs/>
        </w:rPr>
        <w:t xml:space="preserve">к постановлению администрации                                                           </w:t>
      </w:r>
    </w:p>
    <w:p w14:paraId="3AB337A6" w14:textId="38ACFE25" w:rsidR="007503D0" w:rsidRPr="007503D0" w:rsidRDefault="007503D0" w:rsidP="007503D0">
      <w:pPr>
        <w:ind w:firstLine="709"/>
        <w:jc w:val="right"/>
        <w:rPr>
          <w:bCs/>
        </w:rPr>
      </w:pPr>
      <w:r w:rsidRPr="007503D0">
        <w:rPr>
          <w:bCs/>
        </w:rPr>
        <w:t xml:space="preserve"> </w:t>
      </w:r>
      <w:r>
        <w:rPr>
          <w:bCs/>
        </w:rPr>
        <w:t>Первомайского</w:t>
      </w:r>
      <w:r w:rsidRPr="007503D0">
        <w:rPr>
          <w:bCs/>
        </w:rPr>
        <w:t xml:space="preserve"> МО</w:t>
      </w:r>
    </w:p>
    <w:p w14:paraId="086AA7F6" w14:textId="288FCAB4" w:rsidR="007503D0" w:rsidRPr="007503D0" w:rsidRDefault="007503D0" w:rsidP="007503D0">
      <w:pPr>
        <w:ind w:firstLine="709"/>
        <w:jc w:val="right"/>
        <w:rPr>
          <w:bCs/>
        </w:rPr>
      </w:pPr>
      <w:r w:rsidRPr="007503D0">
        <w:rPr>
          <w:bCs/>
        </w:rPr>
        <w:tab/>
      </w:r>
      <w:r w:rsidRPr="007503D0">
        <w:rPr>
          <w:bCs/>
        </w:rPr>
        <w:tab/>
      </w:r>
      <w:r w:rsidRPr="007503D0">
        <w:rPr>
          <w:bCs/>
        </w:rPr>
        <w:tab/>
      </w:r>
      <w:r w:rsidRPr="007503D0">
        <w:rPr>
          <w:bCs/>
        </w:rPr>
        <w:tab/>
      </w:r>
      <w:r w:rsidRPr="007503D0">
        <w:rPr>
          <w:bCs/>
        </w:rPr>
        <w:tab/>
      </w:r>
      <w:r w:rsidRPr="007503D0">
        <w:rPr>
          <w:bCs/>
        </w:rPr>
        <w:tab/>
        <w:t xml:space="preserve">                         от 12.07.2022    № </w:t>
      </w:r>
      <w:r w:rsidR="003D5011">
        <w:rPr>
          <w:bCs/>
        </w:rPr>
        <w:t>26</w:t>
      </w:r>
    </w:p>
    <w:p w14:paraId="7EBA34DF" w14:textId="77777777" w:rsidR="007503D0" w:rsidRPr="007503D0" w:rsidRDefault="007503D0" w:rsidP="007503D0">
      <w:pPr>
        <w:ind w:firstLine="709"/>
        <w:jc w:val="right"/>
        <w:rPr>
          <w:bCs/>
        </w:rPr>
      </w:pPr>
    </w:p>
    <w:p w14:paraId="488B4B2B" w14:textId="77777777" w:rsidR="007503D0" w:rsidRPr="007503D0" w:rsidRDefault="007503D0" w:rsidP="007503D0">
      <w:pPr>
        <w:ind w:firstLine="709"/>
      </w:pPr>
    </w:p>
    <w:p w14:paraId="22CF89B7" w14:textId="77777777" w:rsidR="007503D0" w:rsidRPr="007503D0" w:rsidRDefault="007503D0" w:rsidP="007503D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jc w:val="center"/>
        <w:rPr>
          <w:b/>
          <w:noProof/>
          <w:lang w:eastAsia="en-US"/>
        </w:rPr>
      </w:pPr>
      <w:r w:rsidRPr="007503D0">
        <w:rPr>
          <w:b/>
          <w:noProof/>
          <w:lang w:eastAsia="en-US"/>
        </w:rPr>
        <w:t>АДМИНИСТРАТИВНЫЙ РЕГЛАМЕНТ</w:t>
      </w:r>
    </w:p>
    <w:p w14:paraId="0EE2E3D6" w14:textId="62495B6B" w:rsidR="007503D0" w:rsidRPr="007503D0" w:rsidRDefault="007503D0" w:rsidP="007503D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jc w:val="center"/>
        <w:rPr>
          <w:noProof/>
          <w:lang w:eastAsia="en-US"/>
        </w:rPr>
      </w:pPr>
      <w:r w:rsidRPr="007503D0">
        <w:rPr>
          <w:rFonts w:cs="Arial"/>
          <w:b/>
          <w:noProof/>
          <w:lang w:eastAsia="en-US"/>
        </w:rPr>
        <w:t xml:space="preserve">предоставления муниципальной услуги   </w:t>
      </w:r>
      <w:r w:rsidRPr="007503D0">
        <w:rPr>
          <w:rFonts w:cs="Arial"/>
          <w:b/>
          <w:bCs/>
          <w:noProof/>
          <w:lang w:eastAsia="en-US"/>
        </w:rPr>
        <w:t xml:space="preserve">«Выдача специального разрешения на движение по автомобильным дорогам  общего пользования местного значения в границах </w:t>
      </w:r>
      <w:r>
        <w:rPr>
          <w:rFonts w:cs="Arial"/>
          <w:b/>
          <w:bCs/>
          <w:noProof/>
          <w:lang w:eastAsia="en-US"/>
        </w:rPr>
        <w:t>Первомайского</w:t>
      </w:r>
      <w:r w:rsidRPr="007503D0">
        <w:rPr>
          <w:rFonts w:cs="Arial"/>
          <w:b/>
          <w:bCs/>
          <w:noProof/>
          <w:lang w:eastAsia="en-US"/>
        </w:rPr>
        <w:t xml:space="preserve"> муниципального образования  </w:t>
      </w:r>
      <w:r w:rsidRPr="007503D0">
        <w:rPr>
          <w:rFonts w:cs="Arial"/>
          <w:b/>
          <w:noProof/>
          <w:lang w:eastAsia="en-US"/>
        </w:rPr>
        <w:t>тяжеловесного и (или) крупногабаритного транспортного средства»</w:t>
      </w:r>
    </w:p>
    <w:p w14:paraId="2EADFDE1" w14:textId="77777777" w:rsidR="007503D0" w:rsidRPr="007503D0" w:rsidRDefault="007503D0" w:rsidP="003D5011">
      <w:pPr>
        <w:spacing w:line="228" w:lineRule="auto"/>
        <w:rPr>
          <w:lang w:eastAsia="ar-SA"/>
        </w:rPr>
      </w:pPr>
    </w:p>
    <w:p w14:paraId="63F16958" w14:textId="77777777" w:rsidR="007503D0" w:rsidRPr="007503D0" w:rsidRDefault="007503D0" w:rsidP="007503D0">
      <w:pPr>
        <w:spacing w:line="228" w:lineRule="auto"/>
        <w:ind w:firstLine="709"/>
        <w:jc w:val="center"/>
        <w:rPr>
          <w:b/>
          <w:lang w:eastAsia="ar-SA"/>
        </w:rPr>
      </w:pPr>
      <w:r w:rsidRPr="007503D0">
        <w:rPr>
          <w:b/>
          <w:lang w:eastAsia="ar-SA"/>
        </w:rPr>
        <w:t>1. Общие положения</w:t>
      </w:r>
    </w:p>
    <w:p w14:paraId="3F632F2F" w14:textId="77777777" w:rsidR="007503D0" w:rsidRPr="007503D0" w:rsidRDefault="007503D0" w:rsidP="007503D0">
      <w:pPr>
        <w:spacing w:line="228" w:lineRule="auto"/>
        <w:ind w:firstLine="709"/>
        <w:jc w:val="center"/>
        <w:rPr>
          <w:lang w:eastAsia="ar-SA"/>
        </w:rPr>
      </w:pPr>
    </w:p>
    <w:p w14:paraId="5B15EC39" w14:textId="77777777" w:rsidR="007503D0" w:rsidRPr="007503D0" w:rsidRDefault="007503D0" w:rsidP="007503D0">
      <w:pPr>
        <w:spacing w:line="228" w:lineRule="auto"/>
        <w:ind w:firstLine="709"/>
        <w:jc w:val="center"/>
        <w:rPr>
          <w:lang w:eastAsia="ar-SA"/>
        </w:rPr>
      </w:pPr>
      <w:r w:rsidRPr="007503D0">
        <w:rPr>
          <w:lang w:eastAsia="ar-SA"/>
        </w:rPr>
        <w:t>Предмет регулирования административного регламента предоставления муниципальной услуги</w:t>
      </w:r>
    </w:p>
    <w:p w14:paraId="731431DA" w14:textId="77777777" w:rsidR="007503D0" w:rsidRPr="007503D0" w:rsidRDefault="007503D0" w:rsidP="007503D0">
      <w:pPr>
        <w:suppressAutoHyphens/>
        <w:autoSpaceDE w:val="0"/>
        <w:autoSpaceDN w:val="0"/>
        <w:adjustRightInd w:val="0"/>
        <w:spacing w:line="228" w:lineRule="auto"/>
        <w:ind w:firstLine="708"/>
        <w:jc w:val="both"/>
        <w:rPr>
          <w:lang w:eastAsia="ar-SA"/>
        </w:rPr>
      </w:pPr>
    </w:p>
    <w:p w14:paraId="68C96EA8" w14:textId="5FA7A394" w:rsidR="007503D0" w:rsidRPr="007503D0" w:rsidRDefault="007503D0" w:rsidP="007503D0">
      <w:pPr>
        <w:suppressAutoHyphens/>
        <w:autoSpaceDE w:val="0"/>
        <w:autoSpaceDN w:val="0"/>
        <w:adjustRightInd w:val="0"/>
        <w:spacing w:line="228" w:lineRule="auto"/>
        <w:ind w:firstLine="708"/>
        <w:jc w:val="both"/>
      </w:pPr>
      <w:r w:rsidRPr="007503D0">
        <w:rPr>
          <w:lang w:eastAsia="ar-SA"/>
        </w:rPr>
        <w:t xml:space="preserve">1.1. Предметом регулирования настоящего административного регламента предоставления муниципальной услуги </w:t>
      </w:r>
      <w:r w:rsidRPr="007503D0">
        <w:t>«Выдача специального разрешения на движение по автомобильным дорогам общего пользования  местного значения</w:t>
      </w:r>
      <w:r w:rsidRPr="007503D0">
        <w:rPr>
          <w:bCs/>
        </w:rPr>
        <w:t xml:space="preserve"> в границах </w:t>
      </w:r>
      <w:r>
        <w:rPr>
          <w:bCs/>
        </w:rPr>
        <w:t>Первомайского</w:t>
      </w:r>
      <w:r w:rsidRPr="007503D0">
        <w:rPr>
          <w:bCs/>
        </w:rPr>
        <w:t xml:space="preserve"> муниципального образования </w:t>
      </w:r>
      <w:r w:rsidRPr="007503D0">
        <w:t xml:space="preserve"> тяжеловесного и (или) крупногабаритного транспортного средства» </w:t>
      </w:r>
      <w:r w:rsidRPr="007503D0">
        <w:rPr>
          <w:lang w:eastAsia="ar-SA"/>
        </w:rPr>
        <w:t xml:space="preserve">(далее по тексту – Административный  регламент) </w:t>
      </w:r>
      <w:r w:rsidRPr="007503D0">
        <w:t xml:space="preserve">является определение стандарта и порядка предоставления муниципальной услуги, </w:t>
      </w:r>
      <w:r w:rsidRPr="007503D0">
        <w:rPr>
          <w:lang w:eastAsia="ar-SA"/>
        </w:rPr>
        <w:t xml:space="preserve">регулирование качества исполнения и доступности результатов предоставления муниципальной услуги и определение сроков и последовательности административных процедур (действий) при предоставлении муниципальной услуги, а также </w:t>
      </w:r>
      <w:r w:rsidRPr="007503D0">
        <w:t xml:space="preserve">формы контроля за исполнением административного регламента, досудебный (внесудебный) порядок обжалования решений и действий (бездействия) Администрации </w:t>
      </w:r>
      <w:r>
        <w:t>Первомайского</w:t>
      </w:r>
      <w:r w:rsidRPr="007503D0">
        <w:t xml:space="preserve"> муниципального образования, должностных лиц Администрации </w:t>
      </w:r>
      <w:r>
        <w:t>Первомайского</w:t>
      </w:r>
      <w:r w:rsidRPr="007503D0">
        <w:t xml:space="preserve"> муниципального образования, либо муниципальных служащих.</w:t>
      </w:r>
    </w:p>
    <w:p w14:paraId="12A7039E" w14:textId="77777777" w:rsidR="007503D0" w:rsidRPr="007503D0" w:rsidRDefault="007503D0" w:rsidP="007503D0">
      <w:pPr>
        <w:spacing w:line="228" w:lineRule="auto"/>
        <w:ind w:firstLine="709"/>
        <w:jc w:val="center"/>
        <w:rPr>
          <w:lang w:eastAsia="ar-SA"/>
        </w:rPr>
      </w:pPr>
      <w:r w:rsidRPr="007503D0">
        <w:rPr>
          <w:lang w:eastAsia="ar-SA"/>
        </w:rPr>
        <w:t>Круг заявителей</w:t>
      </w:r>
    </w:p>
    <w:p w14:paraId="2C427D0C" w14:textId="77777777" w:rsidR="007503D0" w:rsidRPr="007503D0" w:rsidRDefault="007503D0" w:rsidP="007503D0">
      <w:pPr>
        <w:autoSpaceDE w:val="0"/>
        <w:autoSpaceDN w:val="0"/>
        <w:adjustRightInd w:val="0"/>
        <w:spacing w:line="228" w:lineRule="auto"/>
        <w:ind w:firstLine="720"/>
        <w:jc w:val="both"/>
      </w:pPr>
    </w:p>
    <w:p w14:paraId="0DC3F520" w14:textId="28A64666" w:rsidR="007503D0" w:rsidRPr="007503D0" w:rsidRDefault="007503D0" w:rsidP="007503D0">
      <w:pPr>
        <w:autoSpaceDE w:val="0"/>
        <w:autoSpaceDN w:val="0"/>
        <w:adjustRightInd w:val="0"/>
        <w:ind w:firstLine="720"/>
        <w:jc w:val="both"/>
      </w:pPr>
      <w:r w:rsidRPr="007503D0">
        <w:t xml:space="preserve">1.2. Заявителями на предоставление муниципальной услуги являются физические лица (индивидуальные предприниматели) или юридические лица, владеющие на законном праве тяжеловесным и (или) крупногабаритным транспортным средством общего пользования местного значения </w:t>
      </w:r>
      <w:r w:rsidRPr="007503D0">
        <w:rPr>
          <w:bCs/>
        </w:rPr>
        <w:t xml:space="preserve">в границах </w:t>
      </w:r>
      <w:r>
        <w:rPr>
          <w:bCs/>
        </w:rPr>
        <w:t>Первомайского</w:t>
      </w:r>
      <w:r w:rsidRPr="007503D0">
        <w:rPr>
          <w:bCs/>
        </w:rPr>
        <w:t xml:space="preserve"> муниципального образования</w:t>
      </w:r>
      <w:r w:rsidRPr="007503D0">
        <w:t>, в том числе лица,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имени заявителей при предоставлении муниципальной услуги (далее - заявители).</w:t>
      </w:r>
    </w:p>
    <w:p w14:paraId="319F9635" w14:textId="77777777" w:rsidR="007503D0" w:rsidRPr="007503D0" w:rsidRDefault="007503D0" w:rsidP="007503D0">
      <w:pPr>
        <w:tabs>
          <w:tab w:val="left" w:pos="0"/>
        </w:tabs>
        <w:spacing w:line="228" w:lineRule="auto"/>
        <w:ind w:firstLine="709"/>
        <w:jc w:val="center"/>
        <w:rPr>
          <w:color w:val="000000"/>
        </w:rPr>
      </w:pPr>
    </w:p>
    <w:p w14:paraId="525230F7" w14:textId="77777777" w:rsidR="007503D0" w:rsidRPr="007503D0" w:rsidRDefault="007503D0" w:rsidP="007503D0">
      <w:pPr>
        <w:tabs>
          <w:tab w:val="left" w:pos="0"/>
        </w:tabs>
        <w:spacing w:line="228" w:lineRule="auto"/>
        <w:ind w:firstLine="709"/>
        <w:jc w:val="center"/>
        <w:rPr>
          <w:color w:val="000000"/>
        </w:rPr>
      </w:pPr>
      <w:r w:rsidRPr="007503D0">
        <w:rPr>
          <w:color w:val="000000"/>
        </w:rPr>
        <w:t xml:space="preserve">Требования к порядку информирования о предоставлении </w:t>
      </w:r>
    </w:p>
    <w:p w14:paraId="362D5909" w14:textId="77777777" w:rsidR="007503D0" w:rsidRPr="007503D0" w:rsidRDefault="007503D0" w:rsidP="007503D0">
      <w:pPr>
        <w:tabs>
          <w:tab w:val="left" w:pos="0"/>
        </w:tabs>
        <w:spacing w:line="228" w:lineRule="auto"/>
        <w:ind w:firstLine="709"/>
        <w:jc w:val="center"/>
        <w:rPr>
          <w:color w:val="000000"/>
        </w:rPr>
      </w:pPr>
      <w:r w:rsidRPr="007503D0">
        <w:rPr>
          <w:color w:val="000000"/>
        </w:rPr>
        <w:t>муниципальной услуги</w:t>
      </w:r>
    </w:p>
    <w:p w14:paraId="04BD77EE" w14:textId="77777777" w:rsidR="007503D0" w:rsidRPr="007503D0" w:rsidRDefault="007503D0" w:rsidP="007503D0">
      <w:pPr>
        <w:tabs>
          <w:tab w:val="left" w:pos="0"/>
        </w:tabs>
        <w:spacing w:line="228" w:lineRule="auto"/>
        <w:rPr>
          <w:color w:val="000000"/>
        </w:rPr>
      </w:pPr>
    </w:p>
    <w:p w14:paraId="73AE87C6" w14:textId="77777777" w:rsidR="007503D0" w:rsidRPr="007503D0" w:rsidRDefault="007503D0" w:rsidP="007503D0">
      <w:pPr>
        <w:tabs>
          <w:tab w:val="left" w:pos="0"/>
        </w:tabs>
        <w:spacing w:line="228" w:lineRule="auto"/>
        <w:ind w:firstLine="709"/>
        <w:jc w:val="both"/>
        <w:rPr>
          <w:color w:val="000000"/>
        </w:rPr>
      </w:pPr>
      <w:r w:rsidRPr="007503D0">
        <w:rPr>
          <w:color w:val="000000"/>
        </w:rPr>
        <w:t>1.3. Требования к порядку информирования о предоставлении муниципальной услуги.</w:t>
      </w:r>
    </w:p>
    <w:p w14:paraId="099BBE7B" w14:textId="067520F7" w:rsidR="007503D0" w:rsidRPr="007503D0" w:rsidRDefault="007503D0" w:rsidP="007503D0">
      <w:pPr>
        <w:tabs>
          <w:tab w:val="left" w:pos="0"/>
        </w:tabs>
        <w:spacing w:line="228" w:lineRule="auto"/>
        <w:ind w:firstLine="709"/>
        <w:jc w:val="both"/>
        <w:rPr>
          <w:color w:val="000000"/>
        </w:rPr>
      </w:pPr>
      <w:r w:rsidRPr="007503D0">
        <w:rPr>
          <w:color w:val="000000"/>
        </w:rPr>
        <w:t xml:space="preserve"> 1.3.1. Информация о месте нахождения и графике работы, справочных телефонах Администрации </w:t>
      </w:r>
      <w:r>
        <w:rPr>
          <w:color w:val="000000"/>
        </w:rPr>
        <w:t>Первомайского</w:t>
      </w:r>
      <w:r w:rsidRPr="007503D0">
        <w:rPr>
          <w:color w:val="000000"/>
        </w:rPr>
        <w:t xml:space="preserve"> муниципального образования Ровенского муниципального района Саратовской области, органов,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 приведена в приложении № 1 к настоящему административному регламенту.</w:t>
      </w:r>
    </w:p>
    <w:p w14:paraId="36E7186D" w14:textId="77777777" w:rsidR="007503D0" w:rsidRPr="007503D0" w:rsidRDefault="007503D0" w:rsidP="007503D0">
      <w:pPr>
        <w:keepLines/>
        <w:tabs>
          <w:tab w:val="num" w:pos="709"/>
          <w:tab w:val="left" w:pos="1134"/>
        </w:tabs>
        <w:suppressAutoHyphens/>
        <w:spacing w:line="228" w:lineRule="auto"/>
        <w:ind w:firstLine="709"/>
        <w:contextualSpacing/>
        <w:jc w:val="both"/>
        <w:rPr>
          <w:color w:val="000000"/>
        </w:rPr>
      </w:pPr>
      <w:r w:rsidRPr="007503D0">
        <w:lastRenderedPageBreak/>
        <w:t>1.3.2. Информация</w:t>
      </w:r>
      <w:r w:rsidRPr="007503D0">
        <w:rPr>
          <w:color w:val="000000"/>
        </w:rPr>
        <w:t xml:space="preserve"> о порядке предоставления муниципальной услуги размещается: </w:t>
      </w:r>
    </w:p>
    <w:p w14:paraId="5AA0D9B9" w14:textId="56A76337" w:rsidR="007503D0" w:rsidRPr="007503D0" w:rsidRDefault="007503D0" w:rsidP="007503D0">
      <w:pPr>
        <w:keepLines/>
        <w:tabs>
          <w:tab w:val="num" w:pos="709"/>
          <w:tab w:val="left" w:pos="1134"/>
        </w:tabs>
        <w:suppressAutoHyphens/>
        <w:spacing w:line="228" w:lineRule="auto"/>
        <w:ind w:firstLine="709"/>
        <w:contextualSpacing/>
        <w:jc w:val="both"/>
        <w:rPr>
          <w:color w:val="FF0000"/>
        </w:rPr>
      </w:pPr>
      <w:r w:rsidRPr="007503D0">
        <w:rPr>
          <w:color w:val="000000"/>
        </w:rPr>
        <w:t xml:space="preserve">- на официальном сайте Администрации </w:t>
      </w:r>
      <w:r>
        <w:rPr>
          <w:color w:val="000000"/>
        </w:rPr>
        <w:t>Первомайского</w:t>
      </w:r>
      <w:r w:rsidRPr="007503D0">
        <w:rPr>
          <w:color w:val="000000"/>
        </w:rPr>
        <w:t xml:space="preserve"> муниципального образования в информационно-телекоммуникационной сети Интернет </w:t>
      </w:r>
      <w:r w:rsidRPr="007503D0">
        <w:rPr>
          <w:color w:val="000000"/>
          <w:sz w:val="26"/>
          <w:szCs w:val="20"/>
        </w:rPr>
        <w:t>(</w:t>
      </w:r>
      <w:r w:rsidR="003D5011" w:rsidRPr="003D5011">
        <w:rPr>
          <w:lang w:val="en-US"/>
        </w:rPr>
        <w:t>http</w:t>
      </w:r>
      <w:r w:rsidR="003D5011" w:rsidRPr="003D5011">
        <w:t>://</w:t>
      </w:r>
      <w:r w:rsidR="003D5011" w:rsidRPr="003D5011">
        <w:rPr>
          <w:lang w:val="en-US"/>
        </w:rPr>
        <w:t>perv</w:t>
      </w:r>
      <w:r w:rsidR="003D5011" w:rsidRPr="003D5011">
        <w:t>.</w:t>
      </w:r>
      <w:proofErr w:type="spellStart"/>
      <w:r w:rsidR="003D5011" w:rsidRPr="003D5011">
        <w:rPr>
          <w:lang w:val="en-US"/>
        </w:rPr>
        <w:t>rovnoe</w:t>
      </w:r>
      <w:proofErr w:type="spellEnd"/>
      <w:r w:rsidR="003D5011" w:rsidRPr="003D5011">
        <w:t>.</w:t>
      </w:r>
      <w:proofErr w:type="spellStart"/>
      <w:r w:rsidR="003D5011" w:rsidRPr="003D5011">
        <w:rPr>
          <w:lang w:val="en-US"/>
        </w:rPr>
        <w:t>sarmo</w:t>
      </w:r>
      <w:proofErr w:type="spellEnd"/>
      <w:r w:rsidR="003D5011" w:rsidRPr="003D5011">
        <w:t>.</w:t>
      </w:r>
      <w:proofErr w:type="spellStart"/>
      <w:r w:rsidR="003D5011" w:rsidRPr="003D5011">
        <w:rPr>
          <w:lang w:val="en-US"/>
        </w:rPr>
        <w:t>ru</w:t>
      </w:r>
      <w:proofErr w:type="spellEnd"/>
      <w:r w:rsidR="003D5011" w:rsidRPr="003D5011">
        <w:t>/</w:t>
      </w:r>
      <w:r w:rsidRPr="007503D0">
        <w:rPr>
          <w:sz w:val="26"/>
          <w:szCs w:val="20"/>
        </w:rPr>
        <w:t>)</w:t>
      </w:r>
      <w:r w:rsidRPr="007503D0">
        <w:t>;</w:t>
      </w:r>
    </w:p>
    <w:p w14:paraId="67CD7D06" w14:textId="77777777" w:rsidR="007503D0" w:rsidRPr="007503D0" w:rsidRDefault="007503D0" w:rsidP="007503D0">
      <w:pPr>
        <w:keepLines/>
        <w:tabs>
          <w:tab w:val="num" w:pos="709"/>
          <w:tab w:val="left" w:pos="1134"/>
        </w:tabs>
        <w:suppressAutoHyphens/>
        <w:spacing w:line="228" w:lineRule="auto"/>
        <w:ind w:firstLine="709"/>
        <w:contextualSpacing/>
        <w:jc w:val="both"/>
      </w:pPr>
      <w:r w:rsidRPr="007503D0">
        <w:rPr>
          <w:color w:val="000000"/>
        </w:rPr>
        <w:t>- в федеральной государственной информационной системе «Единый портал государственных и муниципальных услуг (функций</w:t>
      </w:r>
      <w:r w:rsidRPr="007503D0">
        <w:t xml:space="preserve">)»: </w:t>
      </w:r>
      <w:hyperlink r:id="rId11" w:history="1">
        <w:r w:rsidRPr="007503D0">
          <w:rPr>
            <w:u w:val="single"/>
          </w:rPr>
          <w:t>www.</w:t>
        </w:r>
        <w:r w:rsidRPr="007503D0">
          <w:rPr>
            <w:u w:val="single"/>
            <w:lang w:val="en-US"/>
          </w:rPr>
          <w:t>gosuslugi</w:t>
        </w:r>
        <w:r w:rsidRPr="007503D0">
          <w:rPr>
            <w:u w:val="single"/>
          </w:rPr>
          <w:t>.</w:t>
        </w:r>
        <w:r w:rsidRPr="007503D0">
          <w:rPr>
            <w:u w:val="single"/>
            <w:lang w:val="en-US"/>
          </w:rPr>
          <w:t>ru</w:t>
        </w:r>
      </w:hyperlink>
      <w:r w:rsidRPr="007503D0">
        <w:t>.</w:t>
      </w:r>
    </w:p>
    <w:p w14:paraId="514241D2" w14:textId="1840C836" w:rsidR="007503D0" w:rsidRPr="007503D0" w:rsidRDefault="007503D0" w:rsidP="007503D0">
      <w:pPr>
        <w:tabs>
          <w:tab w:val="left" w:pos="0"/>
        </w:tabs>
        <w:spacing w:line="228" w:lineRule="auto"/>
        <w:ind w:firstLine="709"/>
        <w:jc w:val="both"/>
        <w:rPr>
          <w:color w:val="000000"/>
        </w:rPr>
      </w:pPr>
      <w:r w:rsidRPr="007503D0">
        <w:t xml:space="preserve">1.3.3. Информацию о порядке </w:t>
      </w:r>
      <w:r w:rsidRPr="007503D0">
        <w:rPr>
          <w:color w:val="000000"/>
        </w:rPr>
        <w:t xml:space="preserve">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муниципальных услуг можно получить в Администрации </w:t>
      </w:r>
      <w:r>
        <w:rPr>
          <w:color w:val="000000"/>
        </w:rPr>
        <w:t>Первомайского</w:t>
      </w:r>
      <w:r w:rsidRPr="007503D0">
        <w:rPr>
          <w:color w:val="000000"/>
        </w:rPr>
        <w:t xml:space="preserve"> муниципального образования. Указанная информация предоставляется бесплатно.</w:t>
      </w:r>
    </w:p>
    <w:p w14:paraId="75E3EBAE" w14:textId="1250C1F4" w:rsidR="007503D0" w:rsidRPr="007503D0" w:rsidRDefault="007503D0" w:rsidP="007503D0">
      <w:pPr>
        <w:suppressAutoHyphens/>
        <w:spacing w:line="228" w:lineRule="auto"/>
        <w:ind w:firstLine="709"/>
        <w:jc w:val="both"/>
      </w:pPr>
      <w:r w:rsidRPr="007503D0">
        <w:rPr>
          <w:color w:val="000000"/>
        </w:rPr>
        <w:t>1.3.4. </w:t>
      </w:r>
      <w:r w:rsidRPr="007503D0">
        <w:t>Основными требованиями к информированию заявителей по вопросам предоставления муниципальной услуги и услуг, которые являются необходимыми и обязательными для предоставления муниципальной услуги</w:t>
      </w:r>
      <w:r w:rsidR="003D5011">
        <w:t>,</w:t>
      </w:r>
      <w:r w:rsidRPr="007503D0">
        <w:t xml:space="preserve"> о ходе предоставления указанных услуг являются:</w:t>
      </w:r>
    </w:p>
    <w:p w14:paraId="43D55C9C" w14:textId="77777777" w:rsidR="007503D0" w:rsidRPr="007503D0" w:rsidRDefault="007503D0" w:rsidP="007503D0">
      <w:pPr>
        <w:autoSpaceDE w:val="0"/>
        <w:autoSpaceDN w:val="0"/>
        <w:adjustRightInd w:val="0"/>
        <w:spacing w:line="228" w:lineRule="auto"/>
        <w:ind w:firstLine="708"/>
        <w:jc w:val="both"/>
      </w:pPr>
      <w:r w:rsidRPr="007503D0">
        <w:t>- достоверность предоставляемой информации;</w:t>
      </w:r>
    </w:p>
    <w:p w14:paraId="6B4EA3D0" w14:textId="77777777" w:rsidR="007503D0" w:rsidRPr="007503D0" w:rsidRDefault="007503D0" w:rsidP="007503D0">
      <w:pPr>
        <w:autoSpaceDE w:val="0"/>
        <w:autoSpaceDN w:val="0"/>
        <w:adjustRightInd w:val="0"/>
        <w:spacing w:line="228" w:lineRule="auto"/>
        <w:ind w:firstLine="708"/>
        <w:jc w:val="both"/>
      </w:pPr>
      <w:r w:rsidRPr="007503D0">
        <w:t>- четкость в изложении информации;</w:t>
      </w:r>
    </w:p>
    <w:p w14:paraId="42EF45EB" w14:textId="77777777" w:rsidR="007503D0" w:rsidRPr="007503D0" w:rsidRDefault="007503D0" w:rsidP="007503D0">
      <w:pPr>
        <w:autoSpaceDE w:val="0"/>
        <w:autoSpaceDN w:val="0"/>
        <w:adjustRightInd w:val="0"/>
        <w:spacing w:line="228" w:lineRule="auto"/>
        <w:ind w:firstLine="708"/>
        <w:jc w:val="both"/>
      </w:pPr>
      <w:r w:rsidRPr="007503D0">
        <w:t>- полнота информирования;</w:t>
      </w:r>
    </w:p>
    <w:p w14:paraId="705A1CD0" w14:textId="77777777" w:rsidR="007503D0" w:rsidRPr="007503D0" w:rsidRDefault="007503D0" w:rsidP="007503D0">
      <w:pPr>
        <w:autoSpaceDE w:val="0"/>
        <w:autoSpaceDN w:val="0"/>
        <w:adjustRightInd w:val="0"/>
        <w:spacing w:line="228" w:lineRule="auto"/>
        <w:ind w:firstLine="708"/>
        <w:jc w:val="both"/>
      </w:pPr>
      <w:r w:rsidRPr="007503D0">
        <w:t>- удобство и доступность получения информации;</w:t>
      </w:r>
    </w:p>
    <w:p w14:paraId="4C104C9A" w14:textId="77777777" w:rsidR="007503D0" w:rsidRPr="007503D0" w:rsidRDefault="007503D0" w:rsidP="007503D0">
      <w:pPr>
        <w:autoSpaceDE w:val="0"/>
        <w:autoSpaceDN w:val="0"/>
        <w:adjustRightInd w:val="0"/>
        <w:spacing w:line="228" w:lineRule="auto"/>
        <w:ind w:firstLine="708"/>
        <w:jc w:val="both"/>
      </w:pPr>
      <w:r w:rsidRPr="007503D0">
        <w:t>- оперативность предоставления информации.</w:t>
      </w:r>
    </w:p>
    <w:p w14:paraId="28577F4C" w14:textId="77777777" w:rsidR="007503D0" w:rsidRPr="007503D0" w:rsidRDefault="007503D0" w:rsidP="007503D0">
      <w:pPr>
        <w:autoSpaceDE w:val="0"/>
        <w:autoSpaceDN w:val="0"/>
        <w:adjustRightInd w:val="0"/>
        <w:spacing w:line="228" w:lineRule="auto"/>
        <w:jc w:val="both"/>
      </w:pPr>
      <w:bookmarkStart w:id="0" w:name="Par92"/>
      <w:bookmarkEnd w:id="0"/>
      <w:r w:rsidRPr="007503D0">
        <w:t xml:space="preserve">        1.3.5. Информирование заявителей по вопросам предоставления муниципальной услуги и услуг, которые являются необходимыми и обязательными для предоставления муниципальной услуги, о ходе предоставления указанных услуг организуется следующим образом:</w:t>
      </w:r>
    </w:p>
    <w:p w14:paraId="3FBB47CC" w14:textId="77777777" w:rsidR="007503D0" w:rsidRPr="007503D0" w:rsidRDefault="007503D0" w:rsidP="007503D0">
      <w:pPr>
        <w:autoSpaceDE w:val="0"/>
        <w:autoSpaceDN w:val="0"/>
        <w:adjustRightInd w:val="0"/>
        <w:spacing w:line="228" w:lineRule="auto"/>
        <w:ind w:firstLine="708"/>
        <w:jc w:val="both"/>
      </w:pPr>
      <w:r w:rsidRPr="007503D0">
        <w:t>- в форме устного информирования (лично или по телефону);</w:t>
      </w:r>
    </w:p>
    <w:p w14:paraId="0EBE3800" w14:textId="77777777" w:rsidR="007503D0" w:rsidRPr="007503D0" w:rsidRDefault="007503D0" w:rsidP="007503D0">
      <w:pPr>
        <w:autoSpaceDE w:val="0"/>
        <w:autoSpaceDN w:val="0"/>
        <w:adjustRightInd w:val="0"/>
        <w:spacing w:line="228" w:lineRule="auto"/>
        <w:ind w:firstLine="708"/>
        <w:jc w:val="both"/>
      </w:pPr>
      <w:r w:rsidRPr="007503D0">
        <w:t>- в форме письменного информирования (по почте или по электронной почте, через официальные сайты, федеральную государственную информационную систему «Единый портал государственных и муниципальных услуг».</w:t>
      </w:r>
    </w:p>
    <w:p w14:paraId="32771824" w14:textId="77777777" w:rsidR="007503D0" w:rsidRPr="007503D0" w:rsidRDefault="007503D0" w:rsidP="007503D0">
      <w:pPr>
        <w:autoSpaceDE w:val="0"/>
        <w:autoSpaceDN w:val="0"/>
        <w:adjustRightInd w:val="0"/>
        <w:spacing w:line="228" w:lineRule="auto"/>
        <w:jc w:val="both"/>
      </w:pPr>
      <w:r w:rsidRPr="007503D0">
        <w:t xml:space="preserve">        1.3.6. При индивидуальном устном информировании (по телефону или лично) работник должен назвать свою фамилию, имя, отчество, должность, а затем в вежливой форме подробно проинформировать обратившегося по интересующим его вопросам. </w:t>
      </w:r>
    </w:p>
    <w:p w14:paraId="1DE5E323" w14:textId="6E961171" w:rsidR="007503D0" w:rsidRPr="007503D0" w:rsidRDefault="007503D0" w:rsidP="007503D0">
      <w:pPr>
        <w:autoSpaceDE w:val="0"/>
        <w:autoSpaceDN w:val="0"/>
        <w:adjustRightInd w:val="0"/>
        <w:jc w:val="both"/>
      </w:pPr>
      <w:r w:rsidRPr="007503D0">
        <w:t xml:space="preserve">        1.3.7. Работники Администрации </w:t>
      </w:r>
      <w:r>
        <w:t>Первомайского</w:t>
      </w:r>
      <w:r w:rsidRPr="007503D0">
        <w:t xml:space="preserve"> муниципального образования, осуществляющие индивидуальное устное информирование (по телефону или лично), должны принять все необходимые меры для предоставления полного и оперативного ответа на поставленные вопросы. </w:t>
      </w:r>
    </w:p>
    <w:p w14:paraId="17478930" w14:textId="77777777" w:rsidR="007503D0" w:rsidRPr="007503D0" w:rsidRDefault="007503D0" w:rsidP="007503D0">
      <w:pPr>
        <w:autoSpaceDE w:val="0"/>
        <w:autoSpaceDN w:val="0"/>
        <w:adjustRightInd w:val="0"/>
        <w:ind w:firstLine="708"/>
        <w:jc w:val="both"/>
      </w:pPr>
      <w:r w:rsidRPr="007503D0">
        <w:t>Время ожидания заявителями при индивидуальном устном информировании по телефону не должно превышать 10 минут.</w:t>
      </w:r>
    </w:p>
    <w:p w14:paraId="2E66B740" w14:textId="77777777" w:rsidR="007503D0" w:rsidRPr="007503D0" w:rsidRDefault="007503D0" w:rsidP="007503D0">
      <w:pPr>
        <w:autoSpaceDE w:val="0"/>
        <w:autoSpaceDN w:val="0"/>
        <w:adjustRightInd w:val="0"/>
        <w:ind w:firstLine="708"/>
        <w:jc w:val="both"/>
      </w:pPr>
      <w:r w:rsidRPr="007503D0">
        <w:t>Время ожидания заявителями личного устного информирования не должно превышать 15 минут.</w:t>
      </w:r>
    </w:p>
    <w:p w14:paraId="3590F0A9" w14:textId="3F2D5B59" w:rsidR="007503D0" w:rsidRPr="007503D0" w:rsidRDefault="007503D0" w:rsidP="007503D0">
      <w:pPr>
        <w:autoSpaceDE w:val="0"/>
        <w:autoSpaceDN w:val="0"/>
        <w:adjustRightInd w:val="0"/>
        <w:ind w:firstLine="708"/>
        <w:jc w:val="both"/>
      </w:pPr>
      <w:r w:rsidRPr="007503D0">
        <w:t>Если работник, к которому обратился заявитель, не может ответить на вопрос самостоятельно, а также, если для подготовки ответа требуется продолжительное время, он вправе предложить заявителю обратиться письменно, либо назначить другое удобное для него время для получения информации.</w:t>
      </w:r>
    </w:p>
    <w:p w14:paraId="146D5824" w14:textId="77777777" w:rsidR="007503D0" w:rsidRPr="007503D0" w:rsidRDefault="007503D0" w:rsidP="007503D0">
      <w:pPr>
        <w:tabs>
          <w:tab w:val="left" w:pos="0"/>
        </w:tabs>
        <w:jc w:val="both"/>
        <w:rPr>
          <w:color w:val="000000"/>
        </w:rPr>
      </w:pPr>
      <w:bookmarkStart w:id="1" w:name="Par106"/>
      <w:bookmarkEnd w:id="1"/>
      <w:r w:rsidRPr="007503D0">
        <w:tab/>
        <w:t xml:space="preserve">1.3.8. </w:t>
      </w:r>
      <w:r w:rsidRPr="007503D0">
        <w:rPr>
          <w:color w:val="000000"/>
        </w:rPr>
        <w:t>Индивидуальное письменное информирование (в том числе по электронной почте) осуществляется направлением письма на почтовый адрес (адрес электронной почты) заявителя и должно содержать четкий ответ на поставленные вопросы.</w:t>
      </w:r>
    </w:p>
    <w:p w14:paraId="41DB2143" w14:textId="1438FCAD" w:rsidR="007503D0" w:rsidRPr="007503D0" w:rsidRDefault="007503D0" w:rsidP="007503D0">
      <w:pPr>
        <w:autoSpaceDE w:val="0"/>
        <w:autoSpaceDN w:val="0"/>
        <w:adjustRightInd w:val="0"/>
        <w:jc w:val="both"/>
      </w:pPr>
      <w:r w:rsidRPr="007503D0">
        <w:t xml:space="preserve">          1.3.9. Информационные стенды, размещенные в </w:t>
      </w:r>
      <w:r w:rsidRPr="007503D0">
        <w:rPr>
          <w:color w:val="000000"/>
        </w:rPr>
        <w:t xml:space="preserve">Администрации </w:t>
      </w:r>
      <w:proofErr w:type="gramStart"/>
      <w:r>
        <w:t>Первомайского</w:t>
      </w:r>
      <w:r w:rsidRPr="007503D0">
        <w:t xml:space="preserve"> муниципального образования</w:t>
      </w:r>
      <w:proofErr w:type="gramEnd"/>
      <w:r w:rsidRPr="007503D0">
        <w:t xml:space="preserve"> должны содержать следующую информацию:</w:t>
      </w:r>
    </w:p>
    <w:p w14:paraId="0E97EC6C" w14:textId="77777777" w:rsidR="007503D0" w:rsidRPr="007503D0" w:rsidRDefault="007503D0" w:rsidP="007503D0">
      <w:pPr>
        <w:tabs>
          <w:tab w:val="left" w:pos="0"/>
        </w:tabs>
        <w:ind w:firstLine="709"/>
        <w:jc w:val="both"/>
        <w:rPr>
          <w:color w:val="000000"/>
        </w:rPr>
      </w:pPr>
      <w:r w:rsidRPr="007503D0">
        <w:rPr>
          <w:color w:val="000000"/>
        </w:rPr>
        <w:t>- текст административного регламента с приложениями;</w:t>
      </w:r>
    </w:p>
    <w:p w14:paraId="75559FFB" w14:textId="77777777" w:rsidR="007503D0" w:rsidRPr="007503D0" w:rsidRDefault="007503D0" w:rsidP="007503D0">
      <w:pPr>
        <w:tabs>
          <w:tab w:val="left" w:pos="0"/>
        </w:tabs>
        <w:ind w:firstLine="709"/>
        <w:jc w:val="both"/>
        <w:rPr>
          <w:color w:val="000000"/>
        </w:rPr>
      </w:pPr>
      <w:r w:rsidRPr="007503D0">
        <w:rPr>
          <w:color w:val="000000"/>
        </w:rPr>
        <w:t>- порядок и сроки предоставления муниципальной услуги;</w:t>
      </w:r>
    </w:p>
    <w:p w14:paraId="70E75B96" w14:textId="77777777" w:rsidR="007503D0" w:rsidRPr="007503D0" w:rsidRDefault="007503D0" w:rsidP="007503D0">
      <w:pPr>
        <w:tabs>
          <w:tab w:val="left" w:pos="0"/>
        </w:tabs>
        <w:ind w:firstLine="709"/>
        <w:jc w:val="both"/>
        <w:rPr>
          <w:color w:val="000000"/>
        </w:rPr>
      </w:pPr>
      <w:r w:rsidRPr="007503D0">
        <w:rPr>
          <w:color w:val="000000"/>
        </w:rPr>
        <w:t>- образцы заявлений и перечень документов, необходимых для предоставления муниципальной услуги;</w:t>
      </w:r>
    </w:p>
    <w:p w14:paraId="76B18FFC" w14:textId="77777777" w:rsidR="007503D0" w:rsidRPr="007503D0" w:rsidRDefault="007503D0" w:rsidP="007503D0">
      <w:pPr>
        <w:tabs>
          <w:tab w:val="left" w:pos="0"/>
        </w:tabs>
        <w:ind w:firstLine="709"/>
        <w:jc w:val="both"/>
        <w:rPr>
          <w:color w:val="000000"/>
        </w:rPr>
      </w:pPr>
      <w:r w:rsidRPr="007503D0">
        <w:rPr>
          <w:color w:val="000000"/>
        </w:rPr>
        <w:t>- блок-схема последовательности административных действий при предоставлении муниципальной услуги;</w:t>
      </w:r>
    </w:p>
    <w:p w14:paraId="14EDB88D" w14:textId="77777777" w:rsidR="007503D0" w:rsidRPr="007503D0" w:rsidRDefault="007503D0" w:rsidP="007503D0">
      <w:pPr>
        <w:tabs>
          <w:tab w:val="left" w:pos="0"/>
        </w:tabs>
        <w:ind w:firstLine="709"/>
        <w:jc w:val="both"/>
        <w:rPr>
          <w:color w:val="000000"/>
        </w:rPr>
      </w:pPr>
      <w:r w:rsidRPr="007503D0">
        <w:rPr>
          <w:color w:val="000000"/>
        </w:rPr>
        <w:lastRenderedPageBreak/>
        <w:t>- порядок получения консультаций о предоставлении муниципальной услуги;</w:t>
      </w:r>
    </w:p>
    <w:p w14:paraId="7ECDB264" w14:textId="77777777" w:rsidR="007503D0" w:rsidRPr="007503D0" w:rsidRDefault="007503D0" w:rsidP="007503D0">
      <w:pPr>
        <w:tabs>
          <w:tab w:val="left" w:pos="0"/>
        </w:tabs>
        <w:ind w:firstLine="709"/>
        <w:jc w:val="both"/>
        <w:rPr>
          <w:color w:val="000000"/>
        </w:rPr>
      </w:pPr>
      <w:r w:rsidRPr="007503D0">
        <w:rPr>
          <w:color w:val="000000"/>
        </w:rPr>
        <w:t xml:space="preserve">- основания для отказа в приеме документов о предоставлении муниципальной услуги; </w:t>
      </w:r>
    </w:p>
    <w:p w14:paraId="344196DF" w14:textId="77777777" w:rsidR="007503D0" w:rsidRPr="007503D0" w:rsidRDefault="007503D0" w:rsidP="007503D0">
      <w:pPr>
        <w:tabs>
          <w:tab w:val="left" w:pos="0"/>
        </w:tabs>
        <w:ind w:firstLine="709"/>
        <w:jc w:val="both"/>
        <w:rPr>
          <w:color w:val="000000"/>
        </w:rPr>
      </w:pPr>
      <w:r w:rsidRPr="007503D0">
        <w:rPr>
          <w:color w:val="000000"/>
        </w:rPr>
        <w:t>- основания для отказа в предоставлении муниципальной услуги;</w:t>
      </w:r>
    </w:p>
    <w:p w14:paraId="5345BC42" w14:textId="77777777" w:rsidR="007503D0" w:rsidRPr="007503D0" w:rsidRDefault="007503D0" w:rsidP="007503D0">
      <w:pPr>
        <w:tabs>
          <w:tab w:val="left" w:pos="0"/>
        </w:tabs>
        <w:ind w:firstLine="709"/>
        <w:jc w:val="both"/>
        <w:rPr>
          <w:color w:val="000000"/>
        </w:rPr>
      </w:pPr>
      <w:r w:rsidRPr="007503D0">
        <w:rPr>
          <w:color w:val="000000"/>
        </w:rPr>
        <w:t>- досудебный (внесудебный) порядок обжалования решений и действий (бездействия) органа, предоставляющего муниципальную услугу, а также его должностных лиц и муниципальных служащих.</w:t>
      </w:r>
    </w:p>
    <w:p w14:paraId="35540240" w14:textId="77777777" w:rsidR="007503D0" w:rsidRPr="007503D0" w:rsidRDefault="007503D0" w:rsidP="007503D0">
      <w:pPr>
        <w:tabs>
          <w:tab w:val="left" w:pos="0"/>
        </w:tabs>
        <w:spacing w:line="228" w:lineRule="auto"/>
        <w:ind w:firstLine="709"/>
        <w:rPr>
          <w:color w:val="000000"/>
        </w:rPr>
      </w:pPr>
      <w:r w:rsidRPr="007503D0">
        <w:rPr>
          <w:color w:val="000000"/>
        </w:rPr>
        <w:t xml:space="preserve">                   </w:t>
      </w:r>
    </w:p>
    <w:p w14:paraId="72E715A8" w14:textId="77777777" w:rsidR="007503D0" w:rsidRPr="007503D0" w:rsidRDefault="007503D0" w:rsidP="007503D0">
      <w:pPr>
        <w:tabs>
          <w:tab w:val="left" w:pos="0"/>
        </w:tabs>
        <w:spacing w:line="228" w:lineRule="auto"/>
        <w:ind w:firstLine="709"/>
        <w:jc w:val="center"/>
        <w:rPr>
          <w:b/>
          <w:color w:val="000000"/>
        </w:rPr>
      </w:pPr>
      <w:r w:rsidRPr="007503D0">
        <w:rPr>
          <w:b/>
          <w:color w:val="000000"/>
        </w:rPr>
        <w:t>2. Стандарт предоставления муниципальной услуги</w:t>
      </w:r>
    </w:p>
    <w:p w14:paraId="2636C804" w14:textId="77777777" w:rsidR="007503D0" w:rsidRPr="007503D0" w:rsidRDefault="007503D0" w:rsidP="007503D0">
      <w:pPr>
        <w:tabs>
          <w:tab w:val="left" w:pos="0"/>
        </w:tabs>
        <w:spacing w:line="228" w:lineRule="auto"/>
        <w:ind w:firstLine="709"/>
        <w:jc w:val="both"/>
        <w:rPr>
          <w:color w:val="000000"/>
        </w:rPr>
      </w:pPr>
    </w:p>
    <w:p w14:paraId="1EA41035" w14:textId="77777777" w:rsidR="007503D0" w:rsidRPr="007503D0" w:rsidRDefault="007503D0" w:rsidP="007503D0">
      <w:pPr>
        <w:tabs>
          <w:tab w:val="left" w:pos="0"/>
        </w:tabs>
        <w:spacing w:line="228" w:lineRule="auto"/>
        <w:ind w:firstLine="709"/>
        <w:jc w:val="center"/>
        <w:rPr>
          <w:color w:val="000000"/>
        </w:rPr>
      </w:pPr>
      <w:r w:rsidRPr="007503D0">
        <w:rPr>
          <w:color w:val="000000"/>
        </w:rPr>
        <w:t xml:space="preserve"> Наименование муниципальной услуги</w:t>
      </w:r>
    </w:p>
    <w:p w14:paraId="170E7110" w14:textId="77777777" w:rsidR="007503D0" w:rsidRPr="007503D0" w:rsidRDefault="007503D0" w:rsidP="007503D0">
      <w:pPr>
        <w:tabs>
          <w:tab w:val="left" w:pos="0"/>
        </w:tabs>
        <w:spacing w:line="228" w:lineRule="auto"/>
        <w:ind w:firstLine="709"/>
        <w:jc w:val="both"/>
      </w:pPr>
    </w:p>
    <w:p w14:paraId="201421F2" w14:textId="515D19D9" w:rsidR="007503D0" w:rsidRPr="007503D0" w:rsidRDefault="007503D0" w:rsidP="007503D0">
      <w:pPr>
        <w:tabs>
          <w:tab w:val="left" w:pos="0"/>
        </w:tabs>
        <w:spacing w:line="228" w:lineRule="auto"/>
        <w:ind w:firstLine="709"/>
        <w:jc w:val="both"/>
      </w:pPr>
      <w:r w:rsidRPr="007503D0">
        <w:t xml:space="preserve">2.1. Выдача специального разрешения на движение по автомобильным дорогам общего пользования местного значения в границах населенных пунктов муниципального образования </w:t>
      </w:r>
      <w:r>
        <w:t>Первомайского</w:t>
      </w:r>
      <w:r w:rsidRPr="007503D0">
        <w:t xml:space="preserve"> муниципального образования тяжеловесных и (или) крупногабаритных транспортного средств.</w:t>
      </w:r>
    </w:p>
    <w:p w14:paraId="3F66FE0E" w14:textId="77777777" w:rsidR="007503D0" w:rsidRPr="007503D0" w:rsidRDefault="007503D0" w:rsidP="007503D0">
      <w:pPr>
        <w:tabs>
          <w:tab w:val="left" w:pos="0"/>
        </w:tabs>
        <w:ind w:firstLine="709"/>
        <w:jc w:val="both"/>
      </w:pPr>
      <w:r w:rsidRPr="007503D0">
        <w:tab/>
      </w:r>
    </w:p>
    <w:p w14:paraId="6D2D4151" w14:textId="77777777" w:rsidR="007503D0" w:rsidRPr="007503D0" w:rsidRDefault="007503D0" w:rsidP="007503D0">
      <w:pPr>
        <w:tabs>
          <w:tab w:val="left" w:pos="0"/>
        </w:tabs>
        <w:ind w:firstLine="709"/>
        <w:jc w:val="center"/>
      </w:pPr>
      <w:r w:rsidRPr="007503D0">
        <w:t xml:space="preserve">     Наименование органа, предоставляющего муниципальную услугу</w:t>
      </w:r>
    </w:p>
    <w:p w14:paraId="7C2F9F48" w14:textId="77777777" w:rsidR="007503D0" w:rsidRPr="007503D0" w:rsidRDefault="007503D0" w:rsidP="007503D0">
      <w:pPr>
        <w:tabs>
          <w:tab w:val="left" w:pos="0"/>
        </w:tabs>
        <w:ind w:firstLine="709"/>
        <w:jc w:val="center"/>
      </w:pPr>
    </w:p>
    <w:p w14:paraId="49FE8BDC" w14:textId="017610D7" w:rsidR="007503D0" w:rsidRPr="007503D0" w:rsidRDefault="007503D0" w:rsidP="007503D0">
      <w:pPr>
        <w:tabs>
          <w:tab w:val="left" w:pos="0"/>
        </w:tabs>
        <w:ind w:firstLine="709"/>
        <w:jc w:val="both"/>
      </w:pPr>
      <w:r w:rsidRPr="007503D0">
        <w:t xml:space="preserve">2.2. Муниципальная услуга предоставляется Администрацией </w:t>
      </w:r>
      <w:r>
        <w:t>Первомайского</w:t>
      </w:r>
      <w:r w:rsidRPr="007503D0">
        <w:t xml:space="preserve"> муниципального образования (далее по тексту – Администрация).</w:t>
      </w:r>
    </w:p>
    <w:p w14:paraId="454856C1" w14:textId="7BB57192" w:rsidR="007503D0" w:rsidRPr="007503D0" w:rsidRDefault="007503D0" w:rsidP="007503D0">
      <w:pPr>
        <w:autoSpaceDE w:val="0"/>
        <w:autoSpaceDN w:val="0"/>
        <w:adjustRightInd w:val="0"/>
        <w:ind w:firstLine="720"/>
        <w:jc w:val="both"/>
      </w:pPr>
      <w:r w:rsidRPr="007503D0">
        <w:t xml:space="preserve">2.2.1. В предоставлении муниципальной услуги также участвует отдел областного государственного казенного учреждения «Саратовский областной многофункциональный центр по предоставлению государственных и муниципальных услуг» по Ровенскому району </w:t>
      </w:r>
      <w:r w:rsidRPr="007503D0">
        <w:rPr>
          <w:color w:val="000000"/>
        </w:rPr>
        <w:t>(далее по тексту - МФЦ).</w:t>
      </w:r>
      <w:r w:rsidRPr="007503D0">
        <w:t xml:space="preserve">  </w:t>
      </w:r>
    </w:p>
    <w:p w14:paraId="0335102B" w14:textId="77777777" w:rsidR="007503D0" w:rsidRPr="007503D0" w:rsidRDefault="007503D0" w:rsidP="007503D0">
      <w:pPr>
        <w:autoSpaceDE w:val="0"/>
        <w:autoSpaceDN w:val="0"/>
        <w:adjustRightInd w:val="0"/>
        <w:ind w:firstLine="720"/>
        <w:jc w:val="both"/>
      </w:pPr>
      <w:r w:rsidRPr="007503D0">
        <w:t>2.2.2. Прием документов, необходимых для предоставления муниципальной услуги, осуществляется:</w:t>
      </w:r>
    </w:p>
    <w:p w14:paraId="25BA043C" w14:textId="77777777" w:rsidR="007503D0" w:rsidRPr="007503D0" w:rsidRDefault="007503D0" w:rsidP="007503D0">
      <w:pPr>
        <w:autoSpaceDE w:val="0"/>
        <w:autoSpaceDN w:val="0"/>
        <w:adjustRightInd w:val="0"/>
        <w:ind w:firstLine="720"/>
        <w:jc w:val="both"/>
      </w:pPr>
      <w:r w:rsidRPr="007503D0">
        <w:t>- Администрацией;</w:t>
      </w:r>
    </w:p>
    <w:p w14:paraId="6C4137A1" w14:textId="77777777" w:rsidR="007503D0" w:rsidRPr="007503D0" w:rsidRDefault="007503D0" w:rsidP="007503D0">
      <w:pPr>
        <w:autoSpaceDE w:val="0"/>
        <w:autoSpaceDN w:val="0"/>
        <w:adjustRightInd w:val="0"/>
        <w:ind w:firstLine="709"/>
        <w:jc w:val="both"/>
      </w:pPr>
      <w:r w:rsidRPr="007503D0">
        <w:rPr>
          <w:color w:val="000000"/>
        </w:rPr>
        <w:t xml:space="preserve"> - МФЦ.</w:t>
      </w:r>
      <w:r w:rsidRPr="007503D0">
        <w:t xml:space="preserve"> </w:t>
      </w:r>
    </w:p>
    <w:p w14:paraId="1D00176C" w14:textId="7AD2E2C6" w:rsidR="007503D0" w:rsidRPr="007503D0" w:rsidRDefault="007503D0" w:rsidP="007503D0">
      <w:pPr>
        <w:ind w:firstLine="709"/>
        <w:jc w:val="both"/>
      </w:pPr>
      <w:r w:rsidRPr="007503D0">
        <w:t xml:space="preserve">2.2.3. В процессе предоставления муниципальной услуги Администрация взаимодействует с владельцами автомобильных дорог и ГИБДД МУ МВД РФ «Энгельсское» Саратовской </w:t>
      </w:r>
      <w:proofErr w:type="gramStart"/>
      <w:r w:rsidRPr="007503D0">
        <w:t>области  (</w:t>
      </w:r>
      <w:proofErr w:type="gramEnd"/>
      <w:r w:rsidRPr="007503D0">
        <w:t>далее - ГИБДД); межрайонной ИФНС России № 7 по Саратовской области.</w:t>
      </w:r>
    </w:p>
    <w:p w14:paraId="278F4E7F" w14:textId="77777777" w:rsidR="007503D0" w:rsidRPr="007503D0" w:rsidRDefault="007503D0" w:rsidP="007503D0">
      <w:pPr>
        <w:ind w:firstLine="709"/>
        <w:jc w:val="both"/>
      </w:pPr>
      <w:r w:rsidRPr="007503D0">
        <w:t>2.2.4. Согласно пункту 3 части 1 статьи 7 Федерального закона от 27 июля 2010 года № 210-ФЗ «Об организации предоставления государственных и муниципальных услуг»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14:paraId="3FC323D2" w14:textId="77777777" w:rsidR="007503D0" w:rsidRPr="007503D0" w:rsidRDefault="007503D0" w:rsidP="007503D0">
      <w:pPr>
        <w:ind w:firstLine="709"/>
        <w:jc w:val="both"/>
      </w:pPr>
    </w:p>
    <w:p w14:paraId="3C420648" w14:textId="77777777" w:rsidR="007503D0" w:rsidRPr="007503D0" w:rsidRDefault="007503D0" w:rsidP="007503D0">
      <w:pPr>
        <w:ind w:firstLine="709"/>
        <w:jc w:val="center"/>
      </w:pPr>
      <w:r w:rsidRPr="007503D0">
        <w:t>Описание результата предоставления муниципальной услуги</w:t>
      </w:r>
    </w:p>
    <w:p w14:paraId="4BF7CD93" w14:textId="77777777" w:rsidR="007503D0" w:rsidRPr="007503D0" w:rsidRDefault="007503D0" w:rsidP="007503D0">
      <w:pPr>
        <w:tabs>
          <w:tab w:val="left" w:pos="0"/>
          <w:tab w:val="left" w:pos="8417"/>
        </w:tabs>
        <w:jc w:val="both"/>
        <w:rPr>
          <w:color w:val="000000"/>
        </w:rPr>
      </w:pPr>
    </w:p>
    <w:p w14:paraId="7C965CEF" w14:textId="77777777" w:rsidR="007503D0" w:rsidRPr="007503D0" w:rsidRDefault="007503D0" w:rsidP="007503D0">
      <w:pPr>
        <w:tabs>
          <w:tab w:val="left" w:pos="0"/>
          <w:tab w:val="left" w:pos="8417"/>
        </w:tabs>
        <w:ind w:firstLine="720"/>
        <w:jc w:val="both"/>
      </w:pPr>
      <w:r w:rsidRPr="007503D0">
        <w:rPr>
          <w:color w:val="000000"/>
        </w:rPr>
        <w:t>2.3. Ре</w:t>
      </w:r>
      <w:r w:rsidRPr="007503D0">
        <w:t>зультатом оказания муниципальной услуги является:</w:t>
      </w:r>
    </w:p>
    <w:p w14:paraId="2F78498A" w14:textId="0752C623" w:rsidR="007503D0" w:rsidRPr="007503D0" w:rsidRDefault="007503D0" w:rsidP="007503D0">
      <w:pPr>
        <w:ind w:firstLine="709"/>
        <w:jc w:val="both"/>
      </w:pPr>
      <w:r w:rsidRPr="007503D0">
        <w:t xml:space="preserve">- выдача разрешения на перевозку крупногабаритного и (или) тяжеловесного груза по автомобильным дорогам общего пользования местного значения в границах </w:t>
      </w:r>
      <w:r>
        <w:t>Первомайского</w:t>
      </w:r>
      <w:r w:rsidRPr="007503D0">
        <w:t xml:space="preserve"> муниципального образования;</w:t>
      </w:r>
    </w:p>
    <w:p w14:paraId="34AA11C5" w14:textId="71FBAC67" w:rsidR="007503D0" w:rsidRPr="007503D0" w:rsidRDefault="007503D0" w:rsidP="007503D0">
      <w:pPr>
        <w:ind w:firstLine="720"/>
        <w:jc w:val="both"/>
      </w:pPr>
      <w:bookmarkStart w:id="2" w:name="sub_282"/>
      <w:r w:rsidRPr="007503D0">
        <w:t xml:space="preserve">- отказ в предоставлении выдачи разрешения на перевозку крупногабаритного и (или) тяжеловесного груза по автомобильным дорогам общего пользования местного значения в границах </w:t>
      </w:r>
      <w:r>
        <w:t>Первомайского</w:t>
      </w:r>
      <w:r w:rsidRPr="007503D0">
        <w:t xml:space="preserve"> муниципального образования.</w:t>
      </w:r>
    </w:p>
    <w:bookmarkEnd w:id="2"/>
    <w:p w14:paraId="7B7875D9" w14:textId="77777777" w:rsidR="007503D0" w:rsidRPr="007503D0" w:rsidRDefault="007503D0" w:rsidP="007503D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noProof/>
          <w:lang w:eastAsia="en-US"/>
        </w:rPr>
      </w:pPr>
    </w:p>
    <w:p w14:paraId="574E0A61" w14:textId="77777777" w:rsidR="007503D0" w:rsidRPr="007503D0" w:rsidRDefault="007503D0" w:rsidP="007503D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noProof/>
          <w:lang w:eastAsia="en-US"/>
        </w:rPr>
      </w:pPr>
      <w:r w:rsidRPr="007503D0">
        <w:rPr>
          <w:noProof/>
          <w:lang w:eastAsia="en-US"/>
        </w:rPr>
        <w:t>Срок предоставления муниципальной услуги</w:t>
      </w:r>
    </w:p>
    <w:p w14:paraId="67F11183" w14:textId="77777777" w:rsidR="007503D0" w:rsidRPr="007503D0" w:rsidRDefault="007503D0" w:rsidP="007503D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noProof/>
          <w:lang w:eastAsia="en-US"/>
        </w:rPr>
      </w:pPr>
      <w:r w:rsidRPr="007503D0">
        <w:rPr>
          <w:noProof/>
          <w:lang w:eastAsia="en-US"/>
        </w:rPr>
        <w:tab/>
      </w:r>
    </w:p>
    <w:p w14:paraId="2639CC79" w14:textId="77777777" w:rsidR="007503D0" w:rsidRPr="007503D0" w:rsidRDefault="007503D0" w:rsidP="007503D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noProof/>
          <w:lang w:eastAsia="en-US"/>
        </w:rPr>
      </w:pPr>
      <w:r w:rsidRPr="007503D0">
        <w:rPr>
          <w:noProof/>
          <w:lang w:eastAsia="en-US"/>
        </w:rPr>
        <w:tab/>
        <w:t>2.4. Срок предоставления муниципальной услуги</w:t>
      </w:r>
    </w:p>
    <w:p w14:paraId="1265F76E" w14:textId="4ACBA410" w:rsidR="007503D0" w:rsidRPr="007503D0" w:rsidRDefault="007503D0" w:rsidP="007503D0">
      <w:pPr>
        <w:autoSpaceDE w:val="0"/>
        <w:autoSpaceDN w:val="0"/>
        <w:adjustRightInd w:val="0"/>
        <w:ind w:firstLine="720"/>
        <w:jc w:val="both"/>
      </w:pPr>
      <w:bookmarkStart w:id="3" w:name="sub_251"/>
      <w:r w:rsidRPr="007503D0">
        <w:lastRenderedPageBreak/>
        <w:t xml:space="preserve">2.4.1. Специальное разрешение на движение по автомобильным дорогам общего пользования местного значения в границах </w:t>
      </w:r>
      <w:r>
        <w:t>Первомайского</w:t>
      </w:r>
      <w:r w:rsidRPr="007503D0">
        <w:t xml:space="preserve"> муниципального образования транспортного средства, осуществляющего перевозки тяжеловесных и (или) крупногабаритных грузов, в случае если требуется согласование только владельцев автомобильных дорог, по которым проходит такой маршрут, и при наличии соответствующих согласований, выдаётся в срок, не превышающий 11 рабочих дней с даты регистрации заявления.</w:t>
      </w:r>
    </w:p>
    <w:bookmarkEnd w:id="3"/>
    <w:p w14:paraId="6CD1F6A6" w14:textId="77777777" w:rsidR="007503D0" w:rsidRPr="007503D0" w:rsidRDefault="007503D0" w:rsidP="007503D0">
      <w:pPr>
        <w:autoSpaceDE w:val="0"/>
        <w:autoSpaceDN w:val="0"/>
        <w:adjustRightInd w:val="0"/>
        <w:ind w:firstLine="720"/>
        <w:jc w:val="both"/>
      </w:pPr>
      <w:r w:rsidRPr="007503D0">
        <w:t>В случае необходимости согласования маршрута транспортного средства с ГИБДД - в течение 15 рабочих дней с даты регистрации заявления.</w:t>
      </w:r>
    </w:p>
    <w:p w14:paraId="4DF02747" w14:textId="77777777" w:rsidR="007503D0" w:rsidRPr="007503D0" w:rsidRDefault="007503D0" w:rsidP="007503D0">
      <w:pPr>
        <w:autoSpaceDE w:val="0"/>
        <w:autoSpaceDN w:val="0"/>
        <w:adjustRightInd w:val="0"/>
        <w:ind w:firstLine="720"/>
        <w:jc w:val="both"/>
      </w:pPr>
      <w:r w:rsidRPr="007503D0">
        <w:t>В случае,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w:t>
      </w:r>
    </w:p>
    <w:p w14:paraId="111FBB11" w14:textId="23320620" w:rsidR="007503D0" w:rsidRPr="007503D0" w:rsidRDefault="007503D0" w:rsidP="007503D0">
      <w:pPr>
        <w:autoSpaceDE w:val="0"/>
        <w:autoSpaceDN w:val="0"/>
        <w:adjustRightInd w:val="0"/>
        <w:ind w:firstLine="720"/>
        <w:jc w:val="both"/>
      </w:pPr>
      <w:bookmarkStart w:id="4" w:name="sub_252"/>
      <w:r w:rsidRPr="007503D0">
        <w:t xml:space="preserve">2.4.2. При выдаче специального разрешения на движение по автомобильным дорогам общего пользования местного значения в границах </w:t>
      </w:r>
      <w:r>
        <w:t>Первомайского</w:t>
      </w:r>
      <w:r w:rsidRPr="007503D0">
        <w:t xml:space="preserve"> муниципального образования транспортного средства, осуществляющего перевозки  грузов, срок для принятия решения о направлении владельцам автомобильных дорог, по которым проходит маршрут транспортного средства, осуществляющего перевозку  грузов, заявки на согласование маршрута транспортного средства, осуществляющего перевозку  грузов или об отказе в выдаче специального разрешения составляет 4 рабочих дня.</w:t>
      </w:r>
    </w:p>
    <w:bookmarkEnd w:id="4"/>
    <w:p w14:paraId="095840B7" w14:textId="77777777" w:rsidR="007503D0" w:rsidRPr="007503D0" w:rsidRDefault="007503D0" w:rsidP="007503D0">
      <w:pPr>
        <w:autoSpaceDE w:val="0"/>
        <w:autoSpaceDN w:val="0"/>
        <w:adjustRightInd w:val="0"/>
        <w:ind w:firstLine="720"/>
        <w:jc w:val="both"/>
      </w:pPr>
      <w:r w:rsidRPr="007503D0">
        <w:t>Решение о выдаче специального разрешения или об отказе в его выдаче принимается Администрацией в течение двух рабочих дней со дня поступления от всех владельцев автомобильных дорог, по которым проходит маршрут транспортного средства, осуществляющего перевозку грузов, согласований такого маршрута или отказа в его согласовании.</w:t>
      </w:r>
    </w:p>
    <w:p w14:paraId="19B74F2D" w14:textId="77777777" w:rsidR="007503D0" w:rsidRPr="007503D0" w:rsidRDefault="007503D0" w:rsidP="007503D0">
      <w:pPr>
        <w:autoSpaceDE w:val="0"/>
        <w:autoSpaceDN w:val="0"/>
        <w:adjustRightInd w:val="0"/>
        <w:ind w:firstLine="720"/>
        <w:jc w:val="both"/>
      </w:pPr>
      <w:r w:rsidRPr="007503D0">
        <w:t>Специальное разрешение оформляется Администрацией в течение одного рабочего дня с момента принятия решения о выдаче специального разрешения.</w:t>
      </w:r>
    </w:p>
    <w:p w14:paraId="286528A6" w14:textId="77777777" w:rsidR="007503D0" w:rsidRPr="007503D0" w:rsidRDefault="007503D0" w:rsidP="007503D0">
      <w:pPr>
        <w:autoSpaceDE w:val="0"/>
        <w:autoSpaceDN w:val="0"/>
        <w:adjustRightInd w:val="0"/>
        <w:ind w:firstLine="720"/>
        <w:jc w:val="both"/>
      </w:pPr>
      <w:r w:rsidRPr="007503D0">
        <w:t>При принятии решения об отказе в выдаче специального разрешения Администрацией обязана в течение одного рабочего дня со дня принятия такого решения проинформировать о нем заявителя в письменной форме.</w:t>
      </w:r>
    </w:p>
    <w:p w14:paraId="4BD51DBA" w14:textId="77777777" w:rsidR="007503D0" w:rsidRPr="007503D0" w:rsidRDefault="007503D0" w:rsidP="007503D0">
      <w:pPr>
        <w:autoSpaceDE w:val="0"/>
        <w:autoSpaceDN w:val="0"/>
        <w:adjustRightInd w:val="0"/>
        <w:ind w:firstLine="720"/>
        <w:jc w:val="both"/>
      </w:pPr>
      <w:bookmarkStart w:id="5" w:name="sub_26"/>
      <w:r w:rsidRPr="007503D0">
        <w:t>2.4.3. Максимальный срок ожидания в очереди при подаче заявления и прилагаемых документов для предоставления муниципальной услуги, составляет 15 минут.</w:t>
      </w:r>
    </w:p>
    <w:p w14:paraId="49E255F7" w14:textId="77777777" w:rsidR="007503D0" w:rsidRPr="007503D0" w:rsidRDefault="007503D0" w:rsidP="007503D0">
      <w:pPr>
        <w:autoSpaceDE w:val="0"/>
        <w:autoSpaceDN w:val="0"/>
        <w:adjustRightInd w:val="0"/>
        <w:ind w:firstLine="720"/>
        <w:jc w:val="both"/>
      </w:pPr>
      <w:bookmarkStart w:id="6" w:name="sub_27"/>
      <w:bookmarkEnd w:id="5"/>
      <w:r w:rsidRPr="007503D0">
        <w:t>2.4.4. Максимальный срок ожидания в очереди для получения консультации составляет 15 минут.</w:t>
      </w:r>
    </w:p>
    <w:p w14:paraId="0B08C611" w14:textId="77777777" w:rsidR="007503D0" w:rsidRPr="007503D0" w:rsidRDefault="007503D0" w:rsidP="007503D0">
      <w:pPr>
        <w:autoSpaceDE w:val="0"/>
        <w:autoSpaceDN w:val="0"/>
        <w:adjustRightInd w:val="0"/>
        <w:ind w:firstLine="720"/>
        <w:jc w:val="both"/>
      </w:pPr>
      <w:bookmarkStart w:id="7" w:name="sub_28"/>
      <w:bookmarkEnd w:id="6"/>
      <w:r w:rsidRPr="007503D0">
        <w:t>2.4.5. Максимальный срок продолжительности приёма заявителя должностным лицом Администрации либо МФЦ составляет 15 минут.</w:t>
      </w:r>
    </w:p>
    <w:p w14:paraId="6AA32BC7" w14:textId="77777777" w:rsidR="007503D0" w:rsidRPr="007503D0" w:rsidRDefault="007503D0" w:rsidP="007503D0">
      <w:pPr>
        <w:autoSpaceDE w:val="0"/>
        <w:autoSpaceDN w:val="0"/>
        <w:adjustRightInd w:val="0"/>
        <w:ind w:firstLine="720"/>
        <w:jc w:val="both"/>
      </w:pPr>
      <w:bookmarkStart w:id="8" w:name="sub_29"/>
      <w:bookmarkEnd w:id="7"/>
      <w:r w:rsidRPr="007503D0">
        <w:t>2.4.6. Максимальный срок регистрации заявления о предоставлении муниципальной услуги составляет 15 минут.</w:t>
      </w:r>
    </w:p>
    <w:p w14:paraId="10D35493" w14:textId="77777777" w:rsidR="007503D0" w:rsidRPr="007503D0" w:rsidRDefault="007503D0" w:rsidP="007503D0">
      <w:pPr>
        <w:autoSpaceDE w:val="0"/>
        <w:autoSpaceDN w:val="0"/>
        <w:adjustRightInd w:val="0"/>
        <w:ind w:firstLine="720"/>
        <w:jc w:val="both"/>
      </w:pPr>
      <w:bookmarkStart w:id="9" w:name="sub_210"/>
      <w:bookmarkEnd w:id="8"/>
      <w:r w:rsidRPr="007503D0">
        <w:t>2.4.7 Максимальный срок ожидания для получения результата предоставления муниципальной услуги составляет 15 минут.</w:t>
      </w:r>
    </w:p>
    <w:bookmarkEnd w:id="9"/>
    <w:p w14:paraId="166058BB" w14:textId="77777777" w:rsidR="007503D0" w:rsidRPr="007503D0" w:rsidRDefault="007503D0" w:rsidP="007503D0">
      <w:pPr>
        <w:autoSpaceDE w:val="0"/>
        <w:autoSpaceDN w:val="0"/>
        <w:adjustRightInd w:val="0"/>
        <w:ind w:firstLine="709"/>
        <w:jc w:val="both"/>
        <w:rPr>
          <w:color w:val="000000"/>
        </w:rPr>
      </w:pPr>
    </w:p>
    <w:p w14:paraId="0938C2CC" w14:textId="77777777" w:rsidR="007503D0" w:rsidRPr="007503D0" w:rsidRDefault="007503D0" w:rsidP="007503D0">
      <w:pPr>
        <w:tabs>
          <w:tab w:val="left" w:pos="1276"/>
          <w:tab w:val="left" w:pos="1418"/>
        </w:tabs>
        <w:autoSpaceDE w:val="0"/>
        <w:autoSpaceDN w:val="0"/>
        <w:adjustRightInd w:val="0"/>
        <w:jc w:val="center"/>
      </w:pPr>
      <w:r w:rsidRPr="007503D0">
        <w:rPr>
          <w:color w:val="000000"/>
        </w:rPr>
        <w:t xml:space="preserve">Перечень </w:t>
      </w:r>
      <w:r w:rsidRPr="007503D0">
        <w:t>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14:paraId="6195BCD0" w14:textId="77777777" w:rsidR="007503D0" w:rsidRPr="007503D0" w:rsidRDefault="007503D0" w:rsidP="007503D0">
      <w:pPr>
        <w:tabs>
          <w:tab w:val="left" w:pos="1276"/>
          <w:tab w:val="left" w:pos="1418"/>
        </w:tabs>
        <w:autoSpaceDE w:val="0"/>
        <w:autoSpaceDN w:val="0"/>
        <w:adjustRightInd w:val="0"/>
        <w:jc w:val="center"/>
      </w:pPr>
    </w:p>
    <w:p w14:paraId="487953F3" w14:textId="77777777" w:rsidR="007503D0" w:rsidRPr="007503D0" w:rsidRDefault="007503D0" w:rsidP="007503D0">
      <w:pPr>
        <w:autoSpaceDE w:val="0"/>
        <w:autoSpaceDN w:val="0"/>
        <w:adjustRightInd w:val="0"/>
        <w:ind w:firstLine="709"/>
        <w:jc w:val="both"/>
      </w:pPr>
      <w:r w:rsidRPr="007503D0">
        <w:t>2.5 Предоставление муниципальной услуги осуществляется в соответствии со следующими нормативными правовыми актами:</w:t>
      </w:r>
    </w:p>
    <w:p w14:paraId="719669B1" w14:textId="77777777" w:rsidR="007503D0" w:rsidRPr="007503D0" w:rsidRDefault="007503D0" w:rsidP="007503D0">
      <w:pPr>
        <w:ind w:firstLine="709"/>
        <w:jc w:val="both"/>
      </w:pPr>
      <w:r w:rsidRPr="007503D0">
        <w:t xml:space="preserve">- </w:t>
      </w:r>
      <w:hyperlink r:id="rId12" w:history="1">
        <w:r w:rsidRPr="007503D0">
          <w:t>Конституцией</w:t>
        </w:r>
      </w:hyperlink>
      <w:r w:rsidRPr="007503D0">
        <w:t xml:space="preserve"> Российской Федерации </w:t>
      </w:r>
      <w:r w:rsidRPr="007503D0">
        <w:rPr>
          <w:color w:val="333333"/>
          <w:shd w:val="clear" w:color="auto" w:fill="FFFFFF"/>
        </w:rPr>
        <w:t>(</w:t>
      </w:r>
      <w:r w:rsidRPr="007503D0">
        <w:rPr>
          <w:bCs/>
          <w:color w:val="333333"/>
          <w:shd w:val="clear" w:color="auto" w:fill="FFFFFF"/>
        </w:rPr>
        <w:t>принята</w:t>
      </w:r>
      <w:r w:rsidRPr="007503D0">
        <w:rPr>
          <w:color w:val="333333"/>
          <w:shd w:val="clear" w:color="auto" w:fill="FFFFFF"/>
        </w:rPr>
        <w:t> всенародным голосованием 12.12.1993 с изменениями, одобренными в ходе общероссийского голосования 01.07.2020)</w:t>
      </w:r>
      <w:r w:rsidRPr="007503D0">
        <w:t>;</w:t>
      </w:r>
    </w:p>
    <w:p w14:paraId="32619207" w14:textId="77777777" w:rsidR="007503D0" w:rsidRPr="007503D0" w:rsidRDefault="007503D0" w:rsidP="007503D0">
      <w:pPr>
        <w:ind w:firstLine="709"/>
        <w:jc w:val="both"/>
      </w:pPr>
      <w:r w:rsidRPr="007503D0">
        <w:lastRenderedPageBreak/>
        <w:t xml:space="preserve">- </w:t>
      </w:r>
      <w:hyperlink r:id="rId13" w:history="1">
        <w:r w:rsidRPr="007503D0">
          <w:t>Федеральным закон</w:t>
        </w:r>
      </w:hyperlink>
      <w:r w:rsidRPr="007503D0">
        <w:t>ом от 6 октября 2003 года N 131-ФЗ "Об общих принципах организации местного самоуправления в Российской Федерации";</w:t>
      </w:r>
    </w:p>
    <w:p w14:paraId="642BF194" w14:textId="77777777" w:rsidR="007503D0" w:rsidRPr="007503D0" w:rsidRDefault="007503D0" w:rsidP="007503D0">
      <w:pPr>
        <w:ind w:firstLine="709"/>
        <w:jc w:val="both"/>
      </w:pPr>
      <w:r w:rsidRPr="007503D0">
        <w:t xml:space="preserve">- </w:t>
      </w:r>
      <w:hyperlink r:id="rId14" w:history="1">
        <w:r w:rsidRPr="007503D0">
          <w:t>Федеральным закон</w:t>
        </w:r>
      </w:hyperlink>
      <w:r w:rsidRPr="007503D0">
        <w:t>ом от 10 декабря 1995 года N 196-ФЗ "О безопасности дорожного движения" ("Собрание законодательства Российской Федерации", 1995, N 50, статья 4873);</w:t>
      </w:r>
    </w:p>
    <w:p w14:paraId="04DFAF35" w14:textId="77777777" w:rsidR="007503D0" w:rsidRPr="007503D0" w:rsidRDefault="007503D0" w:rsidP="007503D0">
      <w:pPr>
        <w:ind w:firstLine="709"/>
        <w:jc w:val="both"/>
      </w:pPr>
      <w:r w:rsidRPr="007503D0">
        <w:t xml:space="preserve">- </w:t>
      </w:r>
      <w:hyperlink r:id="rId15" w:history="1">
        <w:r w:rsidRPr="007503D0">
          <w:t>Федеральным закон</w:t>
        </w:r>
      </w:hyperlink>
      <w:r w:rsidRPr="007503D0">
        <w:t>ом от 24 июля 1998 года N 127-ФЗ "О государственном контроле за осуществлением международных автомобильных перевозок и об ответственности за нарушение порядка их выполнения" ("Собрание законодательства Российской Федерации", 1998, N 31, статья 3805);</w:t>
      </w:r>
    </w:p>
    <w:p w14:paraId="14514213" w14:textId="77777777" w:rsidR="007503D0" w:rsidRPr="007503D0" w:rsidRDefault="007503D0" w:rsidP="007503D0">
      <w:pPr>
        <w:ind w:firstLine="709"/>
        <w:jc w:val="both"/>
      </w:pPr>
      <w:r w:rsidRPr="007503D0">
        <w:t xml:space="preserve">- </w:t>
      </w:r>
      <w:hyperlink r:id="rId16" w:history="1">
        <w:r w:rsidRPr="007503D0">
          <w:t>Федеральным закон</w:t>
        </w:r>
      </w:hyperlink>
      <w:r w:rsidRPr="007503D0">
        <w:t>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N 46, статья 5553);</w:t>
      </w:r>
    </w:p>
    <w:p w14:paraId="0C6080C3" w14:textId="77777777" w:rsidR="007503D0" w:rsidRPr="007503D0" w:rsidRDefault="007503D0" w:rsidP="007503D0">
      <w:pPr>
        <w:ind w:firstLine="709"/>
        <w:jc w:val="both"/>
      </w:pPr>
      <w:r w:rsidRPr="007503D0">
        <w:t xml:space="preserve">- </w:t>
      </w:r>
      <w:hyperlink r:id="rId17" w:history="1">
        <w:r w:rsidRPr="007503D0">
          <w:t>Федеральным закон</w:t>
        </w:r>
      </w:hyperlink>
      <w:r w:rsidRPr="007503D0">
        <w:t>ом от 27 июля 2010 года N 210-ФЗ "Об организации предоставления государственных и муниципальных услуг" ("Собрание законодательства Российской Федерации", 2 августа 2010 года, N 31, статья 4179);</w:t>
      </w:r>
    </w:p>
    <w:p w14:paraId="6D38729B" w14:textId="77777777" w:rsidR="007503D0" w:rsidRPr="007503D0" w:rsidRDefault="007503D0" w:rsidP="007503D0">
      <w:pPr>
        <w:ind w:firstLine="709"/>
        <w:jc w:val="both"/>
      </w:pPr>
      <w:r w:rsidRPr="007503D0">
        <w:t xml:space="preserve">- </w:t>
      </w:r>
      <w:hyperlink r:id="rId18" w:history="1">
        <w:r w:rsidRPr="007503D0">
          <w:t>Постановление</w:t>
        </w:r>
      </w:hyperlink>
      <w:r w:rsidRPr="007503D0">
        <w:t>м Правительства Российской Федерации от 23 октября 1999 года N 1090 "О правилах дорожного движения" ("Собрание актов Президента Российской Федерации и Правительства Российской Федерации", 1993, N 47, статья 4531);</w:t>
      </w:r>
    </w:p>
    <w:p w14:paraId="2991A63C" w14:textId="77777777" w:rsidR="007503D0" w:rsidRPr="007503D0" w:rsidRDefault="007503D0" w:rsidP="007503D0">
      <w:pPr>
        <w:ind w:firstLine="709"/>
        <w:jc w:val="both"/>
      </w:pPr>
      <w:r w:rsidRPr="007503D0">
        <w:t xml:space="preserve">- </w:t>
      </w:r>
      <w:hyperlink r:id="rId19" w:history="1">
        <w:r w:rsidRPr="007503D0">
          <w:t>Постановление</w:t>
        </w:r>
      </w:hyperlink>
      <w:r w:rsidRPr="007503D0">
        <w:t>м Правительства Российской Федерации от 16 ноября 2009 года N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 ("Собрание законодательства Российской Федерации", 23 ноября 2009 года, N 47, статья 5673);</w:t>
      </w:r>
    </w:p>
    <w:p w14:paraId="53A32470" w14:textId="77777777" w:rsidR="007503D0" w:rsidRPr="007503D0" w:rsidRDefault="007503D0" w:rsidP="007503D0">
      <w:pPr>
        <w:autoSpaceDE w:val="0"/>
        <w:autoSpaceDN w:val="0"/>
        <w:adjustRightInd w:val="0"/>
        <w:spacing w:line="228" w:lineRule="auto"/>
        <w:ind w:firstLine="709"/>
        <w:jc w:val="both"/>
      </w:pPr>
      <w:r w:rsidRPr="007503D0">
        <w:t xml:space="preserve">- </w:t>
      </w:r>
      <w:hyperlink r:id="rId20" w:history="1">
        <w:r w:rsidRPr="007503D0">
          <w:t>Приказ</w:t>
        </w:r>
      </w:hyperlink>
      <w:r w:rsidRPr="007503D0">
        <w:t>ом Министерства транспорта Российской Федерации 05 июня 2019 года N 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w:t>
      </w:r>
    </w:p>
    <w:p w14:paraId="34B9B1F5" w14:textId="77777777" w:rsidR="007503D0" w:rsidRPr="007503D0" w:rsidRDefault="007503D0" w:rsidP="007503D0">
      <w:pPr>
        <w:autoSpaceDE w:val="0"/>
        <w:autoSpaceDN w:val="0"/>
        <w:adjustRightInd w:val="0"/>
        <w:spacing w:line="228" w:lineRule="auto"/>
        <w:ind w:firstLine="720"/>
        <w:jc w:val="both"/>
      </w:pPr>
    </w:p>
    <w:p w14:paraId="52ECD29A" w14:textId="77777777" w:rsidR="007503D0" w:rsidRPr="007503D0" w:rsidRDefault="007503D0" w:rsidP="007503D0">
      <w:pPr>
        <w:tabs>
          <w:tab w:val="left" w:pos="1276"/>
          <w:tab w:val="left" w:pos="1418"/>
        </w:tabs>
        <w:autoSpaceDE w:val="0"/>
        <w:autoSpaceDN w:val="0"/>
        <w:adjustRightInd w:val="0"/>
        <w:jc w:val="center"/>
      </w:pPr>
      <w:r w:rsidRPr="007503D0">
        <w:t xml:space="preserve">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14:paraId="62584C8A" w14:textId="77777777" w:rsidR="007503D0" w:rsidRPr="007503D0" w:rsidRDefault="007503D0" w:rsidP="007503D0">
      <w:pPr>
        <w:spacing w:line="228" w:lineRule="auto"/>
      </w:pPr>
    </w:p>
    <w:p w14:paraId="707D27DE" w14:textId="1436F8E8" w:rsidR="007503D0" w:rsidRPr="007503D0" w:rsidRDefault="007503D0" w:rsidP="007503D0">
      <w:pPr>
        <w:ind w:firstLine="709"/>
        <w:jc w:val="both"/>
      </w:pPr>
      <w:bookmarkStart w:id="10" w:name="sub_212"/>
      <w:r w:rsidRPr="007503D0">
        <w:t xml:space="preserve">2.6. Для получения муниципальной услуги в части выдачи специального разрешения на движение по автомобильным дорогам общего пользования местного значения в границах </w:t>
      </w:r>
      <w:r>
        <w:t>Первомайского</w:t>
      </w:r>
      <w:r w:rsidRPr="007503D0">
        <w:t xml:space="preserve">   </w:t>
      </w:r>
      <w:proofErr w:type="gramStart"/>
      <w:r w:rsidRPr="007503D0">
        <w:t>муниципального  образования</w:t>
      </w:r>
      <w:proofErr w:type="gramEnd"/>
      <w:r w:rsidRPr="007503D0">
        <w:t xml:space="preserve">  транспортного средства, осуществляющего перевозки тяжеловесных и (или) крупногабаритных грузов заявитель представляет:</w:t>
      </w:r>
    </w:p>
    <w:p w14:paraId="0C6F5268" w14:textId="03FC6F86" w:rsidR="007503D0" w:rsidRPr="007503D0" w:rsidRDefault="007503D0" w:rsidP="007503D0">
      <w:pPr>
        <w:ind w:firstLine="709"/>
        <w:jc w:val="both"/>
      </w:pPr>
      <w:bookmarkStart w:id="11" w:name="sub_2121"/>
      <w:bookmarkEnd w:id="10"/>
      <w:r w:rsidRPr="007503D0">
        <w:t xml:space="preserve">1) заявление о выдаче специального разрешения на движение по автомобильным дорогам местного значения в границах </w:t>
      </w:r>
      <w:r>
        <w:t>Первомайского</w:t>
      </w:r>
      <w:r w:rsidRPr="007503D0">
        <w:t xml:space="preserve"> муниципального </w:t>
      </w:r>
      <w:proofErr w:type="gramStart"/>
      <w:r w:rsidRPr="007503D0">
        <w:t>образования  транспортных</w:t>
      </w:r>
      <w:proofErr w:type="gramEnd"/>
      <w:r w:rsidRPr="007503D0">
        <w:t xml:space="preserve"> средств, осуществляющих перевозки тяжеловесных и (или) крупногабаритных грузов, которое оформляется по форме согласно </w:t>
      </w:r>
      <w:hyperlink w:anchor="sub_1200" w:history="1">
        <w:r w:rsidRPr="007503D0">
          <w:t>приложению N 2</w:t>
        </w:r>
      </w:hyperlink>
      <w:r w:rsidRPr="007503D0">
        <w:t xml:space="preserve"> к настоящему административному регламенту.</w:t>
      </w:r>
    </w:p>
    <w:bookmarkEnd w:id="11"/>
    <w:p w14:paraId="25B922D8" w14:textId="77777777" w:rsidR="007503D0" w:rsidRPr="007503D0" w:rsidRDefault="007503D0" w:rsidP="007503D0">
      <w:pPr>
        <w:ind w:firstLine="709"/>
        <w:jc w:val="both"/>
      </w:pPr>
      <w:r w:rsidRPr="007503D0">
        <w:t xml:space="preserve">В заявлении указывается: наименование уполномоченного органа; наименование и организационно-правовая форма - для юридических лиц; фамилия, имя, отчество с указанием статуса индивидуального предпринимателя - для индивидуальных предпринимателей; идентификационный номер налогоплательщика и основной государственный регистрационный номер - для российских юридических лиц и индивидуальных предпринимателей; адрес (местонахождение) юридического лица; фамилия, имя, отчество (последнее при наличии) руководителя, телефон, адрес места жительства, данные документа, удостоверяющего личность, - для физических лиц и </w:t>
      </w:r>
      <w:r w:rsidRPr="007503D0">
        <w:lastRenderedPageBreak/>
        <w:t>индивидуальных предпринимателей; банковские реквизиты (наименование банка, расчётный счет, корреспондентский счёт, банковский индивидуальный код).</w:t>
      </w:r>
    </w:p>
    <w:p w14:paraId="4A7A81C0" w14:textId="77777777" w:rsidR="007503D0" w:rsidRPr="007503D0" w:rsidRDefault="007503D0" w:rsidP="007503D0">
      <w:pPr>
        <w:ind w:firstLine="709"/>
        <w:jc w:val="both"/>
      </w:pPr>
      <w:r w:rsidRPr="007503D0">
        <w:t>В заявлении также указываются: исходящий номер и дата заявления, наименование, адрес и телефон владельца транспортного средства, маршрут движения (пункт отправления - пункт назначения с указанием их адресов), вид перевозки (местная), срок перевозки, количество поездок, характеристику груза (наименование, габариты, масса, делимость), сведения о транспортном средстве (автопоезде)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 параметры транспортного средства (автопоезда) (масса транспортного средства (автопоезда) без груза/с грузом, масса тягача, прицепа (полуприцепа)), расстояние между осями, нагрузки на оси, габариты транспортного средства (автопоезда) (длина, ширина, высота), минимальный радиус поворота с грузом, необходимость автомобиля сопровождения (прикрытия), предполагаемая максимальная скорость движения транспортного средства (автопоезда).</w:t>
      </w:r>
    </w:p>
    <w:p w14:paraId="58D06EF3" w14:textId="77777777" w:rsidR="007503D0" w:rsidRPr="007503D0" w:rsidRDefault="007503D0" w:rsidP="007503D0">
      <w:pPr>
        <w:ind w:firstLine="709"/>
        <w:jc w:val="both"/>
      </w:pPr>
      <w:r w:rsidRPr="007503D0">
        <w:t>Заявление оформляется на русском языке машинописным текстом (буквами латинского алфавита возможно оформление адреса владельца транспортного средства, наименования владельца транспортного средства, груза, марок и моделей транспортных средств, их государственных регистрационных знаков);</w:t>
      </w:r>
    </w:p>
    <w:p w14:paraId="4F3D5610" w14:textId="77777777" w:rsidR="007503D0" w:rsidRPr="007503D0" w:rsidRDefault="007503D0" w:rsidP="007503D0">
      <w:pPr>
        <w:ind w:firstLine="709"/>
        <w:jc w:val="both"/>
      </w:pPr>
      <w:bookmarkStart w:id="12" w:name="sub_2122"/>
      <w:r w:rsidRPr="007503D0">
        <w:t>2) в случае подачи заявления представителем к заявлению также прилагается документ, подтверждающий полномочия представителя;</w:t>
      </w:r>
    </w:p>
    <w:p w14:paraId="7F1B9254" w14:textId="77777777" w:rsidR="007503D0" w:rsidRPr="007503D0" w:rsidRDefault="007503D0" w:rsidP="007503D0">
      <w:pPr>
        <w:ind w:firstLine="709"/>
        <w:jc w:val="both"/>
      </w:pPr>
      <w:bookmarkStart w:id="13" w:name="sub_2123"/>
      <w:bookmarkEnd w:id="12"/>
      <w:r w:rsidRPr="007503D0">
        <w:t>3) копия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p w14:paraId="5FC99DA5" w14:textId="77777777" w:rsidR="007503D0" w:rsidRPr="007503D0" w:rsidRDefault="007503D0" w:rsidP="007503D0">
      <w:pPr>
        <w:ind w:firstLine="709"/>
        <w:jc w:val="both"/>
      </w:pPr>
      <w:r w:rsidRPr="007503D0">
        <w:t>4) копия платежного документа, подтверждающего уплату государственной пошлины за выдачу специального разрешения.</w:t>
      </w:r>
    </w:p>
    <w:bookmarkEnd w:id="13"/>
    <w:p w14:paraId="54B1A9F8" w14:textId="77777777" w:rsidR="007503D0" w:rsidRPr="007503D0" w:rsidRDefault="007503D0" w:rsidP="007503D0">
      <w:pPr>
        <w:ind w:firstLine="709"/>
        <w:jc w:val="both"/>
        <w:rPr>
          <w:rFonts w:ascii="Arial" w:hAnsi="Arial" w:cs="Arial"/>
        </w:rPr>
      </w:pPr>
      <w:r w:rsidRPr="007503D0">
        <w:t xml:space="preserve">Копии указанных документов должны быть заверены подписью и печатью владельца транспортного </w:t>
      </w:r>
      <w:proofErr w:type="gramStart"/>
      <w:r w:rsidRPr="007503D0">
        <w:t>средства  (</w:t>
      </w:r>
      <w:proofErr w:type="gramEnd"/>
      <w:r w:rsidRPr="007503D0">
        <w:t>при наличии печати)</w:t>
      </w:r>
      <w:r w:rsidRPr="007503D0">
        <w:rPr>
          <w:rFonts w:ascii="Arial" w:hAnsi="Arial" w:cs="Arial"/>
        </w:rPr>
        <w:t xml:space="preserve"> </w:t>
      </w:r>
      <w:r w:rsidRPr="007503D0">
        <w:t>или нотариально.</w:t>
      </w:r>
    </w:p>
    <w:p w14:paraId="3ED25F91" w14:textId="77777777" w:rsidR="007503D0" w:rsidRPr="007503D0" w:rsidRDefault="007503D0" w:rsidP="007503D0">
      <w:pPr>
        <w:ind w:firstLine="709"/>
        <w:jc w:val="both"/>
      </w:pPr>
      <w:bookmarkStart w:id="14" w:name="sub_2124"/>
      <w:r w:rsidRPr="007503D0">
        <w:t xml:space="preserve">5)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согласно </w:t>
      </w:r>
      <w:hyperlink w:anchor="sub_1300" w:history="1">
        <w:r w:rsidRPr="007503D0">
          <w:t>приложению № 3</w:t>
        </w:r>
      </w:hyperlink>
      <w:r w:rsidRPr="007503D0">
        <w:t xml:space="preserve"> к настоящему административному регламенту. На схеме транспортного средства изображается транспортное средство, планируемое к участию в перевозке, количество осей и колёс на нём, взаимное расположение осей и колёс, распределение нагрузки по осям и в случае неравномерного распределения нагрузки по длине оси - распределение на отдельные колёса;</w:t>
      </w:r>
    </w:p>
    <w:p w14:paraId="27A91AAA" w14:textId="77777777" w:rsidR="007503D0" w:rsidRPr="007503D0" w:rsidRDefault="007503D0" w:rsidP="007503D0">
      <w:pPr>
        <w:ind w:firstLine="709"/>
        <w:jc w:val="both"/>
      </w:pPr>
      <w:bookmarkStart w:id="15" w:name="sub_2125"/>
      <w:bookmarkEnd w:id="14"/>
      <w:r w:rsidRPr="007503D0">
        <w:t>6) сведения о технических требованиях к перевозке заявленного груза в транспортном положении;</w:t>
      </w:r>
    </w:p>
    <w:bookmarkEnd w:id="15"/>
    <w:p w14:paraId="1D70AF32" w14:textId="77777777" w:rsidR="007503D0" w:rsidRPr="007503D0" w:rsidRDefault="007503D0" w:rsidP="007503D0">
      <w:pPr>
        <w:ind w:firstLine="709"/>
        <w:jc w:val="both"/>
      </w:pPr>
      <w:r w:rsidRPr="007503D0">
        <w:t>Заявление и схема транспортного средства (автопоезда) должны быть заверены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 (при наличии печати).</w:t>
      </w:r>
    </w:p>
    <w:p w14:paraId="06FDD6ED" w14:textId="77777777" w:rsidR="007503D0" w:rsidRPr="007503D0" w:rsidRDefault="007503D0" w:rsidP="007503D0">
      <w:pPr>
        <w:ind w:firstLine="709"/>
        <w:jc w:val="both"/>
      </w:pPr>
      <w:r w:rsidRPr="007503D0">
        <w:t xml:space="preserve">Допускается подача заявления с приложением документов, указанных в настоящем пункте, путём направления их в адрес Администрации посредством факсимильной связи с последующим представлением оригиналов заявления и схемы транспортного средства, заверенных копий документов и материалов, указанных в </w:t>
      </w:r>
      <w:hyperlink w:anchor="sub_2123" w:history="1">
        <w:r w:rsidRPr="007503D0">
          <w:t>подпункте 3</w:t>
        </w:r>
      </w:hyperlink>
      <w:r w:rsidRPr="007503D0">
        <w:t xml:space="preserve"> настоящего пункта.</w:t>
      </w:r>
    </w:p>
    <w:p w14:paraId="532AF9B2" w14:textId="79E21427" w:rsidR="007503D0" w:rsidRPr="007503D0" w:rsidRDefault="007503D0" w:rsidP="007503D0">
      <w:pPr>
        <w:ind w:firstLine="709"/>
        <w:jc w:val="both"/>
      </w:pPr>
      <w:bookmarkStart w:id="16" w:name="sub_214"/>
      <w:r w:rsidRPr="007503D0">
        <w:t xml:space="preserve">2.6.1. Для получения муниципальной услуги в части выдачи специального разрешения на движение по автомобильным дорогам общего пользования местного значения в границах </w:t>
      </w:r>
      <w:r>
        <w:t>Первомайского</w:t>
      </w:r>
      <w:r w:rsidRPr="007503D0">
        <w:t xml:space="preserve"> муниципального образования транспортного средства, осуществляющего перевозки грузов, заявитель представляет:</w:t>
      </w:r>
    </w:p>
    <w:p w14:paraId="32B9F2F6" w14:textId="2F7A1771" w:rsidR="007503D0" w:rsidRPr="007503D0" w:rsidRDefault="007503D0" w:rsidP="007503D0">
      <w:pPr>
        <w:ind w:firstLine="709"/>
        <w:jc w:val="both"/>
      </w:pPr>
      <w:bookmarkStart w:id="17" w:name="sub_2141"/>
      <w:bookmarkEnd w:id="16"/>
      <w:r w:rsidRPr="007503D0">
        <w:t xml:space="preserve">1) заявление о выдаче специального разрешения на движение по автомобильным дорогам местного значения транспортного средства, осуществляющего перевозки грузов, которое оформляется по форме согласно </w:t>
      </w:r>
      <w:hyperlink w:anchor="sub_1400" w:history="1">
        <w:r w:rsidRPr="007503D0">
          <w:t>приложению № 4</w:t>
        </w:r>
      </w:hyperlink>
      <w:r w:rsidRPr="007503D0">
        <w:t xml:space="preserve"> к настоящему административному регламенту;</w:t>
      </w:r>
    </w:p>
    <w:p w14:paraId="22AAA448" w14:textId="77777777" w:rsidR="007503D0" w:rsidRPr="007503D0" w:rsidRDefault="007503D0" w:rsidP="007503D0">
      <w:pPr>
        <w:ind w:firstLine="709"/>
        <w:jc w:val="both"/>
      </w:pPr>
      <w:bookmarkStart w:id="18" w:name="sub_2142"/>
      <w:bookmarkEnd w:id="17"/>
      <w:r w:rsidRPr="007503D0">
        <w:lastRenderedPageBreak/>
        <w:t>2) в случае подачи заявления представителем к заявлению также прилагается документ, подтверждающий полномочия представителя;</w:t>
      </w:r>
    </w:p>
    <w:p w14:paraId="076D1AA1" w14:textId="712C0EA8" w:rsidR="007503D0" w:rsidRPr="007503D0" w:rsidRDefault="007503D0" w:rsidP="007503D0">
      <w:pPr>
        <w:ind w:firstLine="709"/>
        <w:jc w:val="both"/>
      </w:pPr>
      <w:bookmarkStart w:id="19" w:name="sub_2143"/>
      <w:bookmarkEnd w:id="18"/>
      <w:r w:rsidRPr="007503D0">
        <w:t>3) копия свидетельства о регистрации транспортного средства, предполагаемого к использованию для перевозки грузов, а также документа, подтверждающего право владения таким транспортным средством на законных основаниях, если оно не является собственностью перевозчика;</w:t>
      </w:r>
    </w:p>
    <w:p w14:paraId="7FA33600" w14:textId="7CF68C37" w:rsidR="007503D0" w:rsidRPr="007503D0" w:rsidRDefault="007503D0" w:rsidP="007503D0">
      <w:pPr>
        <w:ind w:firstLine="709"/>
        <w:jc w:val="both"/>
      </w:pPr>
      <w:bookmarkStart w:id="20" w:name="sub_2144"/>
      <w:bookmarkEnd w:id="19"/>
      <w:r w:rsidRPr="007503D0">
        <w:t xml:space="preserve">4) копия свидетельства о допуске транспортного средства EX/II, EX/III, FL, ОХ и </w:t>
      </w:r>
      <w:proofErr w:type="gramStart"/>
      <w:r w:rsidRPr="007503D0">
        <w:t>AT</w:t>
      </w:r>
      <w:proofErr w:type="gramEnd"/>
      <w:r w:rsidRPr="007503D0">
        <w:t xml:space="preserve"> и MEMU к перевозке</w:t>
      </w:r>
      <w:r w:rsidR="003D5011">
        <w:t xml:space="preserve"> </w:t>
      </w:r>
      <w:r w:rsidRPr="007503D0">
        <w:t>грузов;</w:t>
      </w:r>
    </w:p>
    <w:p w14:paraId="335BA1F3" w14:textId="196E26C6" w:rsidR="007503D0" w:rsidRPr="007503D0" w:rsidRDefault="007503D0" w:rsidP="007503D0">
      <w:pPr>
        <w:ind w:firstLine="709"/>
        <w:jc w:val="both"/>
      </w:pPr>
      <w:bookmarkStart w:id="21" w:name="sub_2145"/>
      <w:bookmarkEnd w:id="20"/>
      <w:r w:rsidRPr="007503D0">
        <w:t>5)  копия свидетельства о подготовке водителя транспортного средства, перевозящего грузы.</w:t>
      </w:r>
    </w:p>
    <w:p w14:paraId="5D60BC2B" w14:textId="77777777" w:rsidR="007503D0" w:rsidRPr="007503D0" w:rsidRDefault="007503D0" w:rsidP="007503D0">
      <w:pPr>
        <w:ind w:firstLine="709"/>
        <w:jc w:val="both"/>
      </w:pPr>
      <w:r w:rsidRPr="007503D0">
        <w:t>6) копия платежного документа, подтверждающего уплату государственной пошлины за выдачу специального разрешения.</w:t>
      </w:r>
    </w:p>
    <w:bookmarkEnd w:id="21"/>
    <w:p w14:paraId="631FB61B" w14:textId="77777777" w:rsidR="007503D0" w:rsidRPr="007503D0" w:rsidRDefault="007503D0" w:rsidP="007503D0">
      <w:pPr>
        <w:ind w:firstLine="709"/>
        <w:jc w:val="both"/>
      </w:pPr>
      <w:r w:rsidRPr="007503D0">
        <w:t xml:space="preserve">Допускается подача заявления с приложением документов, указанных в настоящем пункте, путём направления их в адрес Администрации посредством факсимильной связи с последующим представлением оригиналов заявления и документов, указанных в </w:t>
      </w:r>
      <w:hyperlink w:anchor="sub_2142" w:history="1">
        <w:r w:rsidRPr="007503D0">
          <w:t>подпунктах 2 - 5</w:t>
        </w:r>
      </w:hyperlink>
      <w:r w:rsidRPr="007503D0">
        <w:t xml:space="preserve"> настоящего пункта или в электронном виде с использованием </w:t>
      </w:r>
      <w:hyperlink r:id="rId21" w:history="1">
        <w:r w:rsidRPr="007503D0">
          <w:t>Портала</w:t>
        </w:r>
      </w:hyperlink>
      <w:r w:rsidRPr="007503D0">
        <w:t>.</w:t>
      </w:r>
    </w:p>
    <w:p w14:paraId="529A06A5" w14:textId="31D23918" w:rsidR="007503D0" w:rsidRPr="007503D0" w:rsidRDefault="007503D0" w:rsidP="007503D0">
      <w:pPr>
        <w:spacing w:line="228" w:lineRule="auto"/>
        <w:ind w:firstLine="709"/>
        <w:jc w:val="both"/>
      </w:pPr>
      <w:bookmarkStart w:id="22" w:name="sub_2246"/>
      <w:r w:rsidRPr="007503D0">
        <w:t>2.6.2. Документы, необходимые для предоставления муниципальной услуги, находящиеся в распоряжении органов государственной власти, органов местного самоуправления и подведомственных учреждениях и организациях, участвующих в предоставлении муниципальной услуги:</w:t>
      </w:r>
      <w:bookmarkStart w:id="23" w:name="sub_22422"/>
    </w:p>
    <w:p w14:paraId="79FDC3CD" w14:textId="77777777" w:rsidR="007503D0" w:rsidRPr="007503D0" w:rsidRDefault="007503D0" w:rsidP="007503D0">
      <w:pPr>
        <w:ind w:firstLine="709"/>
        <w:jc w:val="both"/>
      </w:pPr>
      <w:bookmarkStart w:id="24" w:name="sub_22423"/>
      <w:bookmarkStart w:id="25" w:name="sub_2126"/>
      <w:bookmarkEnd w:id="23"/>
      <w:r w:rsidRPr="007503D0">
        <w:t xml:space="preserve">1) выписка из </w:t>
      </w:r>
      <w:hyperlink r:id="rId22" w:history="1">
        <w:r w:rsidRPr="007503D0">
          <w:rPr>
            <w:rFonts w:cs="Arial"/>
          </w:rPr>
          <w:t>Единого государственного реестра индивидуальных предпринимателей</w:t>
        </w:r>
      </w:hyperlink>
      <w:r w:rsidRPr="007503D0">
        <w:t xml:space="preserve"> (для индивидуальных предпринимателей);</w:t>
      </w:r>
    </w:p>
    <w:p w14:paraId="174D83D7" w14:textId="77777777" w:rsidR="007503D0" w:rsidRPr="007503D0" w:rsidRDefault="007503D0" w:rsidP="007503D0">
      <w:pPr>
        <w:ind w:firstLine="709"/>
        <w:jc w:val="both"/>
      </w:pPr>
      <w:bookmarkStart w:id="26" w:name="sub_2127"/>
      <w:bookmarkEnd w:id="25"/>
      <w:r w:rsidRPr="007503D0">
        <w:t xml:space="preserve">2)  выписка из </w:t>
      </w:r>
      <w:hyperlink r:id="rId23" w:history="1">
        <w:r w:rsidRPr="007503D0">
          <w:rPr>
            <w:rFonts w:cs="Arial"/>
          </w:rPr>
          <w:t>Единого государственного реестра юридических лиц</w:t>
        </w:r>
      </w:hyperlink>
      <w:r w:rsidRPr="007503D0">
        <w:t xml:space="preserve"> (для юридических лиц).</w:t>
      </w:r>
      <w:bookmarkEnd w:id="26"/>
    </w:p>
    <w:p w14:paraId="13C78608" w14:textId="77777777" w:rsidR="007503D0" w:rsidRPr="007503D0" w:rsidRDefault="007503D0" w:rsidP="007503D0">
      <w:pPr>
        <w:spacing w:line="228" w:lineRule="auto"/>
        <w:ind w:firstLine="709"/>
        <w:jc w:val="both"/>
      </w:pPr>
      <w:bookmarkStart w:id="27" w:name="sub_2243"/>
      <w:bookmarkEnd w:id="24"/>
      <w:r w:rsidRPr="007503D0">
        <w:t>2.6.3. В случае непредставления заявителем документов, указанных в под</w:t>
      </w:r>
      <w:hyperlink w:anchor="sub_2242" w:history="1">
        <w:r w:rsidRPr="007503D0">
          <w:t xml:space="preserve">пункте </w:t>
        </w:r>
      </w:hyperlink>
      <w:r w:rsidRPr="007503D0">
        <w:t>2.6.2. пункта 2.6. раздела 2 настоящего административного регламента, данные документы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14:paraId="686D99DA" w14:textId="77777777" w:rsidR="007503D0" w:rsidRPr="007503D0" w:rsidRDefault="007503D0" w:rsidP="007503D0">
      <w:pPr>
        <w:spacing w:line="228" w:lineRule="auto"/>
        <w:ind w:firstLine="709"/>
        <w:jc w:val="both"/>
      </w:pPr>
      <w:bookmarkStart w:id="28" w:name="sub_2244"/>
      <w:bookmarkEnd w:id="27"/>
      <w:r w:rsidRPr="007503D0">
        <w:t>2.6.4. Непредставление заявителем документов, указанных в под</w:t>
      </w:r>
      <w:hyperlink w:anchor="sub_2242" w:history="1">
        <w:r w:rsidRPr="007503D0">
          <w:t xml:space="preserve">пункте </w:t>
        </w:r>
      </w:hyperlink>
      <w:r w:rsidRPr="007503D0">
        <w:t>2.6.1. пункта 2.6. раздела 2 административного регламента не является основанием для отказа в предоставлении муниципальной услуги</w:t>
      </w:r>
      <w:bookmarkEnd w:id="28"/>
      <w:r w:rsidRPr="007503D0">
        <w:t xml:space="preserve">. </w:t>
      </w:r>
      <w:bookmarkEnd w:id="22"/>
    </w:p>
    <w:p w14:paraId="4FB41BD5" w14:textId="77777777" w:rsidR="007503D0" w:rsidRPr="007503D0" w:rsidRDefault="007503D0" w:rsidP="007503D0">
      <w:pPr>
        <w:shd w:val="clear" w:color="auto" w:fill="FFFFFF"/>
        <w:tabs>
          <w:tab w:val="left" w:pos="0"/>
        </w:tabs>
        <w:spacing w:line="228" w:lineRule="auto"/>
        <w:contextualSpacing/>
        <w:jc w:val="both"/>
        <w:rPr>
          <w:color w:val="000000"/>
          <w:shd w:val="clear" w:color="auto" w:fill="FFFFFF"/>
          <w:lang w:val="x-none" w:eastAsia="x-none"/>
        </w:rPr>
      </w:pPr>
      <w:r w:rsidRPr="007503D0">
        <w:rPr>
          <w:color w:val="000000"/>
          <w:shd w:val="clear" w:color="auto" w:fill="FFFFFF"/>
          <w:lang w:val="x-none" w:eastAsia="x-none"/>
        </w:rPr>
        <w:tab/>
      </w:r>
      <w:r w:rsidRPr="007503D0">
        <w:rPr>
          <w:color w:val="000000"/>
          <w:shd w:val="clear" w:color="auto" w:fill="FFFFFF"/>
          <w:lang w:eastAsia="x-none"/>
        </w:rPr>
        <w:t xml:space="preserve">2.7. </w:t>
      </w:r>
      <w:r w:rsidRPr="007503D0">
        <w:rPr>
          <w:color w:val="000000"/>
          <w:shd w:val="clear" w:color="auto" w:fill="FFFFFF"/>
          <w:lang w:val="x-none" w:eastAsia="x-none"/>
        </w:rPr>
        <w:t>При предоставлении муниципальной услуги запрещается требовать от заявителя:</w:t>
      </w:r>
    </w:p>
    <w:p w14:paraId="4B9C99D6" w14:textId="77777777" w:rsidR="007503D0" w:rsidRPr="007503D0" w:rsidRDefault="007503D0" w:rsidP="007503D0">
      <w:pPr>
        <w:shd w:val="clear" w:color="auto" w:fill="FFFFFF"/>
        <w:tabs>
          <w:tab w:val="left" w:pos="0"/>
        </w:tabs>
        <w:spacing w:line="228" w:lineRule="auto"/>
        <w:ind w:firstLine="709"/>
        <w:contextualSpacing/>
        <w:jc w:val="both"/>
        <w:rPr>
          <w:color w:val="000000"/>
          <w:shd w:val="clear" w:color="auto" w:fill="FFFFFF"/>
          <w:lang w:val="x-none" w:eastAsia="x-none"/>
        </w:rPr>
      </w:pPr>
      <w:r w:rsidRPr="007503D0">
        <w:rPr>
          <w:color w:val="000000"/>
          <w:shd w:val="clear" w:color="auto" w:fill="FFFFFF"/>
          <w:lang w:eastAsia="x-none"/>
        </w:rPr>
        <w:t xml:space="preserve">- </w:t>
      </w:r>
      <w:r w:rsidRPr="007503D0">
        <w:rPr>
          <w:color w:val="000000"/>
          <w:shd w:val="clear" w:color="auto" w:fill="FFFFFF"/>
          <w:lang w:val="x-none" w:eastAsia="x-none"/>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 муниципальной услуги;</w:t>
      </w:r>
    </w:p>
    <w:p w14:paraId="51C69051" w14:textId="77777777" w:rsidR="007503D0" w:rsidRPr="007503D0" w:rsidRDefault="007503D0" w:rsidP="007503D0">
      <w:pPr>
        <w:shd w:val="clear" w:color="auto" w:fill="FFFFFF"/>
        <w:tabs>
          <w:tab w:val="left" w:pos="0"/>
        </w:tabs>
        <w:spacing w:line="228" w:lineRule="auto"/>
        <w:ind w:firstLine="709"/>
        <w:contextualSpacing/>
        <w:jc w:val="both"/>
        <w:rPr>
          <w:color w:val="000000"/>
          <w:shd w:val="clear" w:color="auto" w:fill="FFFFFF"/>
          <w:lang w:val="x-none" w:eastAsia="x-none"/>
        </w:rPr>
      </w:pPr>
      <w:r w:rsidRPr="007503D0">
        <w:rPr>
          <w:color w:val="000000"/>
          <w:shd w:val="clear" w:color="auto" w:fill="FFFFFF"/>
          <w:lang w:eastAsia="x-none"/>
        </w:rPr>
        <w:t xml:space="preserve">- </w:t>
      </w:r>
      <w:r w:rsidRPr="007503D0">
        <w:rPr>
          <w:color w:val="000000"/>
          <w:shd w:val="clear" w:color="auto" w:fill="FFFFFF"/>
          <w:lang w:val="x-none" w:eastAsia="x-none"/>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самоуправлении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w:t>
      </w:r>
      <w:r w:rsidRPr="007503D0">
        <w:rPr>
          <w:color w:val="000000"/>
          <w:shd w:val="clear" w:color="auto" w:fill="FFFFFF"/>
          <w:lang w:eastAsia="x-none"/>
        </w:rPr>
        <w:t xml:space="preserve"> </w:t>
      </w:r>
      <w:r w:rsidRPr="007503D0">
        <w:rPr>
          <w:color w:val="000000"/>
          <w:shd w:val="clear" w:color="auto" w:fill="FFFFFF"/>
          <w:lang w:val="x-none" w:eastAsia="x-none"/>
        </w:rPr>
        <w:t>210-ФЗ «Об организации предоставления государственных и муниципальных услуг».</w:t>
      </w:r>
    </w:p>
    <w:p w14:paraId="499B4AA4" w14:textId="77777777" w:rsidR="007503D0" w:rsidRPr="007503D0" w:rsidRDefault="007503D0" w:rsidP="007503D0">
      <w:pPr>
        <w:shd w:val="clear" w:color="auto" w:fill="FFFFFF"/>
        <w:tabs>
          <w:tab w:val="left" w:pos="0"/>
        </w:tabs>
        <w:spacing w:line="228" w:lineRule="auto"/>
        <w:contextualSpacing/>
        <w:jc w:val="center"/>
        <w:rPr>
          <w:color w:val="000000"/>
          <w:shd w:val="clear" w:color="auto" w:fill="FFFFFF"/>
          <w:lang w:eastAsia="x-none"/>
        </w:rPr>
      </w:pPr>
    </w:p>
    <w:p w14:paraId="658B5FE6" w14:textId="77777777" w:rsidR="007503D0" w:rsidRPr="007503D0" w:rsidRDefault="007503D0" w:rsidP="007503D0">
      <w:pPr>
        <w:shd w:val="clear" w:color="auto" w:fill="FFFFFF"/>
        <w:tabs>
          <w:tab w:val="left" w:pos="0"/>
        </w:tabs>
        <w:spacing w:line="228" w:lineRule="auto"/>
        <w:contextualSpacing/>
        <w:jc w:val="center"/>
        <w:rPr>
          <w:color w:val="000000"/>
          <w:shd w:val="clear" w:color="auto" w:fill="FFFFFF"/>
          <w:lang w:eastAsia="x-none"/>
        </w:rPr>
      </w:pPr>
      <w:r w:rsidRPr="007503D0">
        <w:rPr>
          <w:color w:val="000000"/>
          <w:shd w:val="clear" w:color="auto" w:fill="FFFFFF"/>
          <w:lang w:val="x-none" w:eastAsia="x-none"/>
        </w:rPr>
        <w:t xml:space="preserve">Исчерпывающий перечень оснований для отказа в </w:t>
      </w:r>
      <w:proofErr w:type="spellStart"/>
      <w:r w:rsidRPr="007503D0">
        <w:rPr>
          <w:color w:val="000000"/>
          <w:shd w:val="clear" w:color="auto" w:fill="FFFFFF"/>
          <w:lang w:val="x-none" w:eastAsia="x-none"/>
        </w:rPr>
        <w:t>при</w:t>
      </w:r>
      <w:r w:rsidRPr="007503D0">
        <w:rPr>
          <w:color w:val="000000"/>
          <w:shd w:val="clear" w:color="auto" w:fill="FFFFFF"/>
          <w:lang w:eastAsia="x-none"/>
        </w:rPr>
        <w:t>е</w:t>
      </w:r>
      <w:proofErr w:type="spellEnd"/>
      <w:r w:rsidRPr="007503D0">
        <w:rPr>
          <w:color w:val="000000"/>
          <w:shd w:val="clear" w:color="auto" w:fill="FFFFFF"/>
          <w:lang w:val="x-none" w:eastAsia="x-none"/>
        </w:rPr>
        <w:t xml:space="preserve">ме документов, </w:t>
      </w:r>
    </w:p>
    <w:p w14:paraId="2EEAF118" w14:textId="77777777" w:rsidR="007503D0" w:rsidRPr="007503D0" w:rsidRDefault="007503D0" w:rsidP="007503D0">
      <w:pPr>
        <w:shd w:val="clear" w:color="auto" w:fill="FFFFFF"/>
        <w:tabs>
          <w:tab w:val="left" w:pos="0"/>
        </w:tabs>
        <w:spacing w:line="228" w:lineRule="auto"/>
        <w:contextualSpacing/>
        <w:jc w:val="center"/>
        <w:rPr>
          <w:color w:val="000000"/>
          <w:shd w:val="clear" w:color="auto" w:fill="FFFFFF"/>
          <w:lang w:eastAsia="x-none"/>
        </w:rPr>
      </w:pPr>
      <w:r w:rsidRPr="007503D0">
        <w:rPr>
          <w:color w:val="000000"/>
          <w:shd w:val="clear" w:color="auto" w:fill="FFFFFF"/>
          <w:lang w:val="x-none" w:eastAsia="x-none"/>
        </w:rPr>
        <w:t>необходимых для предоставления муниципальной услуги</w:t>
      </w:r>
    </w:p>
    <w:p w14:paraId="062FE6D6" w14:textId="77777777" w:rsidR="007503D0" w:rsidRPr="007503D0" w:rsidRDefault="007503D0" w:rsidP="007503D0">
      <w:pPr>
        <w:shd w:val="clear" w:color="auto" w:fill="FFFFFF"/>
        <w:tabs>
          <w:tab w:val="left" w:pos="0"/>
        </w:tabs>
        <w:spacing w:line="228" w:lineRule="auto"/>
        <w:ind w:firstLine="709"/>
        <w:contextualSpacing/>
        <w:jc w:val="both"/>
        <w:rPr>
          <w:color w:val="000000"/>
          <w:shd w:val="clear" w:color="auto" w:fill="FFFFFF"/>
          <w:lang w:eastAsia="x-none"/>
        </w:rPr>
      </w:pPr>
    </w:p>
    <w:p w14:paraId="76B74D4C" w14:textId="368BEF16" w:rsidR="007503D0" w:rsidRPr="007503D0" w:rsidRDefault="007503D0" w:rsidP="007503D0">
      <w:pPr>
        <w:ind w:firstLine="709"/>
        <w:jc w:val="both"/>
      </w:pPr>
      <w:r w:rsidRPr="007503D0">
        <w:t xml:space="preserve">2.8. Основания для отказа в приеме документов, необходимых для предоставления муниципальной услуги, в части выдачи специального разрешения на движение по автомобильным дорогам общего пользования местного значения в границах </w:t>
      </w:r>
      <w:r>
        <w:lastRenderedPageBreak/>
        <w:t>Первомайского</w:t>
      </w:r>
      <w:r w:rsidRPr="007503D0">
        <w:t xml:space="preserve"> муниципального образования   транспортного средства, осуществляющего перевозки опасных грузов отсутствуют.</w:t>
      </w:r>
    </w:p>
    <w:p w14:paraId="711D473B" w14:textId="77777777" w:rsidR="007503D0" w:rsidRPr="007503D0" w:rsidRDefault="007503D0" w:rsidP="007503D0">
      <w:pPr>
        <w:shd w:val="clear" w:color="auto" w:fill="FFFFFF"/>
        <w:tabs>
          <w:tab w:val="left" w:pos="0"/>
        </w:tabs>
        <w:spacing w:line="228" w:lineRule="auto"/>
        <w:contextualSpacing/>
        <w:rPr>
          <w:color w:val="000000"/>
          <w:shd w:val="clear" w:color="auto" w:fill="FFFFFF"/>
          <w:lang w:eastAsia="x-none"/>
        </w:rPr>
      </w:pPr>
    </w:p>
    <w:p w14:paraId="0B428E8F" w14:textId="77777777" w:rsidR="007503D0" w:rsidRPr="007503D0" w:rsidRDefault="007503D0" w:rsidP="007503D0">
      <w:pPr>
        <w:shd w:val="clear" w:color="auto" w:fill="FFFFFF"/>
        <w:tabs>
          <w:tab w:val="left" w:pos="0"/>
        </w:tabs>
        <w:spacing w:line="228" w:lineRule="auto"/>
        <w:contextualSpacing/>
        <w:jc w:val="center"/>
        <w:rPr>
          <w:color w:val="000000"/>
          <w:shd w:val="clear" w:color="auto" w:fill="FFFFFF"/>
          <w:lang w:val="x-none" w:eastAsia="x-none"/>
        </w:rPr>
      </w:pPr>
      <w:r w:rsidRPr="007503D0">
        <w:rPr>
          <w:color w:val="000000"/>
          <w:shd w:val="clear" w:color="auto" w:fill="FFFFFF"/>
          <w:lang w:val="x-none" w:eastAsia="x-none"/>
        </w:rPr>
        <w:t xml:space="preserve"> Исчерпывающий перечень оснований для приостановления </w:t>
      </w:r>
    </w:p>
    <w:p w14:paraId="1363BBA0" w14:textId="77777777" w:rsidR="007503D0" w:rsidRPr="007503D0" w:rsidRDefault="007503D0" w:rsidP="007503D0">
      <w:pPr>
        <w:shd w:val="clear" w:color="auto" w:fill="FFFFFF"/>
        <w:tabs>
          <w:tab w:val="left" w:pos="0"/>
        </w:tabs>
        <w:spacing w:line="228" w:lineRule="auto"/>
        <w:contextualSpacing/>
        <w:jc w:val="center"/>
        <w:rPr>
          <w:color w:val="000000"/>
          <w:shd w:val="clear" w:color="auto" w:fill="FFFFFF"/>
          <w:lang w:eastAsia="x-none"/>
        </w:rPr>
      </w:pPr>
      <w:r w:rsidRPr="007503D0">
        <w:rPr>
          <w:color w:val="000000"/>
          <w:shd w:val="clear" w:color="auto" w:fill="FFFFFF"/>
          <w:lang w:val="x-none" w:eastAsia="x-none"/>
        </w:rPr>
        <w:t>или отказа в   предоставлении муниципальной услуги</w:t>
      </w:r>
    </w:p>
    <w:p w14:paraId="74219B06" w14:textId="77777777" w:rsidR="007503D0" w:rsidRPr="007503D0" w:rsidRDefault="007503D0" w:rsidP="007503D0">
      <w:pPr>
        <w:shd w:val="clear" w:color="auto" w:fill="FFFFFF"/>
        <w:tabs>
          <w:tab w:val="left" w:pos="0"/>
        </w:tabs>
        <w:spacing w:line="228" w:lineRule="auto"/>
        <w:contextualSpacing/>
        <w:jc w:val="center"/>
        <w:rPr>
          <w:color w:val="000000"/>
          <w:shd w:val="clear" w:color="auto" w:fill="FFFFFF"/>
          <w:lang w:eastAsia="x-none"/>
        </w:rPr>
      </w:pPr>
    </w:p>
    <w:p w14:paraId="48453455" w14:textId="77777777" w:rsidR="007503D0" w:rsidRPr="007503D0" w:rsidRDefault="007503D0" w:rsidP="007503D0">
      <w:pPr>
        <w:autoSpaceDE w:val="0"/>
        <w:autoSpaceDN w:val="0"/>
        <w:adjustRightInd w:val="0"/>
        <w:spacing w:line="228" w:lineRule="auto"/>
        <w:jc w:val="both"/>
        <w:rPr>
          <w:color w:val="000000"/>
        </w:rPr>
      </w:pPr>
      <w:r w:rsidRPr="007503D0">
        <w:rPr>
          <w:color w:val="000000"/>
        </w:rPr>
        <w:t xml:space="preserve">         2.9. Основания для приостановления в предоставлении муниципальной услуги.</w:t>
      </w:r>
    </w:p>
    <w:p w14:paraId="21F58429" w14:textId="4A38B0C8" w:rsidR="007503D0" w:rsidRPr="007503D0" w:rsidRDefault="007503D0" w:rsidP="007503D0">
      <w:pPr>
        <w:autoSpaceDE w:val="0"/>
        <w:autoSpaceDN w:val="0"/>
        <w:adjustRightInd w:val="0"/>
        <w:spacing w:line="228" w:lineRule="auto"/>
        <w:jc w:val="both"/>
        <w:rPr>
          <w:color w:val="000000"/>
        </w:rPr>
      </w:pPr>
      <w:r w:rsidRPr="007503D0">
        <w:rPr>
          <w:color w:val="000000"/>
        </w:rPr>
        <w:t xml:space="preserve">         2.9.1 </w:t>
      </w:r>
      <w:r w:rsidRPr="007503D0">
        <w:t xml:space="preserve">В случае нарушения владельцами автомобильных дорог или согласующими организациями установленных сроков согласования Администрация приостанавливает оформление специального разрешения на движение по автомобильным дорогам общего пользования местного значения в границах </w:t>
      </w:r>
      <w:r>
        <w:t>Первомайского</w:t>
      </w:r>
      <w:r w:rsidRPr="007503D0">
        <w:t xml:space="preserve"> муниципального образования   транспортных средств, осуществляющих перевозки тяжеловесных и (или) крупногабаритных грузов до получения ответа с предоставлением заявителю информации о причинах приостановления.</w:t>
      </w:r>
    </w:p>
    <w:p w14:paraId="62DBE638" w14:textId="47D8D674" w:rsidR="007503D0" w:rsidRPr="007503D0" w:rsidRDefault="007503D0" w:rsidP="007503D0">
      <w:pPr>
        <w:autoSpaceDE w:val="0"/>
        <w:autoSpaceDN w:val="0"/>
        <w:adjustRightInd w:val="0"/>
        <w:spacing w:line="228" w:lineRule="auto"/>
        <w:jc w:val="both"/>
        <w:rPr>
          <w:color w:val="000000"/>
        </w:rPr>
      </w:pPr>
      <w:r w:rsidRPr="007503D0">
        <w:rPr>
          <w:color w:val="000000"/>
        </w:rPr>
        <w:t xml:space="preserve">         2.9.2. Основаниями для отказа в предоставлении муниципальной услуги </w:t>
      </w:r>
      <w:bookmarkStart w:id="29" w:name="sub_217"/>
      <w:proofErr w:type="gramStart"/>
      <w:r w:rsidRPr="007503D0">
        <w:rPr>
          <w:color w:val="000000"/>
        </w:rPr>
        <w:t xml:space="preserve">в </w:t>
      </w:r>
      <w:r w:rsidRPr="007503D0">
        <w:t xml:space="preserve"> части</w:t>
      </w:r>
      <w:proofErr w:type="gramEnd"/>
      <w:r w:rsidRPr="007503D0">
        <w:t xml:space="preserve"> выдачи специального разрешения на движение по автомобильным дорогам общего пользования местного значения в границах </w:t>
      </w:r>
      <w:r>
        <w:t>Первомайского</w:t>
      </w:r>
      <w:r w:rsidRPr="007503D0">
        <w:t xml:space="preserve"> муниципального образования   транспортного средства, осуществляющего перевозки тяжеловесных и (или) крупногабаритных грузов в случае, если:</w:t>
      </w:r>
    </w:p>
    <w:bookmarkEnd w:id="29"/>
    <w:p w14:paraId="291BDD91" w14:textId="77777777" w:rsidR="007503D0" w:rsidRPr="007503D0" w:rsidRDefault="007503D0" w:rsidP="007503D0">
      <w:pPr>
        <w:ind w:firstLine="709"/>
        <w:jc w:val="both"/>
      </w:pPr>
      <w:r w:rsidRPr="007503D0">
        <w:t xml:space="preserve">1) администрация не вправе согласно </w:t>
      </w:r>
      <w:hyperlink r:id="rId24" w:history="1">
        <w:r w:rsidRPr="007503D0">
          <w:rPr>
            <w:rFonts w:cs="Arial"/>
          </w:rPr>
          <w:t>Порядку</w:t>
        </w:r>
      </w:hyperlink>
      <w:r w:rsidRPr="007503D0">
        <w:t xml:space="preserve">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утверждённому </w:t>
      </w:r>
      <w:hyperlink r:id="rId25" w:history="1">
        <w:r w:rsidRPr="007503D0">
          <w:rPr>
            <w:rFonts w:cs="Arial"/>
          </w:rPr>
          <w:t>приказом</w:t>
        </w:r>
      </w:hyperlink>
      <w:r w:rsidRPr="007503D0">
        <w:t xml:space="preserve"> Минтранса России от 05 июня 2019 года N 167, выдавать специальные разрешения по заявленному маршруту;</w:t>
      </w:r>
    </w:p>
    <w:p w14:paraId="2D0FDABE" w14:textId="77777777" w:rsidR="007503D0" w:rsidRPr="007503D0" w:rsidRDefault="007503D0" w:rsidP="007503D0">
      <w:pPr>
        <w:ind w:firstLine="709"/>
        <w:jc w:val="both"/>
      </w:pPr>
      <w:bookmarkStart w:id="30" w:name="sub_2172"/>
      <w:r w:rsidRPr="007503D0">
        <w:t>2)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14:paraId="54478769" w14:textId="77777777" w:rsidR="007503D0" w:rsidRPr="007503D0" w:rsidRDefault="007503D0" w:rsidP="007503D0">
      <w:pPr>
        <w:ind w:firstLine="709"/>
        <w:jc w:val="both"/>
      </w:pPr>
      <w:bookmarkStart w:id="31" w:name="sub_2173"/>
      <w:bookmarkEnd w:id="30"/>
      <w:r w:rsidRPr="007503D0">
        <w:t>3) установленные требования о перевозке делимого груза не соблюдены;</w:t>
      </w:r>
    </w:p>
    <w:p w14:paraId="57229F8F" w14:textId="77777777" w:rsidR="007503D0" w:rsidRPr="007503D0" w:rsidRDefault="007503D0" w:rsidP="007503D0">
      <w:pPr>
        <w:ind w:firstLine="709"/>
        <w:jc w:val="both"/>
      </w:pPr>
      <w:bookmarkStart w:id="32" w:name="sub_2174"/>
      <w:bookmarkEnd w:id="31"/>
      <w:r w:rsidRPr="007503D0">
        <w:t>4)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14:paraId="665017AD" w14:textId="77777777" w:rsidR="007503D0" w:rsidRPr="007503D0" w:rsidRDefault="007503D0" w:rsidP="007503D0">
      <w:pPr>
        <w:ind w:firstLine="709"/>
        <w:jc w:val="both"/>
      </w:pPr>
      <w:bookmarkStart w:id="33" w:name="sub_2175"/>
      <w:bookmarkEnd w:id="32"/>
      <w:r w:rsidRPr="007503D0">
        <w:t>5) отсутствует согласие заявителя на:</w:t>
      </w:r>
    </w:p>
    <w:bookmarkEnd w:id="33"/>
    <w:p w14:paraId="29A922D0" w14:textId="77777777" w:rsidR="007503D0" w:rsidRPr="007503D0" w:rsidRDefault="007503D0" w:rsidP="007503D0">
      <w:pPr>
        <w:ind w:firstLine="709"/>
        <w:jc w:val="both"/>
      </w:pPr>
      <w:r w:rsidRPr="007503D0">
        <w:t>- проведение оценки технического состояния автомобильной дороги в случае, если требуется оценка технического состояния автомобильных дорог, в том числе в случае, когда масса транспортного средства (автопоезда) с грузом или без превышает фактическую грузоподъемность искусственных дорожных сооружений, расположенных по маршруту транспортного средства, осуществляющего перевозку тяжеловесного груза;</w:t>
      </w:r>
    </w:p>
    <w:p w14:paraId="58A94CAB" w14:textId="77777777" w:rsidR="007503D0" w:rsidRPr="007503D0" w:rsidRDefault="007503D0" w:rsidP="007503D0">
      <w:pPr>
        <w:ind w:firstLine="709"/>
        <w:jc w:val="both"/>
      </w:pPr>
      <w:r w:rsidRPr="007503D0">
        <w:t>- принятие специальных мер по обустройству пересекающих автомобильную дорогу сооружений - и инженерных коммуникаций, определённых согласно проведённой оценке технического состояния автомобильной дороги и в установленных законодательством случаях;</w:t>
      </w:r>
    </w:p>
    <w:p w14:paraId="71EF246B" w14:textId="77777777" w:rsidR="007503D0" w:rsidRPr="007503D0" w:rsidRDefault="007503D0" w:rsidP="007503D0">
      <w:pPr>
        <w:ind w:firstLine="709"/>
        <w:jc w:val="both"/>
      </w:pPr>
      <w:r w:rsidRPr="007503D0">
        <w:t>- укрепление автомобильных дорог или принятие специальных мер по обустройству автомобильных дорог или их участков, определённых согласно проведённой оценке технического состояния автомобильной дороги и в установленных законодательством случаях;</w:t>
      </w:r>
    </w:p>
    <w:p w14:paraId="7E551713" w14:textId="77777777" w:rsidR="007503D0" w:rsidRPr="007503D0" w:rsidRDefault="007503D0" w:rsidP="007503D0">
      <w:pPr>
        <w:ind w:firstLine="709"/>
        <w:jc w:val="both"/>
      </w:pPr>
      <w:bookmarkStart w:id="34" w:name="sub_2176"/>
      <w:r w:rsidRPr="007503D0">
        <w:t xml:space="preserve">6) заявитель не произвёл оплату оценки технического состояния автомобильных дорог, их </w:t>
      </w:r>
      <w:proofErr w:type="gramStart"/>
      <w:r w:rsidRPr="007503D0">
        <w:t>укрепления в случае если</w:t>
      </w:r>
      <w:proofErr w:type="gramEnd"/>
      <w:r w:rsidRPr="007503D0">
        <w:t xml:space="preserve"> такие работы были проведены по согласованию с заявителем;</w:t>
      </w:r>
    </w:p>
    <w:p w14:paraId="21633DFF" w14:textId="77777777" w:rsidR="007503D0" w:rsidRPr="007503D0" w:rsidRDefault="007503D0" w:rsidP="007503D0">
      <w:pPr>
        <w:ind w:firstLine="709"/>
        <w:jc w:val="both"/>
      </w:pPr>
      <w:bookmarkStart w:id="35" w:name="sub_2177"/>
      <w:bookmarkEnd w:id="34"/>
      <w:r w:rsidRPr="007503D0">
        <w:t xml:space="preserve">7) заявитель не произвёл оплату принятия специальных мер по обустройству автомобильных дорог, их участков, а также пересекающих автомобильную дорогу </w:t>
      </w:r>
      <w:r w:rsidRPr="007503D0">
        <w:lastRenderedPageBreak/>
        <w:t>сооружений и инженерных коммуникаций, если такие работы были проведены по согласованию с заявителем;</w:t>
      </w:r>
    </w:p>
    <w:p w14:paraId="774E307B" w14:textId="77777777" w:rsidR="007503D0" w:rsidRPr="007503D0" w:rsidRDefault="007503D0" w:rsidP="007503D0">
      <w:pPr>
        <w:ind w:firstLine="709"/>
        <w:jc w:val="both"/>
      </w:pPr>
      <w:bookmarkStart w:id="36" w:name="sub_2178"/>
      <w:bookmarkEnd w:id="35"/>
      <w:r w:rsidRPr="007503D0">
        <w:t>8) заявитель не внёс плату в счёт возмещения вреда, причиняемого автомобильным дорогам транспортным средством, осуществляющим перевозки тяжеловесных грузов;</w:t>
      </w:r>
    </w:p>
    <w:p w14:paraId="0DA6DE84" w14:textId="77777777" w:rsidR="007503D0" w:rsidRPr="007503D0" w:rsidRDefault="007503D0" w:rsidP="007503D0">
      <w:pPr>
        <w:ind w:firstLine="709"/>
        <w:jc w:val="both"/>
      </w:pPr>
      <w:bookmarkStart w:id="37" w:name="sub_2179"/>
      <w:bookmarkEnd w:id="36"/>
      <w:r w:rsidRPr="007503D0">
        <w:t>9) заявитель не произвёл оплату государственной пошлины за выдачу специального разрешения;</w:t>
      </w:r>
    </w:p>
    <w:p w14:paraId="55B31CEF" w14:textId="77777777" w:rsidR="007503D0" w:rsidRPr="007503D0" w:rsidRDefault="007503D0" w:rsidP="007503D0">
      <w:pPr>
        <w:ind w:firstLine="709"/>
        <w:jc w:val="both"/>
      </w:pPr>
      <w:bookmarkStart w:id="38" w:name="sub_21710"/>
      <w:bookmarkEnd w:id="37"/>
      <w:r w:rsidRPr="007503D0">
        <w:t>10) отсутствует оригинал заявления и схемы автопоезда на момент выдачи специального разрешения, заверенные регистрационные документы транспортного средства, если заявление и документы направлялись в Администрацию с использованием факсимильной связи.</w:t>
      </w:r>
    </w:p>
    <w:p w14:paraId="5369D264" w14:textId="77777777" w:rsidR="007503D0" w:rsidRPr="007503D0" w:rsidRDefault="007503D0" w:rsidP="007503D0">
      <w:pPr>
        <w:ind w:firstLine="709"/>
        <w:jc w:val="both"/>
      </w:pPr>
      <w:bookmarkStart w:id="39" w:name="sub_218"/>
      <w:bookmarkEnd w:id="38"/>
      <w:r w:rsidRPr="007503D0">
        <w:t xml:space="preserve">2.9.3. Администрация принимает решение об отказе в предоставлении муниципальной услуги в части выдачи специального разрешения на движение по автомобильным </w:t>
      </w:r>
      <w:proofErr w:type="gramStart"/>
      <w:r w:rsidRPr="007503D0">
        <w:t>дорогам  общего</w:t>
      </w:r>
      <w:proofErr w:type="gramEnd"/>
      <w:r w:rsidRPr="007503D0">
        <w:t xml:space="preserve"> пользования местного значения транспортного средства, осуществляющего перевозки опасных грузов в случае, если:</w:t>
      </w:r>
    </w:p>
    <w:p w14:paraId="1DB930CE" w14:textId="77777777" w:rsidR="007503D0" w:rsidRPr="007503D0" w:rsidRDefault="007503D0" w:rsidP="007503D0">
      <w:pPr>
        <w:ind w:firstLine="709"/>
        <w:jc w:val="both"/>
      </w:pPr>
      <w:bookmarkStart w:id="40" w:name="sub_2182"/>
      <w:bookmarkEnd w:id="39"/>
      <w:r w:rsidRPr="007503D0">
        <w:t xml:space="preserve">1) представлены недостоверные и (или) неполные сведения, а также отсутствуют документы, указанные в </w:t>
      </w:r>
      <w:hyperlink w:anchor="sub_214" w:history="1">
        <w:r w:rsidRPr="007503D0">
          <w:rPr>
            <w:rFonts w:cs="Arial"/>
          </w:rPr>
          <w:t>пункте 2.6.</w:t>
        </w:r>
      </w:hyperlink>
      <w:r w:rsidRPr="007503D0">
        <w:t>1. настоящего Административного регламента;</w:t>
      </w:r>
    </w:p>
    <w:p w14:paraId="64920695" w14:textId="77777777" w:rsidR="007503D0" w:rsidRPr="007503D0" w:rsidRDefault="007503D0" w:rsidP="007503D0">
      <w:pPr>
        <w:ind w:firstLine="709"/>
        <w:jc w:val="both"/>
      </w:pPr>
      <w:bookmarkStart w:id="41" w:name="sub_2183"/>
      <w:bookmarkEnd w:id="40"/>
      <w:r w:rsidRPr="007503D0">
        <w:t>2) имеется мотивированный отказ владельца автомобильной дороги в согласовании маршрута транспортного средства, осуществляющего перевозки опасных грузов.</w:t>
      </w:r>
    </w:p>
    <w:bookmarkEnd w:id="41"/>
    <w:p w14:paraId="5113615D" w14:textId="77777777" w:rsidR="007503D0" w:rsidRPr="007503D0" w:rsidRDefault="007503D0" w:rsidP="007503D0">
      <w:pPr>
        <w:spacing w:line="228" w:lineRule="auto"/>
        <w:ind w:firstLine="720"/>
        <w:jc w:val="both"/>
      </w:pPr>
    </w:p>
    <w:p w14:paraId="6F8B0174" w14:textId="77777777" w:rsidR="007503D0" w:rsidRPr="007503D0" w:rsidRDefault="007503D0" w:rsidP="007503D0">
      <w:pPr>
        <w:autoSpaceDE w:val="0"/>
        <w:autoSpaceDN w:val="0"/>
        <w:adjustRightInd w:val="0"/>
        <w:spacing w:line="228" w:lineRule="auto"/>
        <w:jc w:val="center"/>
        <w:outlineLvl w:val="2"/>
      </w:pPr>
      <w:r w:rsidRPr="007503D0">
        <w:rPr>
          <w:sz w:val="26"/>
          <w:szCs w:val="26"/>
        </w:rPr>
        <w:t xml:space="preserve"> </w:t>
      </w:r>
      <w:r w:rsidRPr="007503D0">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42C3A2B8" w14:textId="77777777" w:rsidR="007503D0" w:rsidRPr="007503D0" w:rsidRDefault="007503D0" w:rsidP="007503D0">
      <w:pPr>
        <w:autoSpaceDE w:val="0"/>
        <w:autoSpaceDN w:val="0"/>
        <w:adjustRightInd w:val="0"/>
        <w:spacing w:line="228" w:lineRule="auto"/>
        <w:jc w:val="both"/>
      </w:pPr>
    </w:p>
    <w:p w14:paraId="6646561E" w14:textId="77777777" w:rsidR="007503D0" w:rsidRPr="007503D0" w:rsidRDefault="007503D0" w:rsidP="007503D0">
      <w:pPr>
        <w:autoSpaceDE w:val="0"/>
        <w:autoSpaceDN w:val="0"/>
        <w:adjustRightInd w:val="0"/>
        <w:spacing w:line="228" w:lineRule="auto"/>
        <w:ind w:firstLine="708"/>
        <w:jc w:val="both"/>
      </w:pPr>
      <w:r w:rsidRPr="007503D0">
        <w:t>2.10.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33629E9B" w14:textId="77777777" w:rsidR="007503D0" w:rsidRPr="007503D0" w:rsidRDefault="007503D0" w:rsidP="007503D0">
      <w:pPr>
        <w:widowControl w:val="0"/>
        <w:tabs>
          <w:tab w:val="left" w:pos="1276"/>
          <w:tab w:val="left" w:pos="1418"/>
        </w:tabs>
        <w:autoSpaceDE w:val="0"/>
        <w:autoSpaceDN w:val="0"/>
        <w:adjustRightInd w:val="0"/>
        <w:spacing w:before="360"/>
        <w:jc w:val="center"/>
        <w:outlineLvl w:val="2"/>
      </w:pPr>
      <w:r w:rsidRPr="007503D0">
        <w:rPr>
          <w:color w:val="000000"/>
        </w:rPr>
        <w:t xml:space="preserve">Порядок, размер </w:t>
      </w:r>
      <w:r w:rsidRPr="007503D0">
        <w:t>и основания взимания государственной пошлины или иной платы, взимаемой за предоставление муниципальной услуги</w:t>
      </w:r>
    </w:p>
    <w:p w14:paraId="696B74C0" w14:textId="77777777" w:rsidR="007503D0" w:rsidRPr="007503D0" w:rsidRDefault="007503D0" w:rsidP="007503D0">
      <w:pPr>
        <w:jc w:val="both"/>
      </w:pPr>
      <w:bookmarkStart w:id="42" w:name="sub_219"/>
    </w:p>
    <w:p w14:paraId="5A6ADEC9" w14:textId="77777777" w:rsidR="007503D0" w:rsidRPr="007503D0" w:rsidRDefault="007503D0" w:rsidP="007503D0">
      <w:pPr>
        <w:ind w:firstLine="709"/>
        <w:jc w:val="both"/>
      </w:pPr>
      <w:r w:rsidRPr="007503D0">
        <w:t xml:space="preserve">2.11. За выдачу специального разрешения уплачивается государственная пошлина на основании </w:t>
      </w:r>
      <w:hyperlink r:id="rId26" w:history="1">
        <w:r w:rsidRPr="007503D0">
          <w:rPr>
            <w:rFonts w:cs="Arial"/>
          </w:rPr>
          <w:t>части 7 ст</w:t>
        </w:r>
        <w:r w:rsidRPr="007503D0">
          <w:rPr>
            <w:rFonts w:cs="Arial"/>
          </w:rPr>
          <w:t>а</w:t>
        </w:r>
        <w:r w:rsidRPr="007503D0">
          <w:rPr>
            <w:rFonts w:cs="Arial"/>
          </w:rPr>
          <w:t>тьи 31</w:t>
        </w:r>
      </w:hyperlink>
      <w:r w:rsidRPr="007503D0">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w:t>
      </w:r>
      <w:hyperlink r:id="rId27" w:history="1">
        <w:r w:rsidRPr="007503D0">
          <w:rPr>
            <w:rFonts w:cs="Arial"/>
          </w:rPr>
          <w:t>Налогового кодекса</w:t>
        </w:r>
      </w:hyperlink>
      <w:r w:rsidRPr="007503D0">
        <w:t xml:space="preserve"> Российской Федерации.</w:t>
      </w:r>
    </w:p>
    <w:bookmarkEnd w:id="42"/>
    <w:p w14:paraId="50F1BA95" w14:textId="77777777" w:rsidR="007503D0" w:rsidRPr="007503D0" w:rsidRDefault="007503D0" w:rsidP="007503D0">
      <w:pPr>
        <w:ind w:firstLine="709"/>
        <w:jc w:val="both"/>
      </w:pPr>
      <w:r w:rsidRPr="007503D0">
        <w:t xml:space="preserve">Размеры и порядок взимания государственной пошлины установлены </w:t>
      </w:r>
      <w:hyperlink r:id="rId28" w:history="1">
        <w:r w:rsidRPr="007503D0">
          <w:rPr>
            <w:rFonts w:cs="Arial"/>
          </w:rPr>
          <w:t>главой 25.3</w:t>
        </w:r>
      </w:hyperlink>
      <w:r w:rsidRPr="007503D0">
        <w:t xml:space="preserve"> Налогового кодекса Российской Федерации.</w:t>
      </w:r>
    </w:p>
    <w:p w14:paraId="648FBFBE" w14:textId="77777777" w:rsidR="007503D0" w:rsidRPr="007503D0" w:rsidRDefault="007503D0" w:rsidP="007503D0">
      <w:pPr>
        <w:shd w:val="clear" w:color="auto" w:fill="FFFFFF"/>
        <w:tabs>
          <w:tab w:val="left" w:pos="0"/>
        </w:tabs>
        <w:contextualSpacing/>
        <w:jc w:val="both"/>
        <w:rPr>
          <w:shd w:val="clear" w:color="auto" w:fill="FFFFFF"/>
          <w:lang w:eastAsia="x-none"/>
        </w:rPr>
      </w:pPr>
    </w:p>
    <w:p w14:paraId="79BBBF26" w14:textId="77777777" w:rsidR="007503D0" w:rsidRPr="007503D0" w:rsidRDefault="007503D0" w:rsidP="007503D0">
      <w:pPr>
        <w:shd w:val="clear" w:color="auto" w:fill="FFFFFF"/>
        <w:tabs>
          <w:tab w:val="left" w:pos="0"/>
        </w:tabs>
        <w:contextualSpacing/>
        <w:jc w:val="center"/>
        <w:rPr>
          <w:color w:val="000000"/>
          <w:shd w:val="clear" w:color="auto" w:fill="FFFFFF"/>
          <w:lang w:eastAsia="x-none"/>
        </w:rPr>
      </w:pPr>
      <w:r w:rsidRPr="007503D0">
        <w:rPr>
          <w:color w:val="000000"/>
          <w:shd w:val="clear" w:color="auto" w:fill="FFFFFF"/>
          <w:lang w:val="x-none" w:eastAsia="x-none"/>
        </w:rPr>
        <w:t>Максимальный срок ожидания в очереди при подаче запроса о предоставлении муниципальной услуги и при получении результата предоставления</w:t>
      </w:r>
      <w:r w:rsidRPr="007503D0">
        <w:rPr>
          <w:color w:val="000000"/>
          <w:shd w:val="clear" w:color="auto" w:fill="FFFFFF"/>
          <w:lang w:eastAsia="x-none"/>
        </w:rPr>
        <w:t xml:space="preserve"> таких </w:t>
      </w:r>
      <w:r w:rsidRPr="007503D0">
        <w:rPr>
          <w:color w:val="000000"/>
          <w:shd w:val="clear" w:color="auto" w:fill="FFFFFF"/>
          <w:lang w:val="x-none" w:eastAsia="x-none"/>
        </w:rPr>
        <w:t xml:space="preserve"> услуг</w:t>
      </w:r>
    </w:p>
    <w:p w14:paraId="32A120EC" w14:textId="77777777" w:rsidR="007503D0" w:rsidRPr="007503D0" w:rsidRDefault="007503D0" w:rsidP="007503D0">
      <w:pPr>
        <w:shd w:val="clear" w:color="auto" w:fill="FFFFFF"/>
        <w:tabs>
          <w:tab w:val="left" w:pos="0"/>
        </w:tabs>
        <w:ind w:firstLine="709"/>
        <w:contextualSpacing/>
        <w:jc w:val="both"/>
        <w:rPr>
          <w:color w:val="000000"/>
          <w:shd w:val="clear" w:color="auto" w:fill="FFFFFF"/>
          <w:lang w:val="x-none" w:eastAsia="x-none"/>
        </w:rPr>
      </w:pPr>
    </w:p>
    <w:p w14:paraId="6A78CAFC" w14:textId="77777777" w:rsidR="007503D0" w:rsidRPr="007503D0" w:rsidRDefault="007503D0" w:rsidP="007503D0">
      <w:pPr>
        <w:shd w:val="clear" w:color="auto" w:fill="FFFFFF"/>
        <w:tabs>
          <w:tab w:val="left" w:pos="0"/>
        </w:tabs>
        <w:ind w:firstLine="709"/>
        <w:contextualSpacing/>
        <w:jc w:val="both"/>
        <w:rPr>
          <w:color w:val="000000"/>
          <w:shd w:val="clear" w:color="auto" w:fill="FFFFFF"/>
          <w:lang w:val="x-none" w:eastAsia="x-none"/>
        </w:rPr>
      </w:pPr>
      <w:r w:rsidRPr="007503D0">
        <w:rPr>
          <w:color w:val="000000"/>
          <w:shd w:val="clear" w:color="auto" w:fill="FFFFFF"/>
          <w:lang w:eastAsia="x-none"/>
        </w:rPr>
        <w:t xml:space="preserve">2.12. </w:t>
      </w:r>
      <w:r w:rsidRPr="007503D0">
        <w:rPr>
          <w:color w:val="000000"/>
          <w:shd w:val="clear" w:color="auto" w:fill="FFFFFF"/>
          <w:lang w:val="x-none" w:eastAsia="x-none"/>
        </w:rPr>
        <w:t xml:space="preserve">Максимальный срок ожидания в очереди при подаче или получении документов заявителем (его уполномоченным представителем) не должен превышать 15 минут.   </w:t>
      </w:r>
    </w:p>
    <w:p w14:paraId="371009CD" w14:textId="77777777" w:rsidR="007503D0" w:rsidRPr="007503D0" w:rsidRDefault="007503D0" w:rsidP="007503D0">
      <w:pPr>
        <w:shd w:val="clear" w:color="auto" w:fill="FFFFFF"/>
        <w:tabs>
          <w:tab w:val="left" w:pos="0"/>
          <w:tab w:val="left" w:pos="180"/>
        </w:tabs>
        <w:contextualSpacing/>
        <w:jc w:val="both"/>
        <w:rPr>
          <w:color w:val="000000"/>
          <w:shd w:val="clear" w:color="auto" w:fill="FFFFFF"/>
          <w:lang w:eastAsia="x-none"/>
        </w:rPr>
      </w:pPr>
      <w:r w:rsidRPr="007503D0">
        <w:rPr>
          <w:color w:val="000000"/>
          <w:shd w:val="clear" w:color="auto" w:fill="FFFFFF"/>
          <w:lang w:val="x-none" w:eastAsia="x-none"/>
        </w:rPr>
        <w:t xml:space="preserve"> </w:t>
      </w:r>
      <w:r w:rsidRPr="007503D0">
        <w:rPr>
          <w:color w:val="000000"/>
          <w:shd w:val="clear" w:color="auto" w:fill="FFFFFF"/>
          <w:lang w:val="x-none" w:eastAsia="x-none"/>
        </w:rPr>
        <w:tab/>
      </w:r>
      <w:r w:rsidRPr="007503D0">
        <w:rPr>
          <w:color w:val="000000"/>
          <w:shd w:val="clear" w:color="auto" w:fill="FFFFFF"/>
          <w:lang w:val="x-none" w:eastAsia="x-none"/>
        </w:rPr>
        <w:tab/>
      </w:r>
      <w:r w:rsidRPr="007503D0">
        <w:rPr>
          <w:shd w:val="clear" w:color="auto" w:fill="FFFFFF"/>
          <w:lang w:val="x-none" w:eastAsia="x-none"/>
        </w:rPr>
        <w:t xml:space="preserve"> </w:t>
      </w:r>
    </w:p>
    <w:p w14:paraId="7D54D8A8" w14:textId="77777777" w:rsidR="007503D0" w:rsidRPr="007503D0" w:rsidRDefault="007503D0" w:rsidP="007503D0">
      <w:pPr>
        <w:shd w:val="clear" w:color="auto" w:fill="FFFFFF"/>
        <w:tabs>
          <w:tab w:val="left" w:pos="0"/>
          <w:tab w:val="left" w:pos="180"/>
        </w:tabs>
        <w:contextualSpacing/>
        <w:jc w:val="center"/>
        <w:rPr>
          <w:color w:val="000000"/>
          <w:shd w:val="clear" w:color="auto" w:fill="FFFFFF"/>
          <w:lang w:val="x-none" w:eastAsia="x-none"/>
        </w:rPr>
      </w:pPr>
      <w:r w:rsidRPr="007503D0">
        <w:rPr>
          <w:color w:val="000000"/>
          <w:shd w:val="clear" w:color="auto" w:fill="FFFFFF"/>
          <w:lang w:val="x-none" w:eastAsia="x-none"/>
        </w:rPr>
        <w:t>Срок и порядок регистрации запроса заявителя о</w:t>
      </w:r>
      <w:r w:rsidRPr="007503D0">
        <w:rPr>
          <w:color w:val="000000"/>
          <w:shd w:val="clear" w:color="auto" w:fill="FFFFFF"/>
          <w:lang w:eastAsia="x-none"/>
        </w:rPr>
        <w:t xml:space="preserve"> </w:t>
      </w:r>
      <w:r w:rsidRPr="007503D0">
        <w:rPr>
          <w:color w:val="000000"/>
          <w:shd w:val="clear" w:color="auto" w:fill="FFFFFF"/>
          <w:lang w:val="x-none" w:eastAsia="x-none"/>
        </w:rPr>
        <w:t>предоставлении муниципальной услуги, в том числе</w:t>
      </w:r>
      <w:r w:rsidRPr="007503D0">
        <w:rPr>
          <w:color w:val="000000"/>
          <w:shd w:val="clear" w:color="auto" w:fill="FFFFFF"/>
          <w:lang w:eastAsia="x-none"/>
        </w:rPr>
        <w:t xml:space="preserve"> </w:t>
      </w:r>
      <w:r w:rsidRPr="007503D0">
        <w:rPr>
          <w:color w:val="000000"/>
          <w:shd w:val="clear" w:color="auto" w:fill="FFFFFF"/>
          <w:lang w:val="x-none" w:eastAsia="x-none"/>
        </w:rPr>
        <w:t>в электронной форме</w:t>
      </w:r>
    </w:p>
    <w:p w14:paraId="3B08A768" w14:textId="77777777" w:rsidR="007503D0" w:rsidRPr="007503D0" w:rsidRDefault="007503D0" w:rsidP="007503D0">
      <w:pPr>
        <w:autoSpaceDE w:val="0"/>
        <w:autoSpaceDN w:val="0"/>
        <w:adjustRightInd w:val="0"/>
        <w:jc w:val="both"/>
      </w:pPr>
    </w:p>
    <w:p w14:paraId="560B1CB8" w14:textId="77777777" w:rsidR="007503D0" w:rsidRPr="007503D0" w:rsidRDefault="007503D0" w:rsidP="007503D0">
      <w:pPr>
        <w:autoSpaceDE w:val="0"/>
        <w:autoSpaceDN w:val="0"/>
        <w:adjustRightInd w:val="0"/>
        <w:ind w:firstLine="709"/>
        <w:jc w:val="both"/>
      </w:pPr>
      <w:r w:rsidRPr="007503D0">
        <w:t>2.13. Регистрация заявления в порядке делопроизводства производится в день его поступления в Администрацию или МФЦ путем присвоения уведомлению входящего номера.</w:t>
      </w:r>
    </w:p>
    <w:p w14:paraId="035993D1" w14:textId="77777777" w:rsidR="007503D0" w:rsidRPr="007503D0" w:rsidRDefault="007503D0" w:rsidP="007503D0">
      <w:pPr>
        <w:autoSpaceDE w:val="0"/>
        <w:autoSpaceDN w:val="0"/>
        <w:adjustRightInd w:val="0"/>
        <w:ind w:firstLine="708"/>
        <w:jc w:val="both"/>
      </w:pPr>
      <w:r w:rsidRPr="007503D0">
        <w:lastRenderedPageBreak/>
        <w:t xml:space="preserve">2.13.1. Заявление о предоставлении муниципальной услуги, поступившее в Администрацию </w:t>
      </w:r>
      <w:proofErr w:type="gramStart"/>
      <w:r w:rsidRPr="007503D0">
        <w:t>или  МФЦ</w:t>
      </w:r>
      <w:proofErr w:type="gramEnd"/>
      <w:r w:rsidRPr="007503D0">
        <w:t>, регистрируется работником,  уполномоченным на прием заявлений.</w:t>
      </w:r>
    </w:p>
    <w:p w14:paraId="1E886BA8" w14:textId="77777777" w:rsidR="007503D0" w:rsidRPr="007503D0" w:rsidRDefault="007503D0" w:rsidP="007503D0">
      <w:pPr>
        <w:autoSpaceDE w:val="0"/>
        <w:autoSpaceDN w:val="0"/>
        <w:adjustRightInd w:val="0"/>
        <w:ind w:firstLine="709"/>
        <w:jc w:val="both"/>
      </w:pPr>
      <w:r w:rsidRPr="007503D0">
        <w:t xml:space="preserve">2.13.2. При наличии технических возможностей заявитель может представить заявление в виде электронного документа, подписанного электронной подписью </w:t>
      </w:r>
      <w:proofErr w:type="gramStart"/>
      <w:r w:rsidRPr="007503D0">
        <w:t>заявителя,  в</w:t>
      </w:r>
      <w:proofErr w:type="gramEnd"/>
      <w:r w:rsidRPr="007503D0">
        <w:t xml:space="preserve"> том числе с использованием </w:t>
      </w:r>
      <w:r w:rsidRPr="007503D0">
        <w:rPr>
          <w:color w:val="000000"/>
        </w:rPr>
        <w:t xml:space="preserve">федеральной государственной информационной системы «Единый портал государственных и муниципальных услуг»: </w:t>
      </w:r>
      <w:hyperlink r:id="rId29" w:history="1">
        <w:r w:rsidRPr="007503D0">
          <w:rPr>
            <w:u w:val="single"/>
          </w:rPr>
          <w:t>www.</w:t>
        </w:r>
        <w:r w:rsidRPr="007503D0">
          <w:rPr>
            <w:u w:val="single"/>
            <w:lang w:val="en-US"/>
          </w:rPr>
          <w:t>gosuslugi</w:t>
        </w:r>
        <w:r w:rsidRPr="007503D0">
          <w:rPr>
            <w:u w:val="single"/>
          </w:rPr>
          <w:t>.</w:t>
        </w:r>
        <w:r w:rsidRPr="007503D0">
          <w:rPr>
            <w:u w:val="single"/>
            <w:lang w:val="en-US"/>
          </w:rPr>
          <w:t>ru</w:t>
        </w:r>
      </w:hyperlink>
      <w:r w:rsidRPr="007503D0">
        <w:t>.</w:t>
      </w:r>
    </w:p>
    <w:p w14:paraId="7296BE61" w14:textId="77777777" w:rsidR="007503D0" w:rsidRPr="007503D0" w:rsidRDefault="007503D0" w:rsidP="007503D0">
      <w:pPr>
        <w:autoSpaceDE w:val="0"/>
        <w:autoSpaceDN w:val="0"/>
        <w:adjustRightInd w:val="0"/>
        <w:ind w:firstLine="720"/>
        <w:jc w:val="both"/>
      </w:pPr>
      <w:r w:rsidRPr="007503D0">
        <w:t xml:space="preserve">2.13.3. Принятие заявления в электронной форме возможно при наличии электронной цифровой подписи и специальных технических средств в порядке, установленном Федеральным </w:t>
      </w:r>
      <w:hyperlink r:id="rId30" w:history="1">
        <w:r w:rsidRPr="007503D0">
          <w:t>законом</w:t>
        </w:r>
      </w:hyperlink>
      <w:r w:rsidRPr="007503D0">
        <w:t xml:space="preserve"> от 6 апреля 2011 года № 63-ФЗ «Об электронной подписи».</w:t>
      </w:r>
    </w:p>
    <w:p w14:paraId="1C1291D7" w14:textId="77777777" w:rsidR="007503D0" w:rsidRPr="007503D0" w:rsidRDefault="007503D0" w:rsidP="007503D0">
      <w:pPr>
        <w:autoSpaceDE w:val="0"/>
        <w:autoSpaceDN w:val="0"/>
        <w:adjustRightInd w:val="0"/>
        <w:ind w:firstLine="720"/>
        <w:jc w:val="both"/>
      </w:pPr>
      <w:r w:rsidRPr="007503D0">
        <w:t>2.13.4. При принятии заявления в электронной форме осуществляются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14:paraId="0F71AFAA" w14:textId="77777777" w:rsidR="007503D0" w:rsidRPr="007503D0" w:rsidRDefault="007503D0" w:rsidP="007503D0">
      <w:pPr>
        <w:autoSpaceDE w:val="0"/>
        <w:autoSpaceDN w:val="0"/>
        <w:adjustRightInd w:val="0"/>
        <w:ind w:firstLine="720"/>
        <w:jc w:val="both"/>
      </w:pPr>
      <w:r w:rsidRPr="007503D0">
        <w:t>2.13.5. Заявление на предоставление муниципальной услуги при поступлении в уполномоченный орган подлежит обязательной регистрации в день подачи заявления.</w:t>
      </w:r>
    </w:p>
    <w:p w14:paraId="176CB5F9" w14:textId="77777777" w:rsidR="007503D0" w:rsidRPr="007503D0" w:rsidRDefault="007503D0" w:rsidP="007503D0">
      <w:pPr>
        <w:autoSpaceDE w:val="0"/>
        <w:autoSpaceDN w:val="0"/>
        <w:adjustRightInd w:val="0"/>
        <w:ind w:firstLine="720"/>
        <w:jc w:val="both"/>
      </w:pPr>
      <w:r w:rsidRPr="007503D0">
        <w:t>2.13.6. В случае поступления заявления в выходной или праздничный день его регистрация осуществляется в первый, следующий за ним рабочий день.</w:t>
      </w:r>
    </w:p>
    <w:p w14:paraId="408DC130" w14:textId="77777777" w:rsidR="007503D0" w:rsidRPr="007503D0" w:rsidRDefault="007503D0" w:rsidP="007503D0">
      <w:pPr>
        <w:autoSpaceDE w:val="0"/>
        <w:autoSpaceDN w:val="0"/>
        <w:adjustRightInd w:val="0"/>
        <w:jc w:val="both"/>
      </w:pPr>
      <w:r w:rsidRPr="007503D0">
        <w:t xml:space="preserve"> </w:t>
      </w:r>
    </w:p>
    <w:p w14:paraId="19391CF7" w14:textId="77777777" w:rsidR="007503D0" w:rsidRPr="007503D0" w:rsidRDefault="007503D0" w:rsidP="007503D0">
      <w:pPr>
        <w:shd w:val="clear" w:color="auto" w:fill="FFFFFF"/>
        <w:tabs>
          <w:tab w:val="left" w:pos="0"/>
        </w:tabs>
        <w:contextualSpacing/>
        <w:jc w:val="center"/>
        <w:rPr>
          <w:color w:val="000000"/>
          <w:shd w:val="clear" w:color="auto" w:fill="FFFFFF"/>
          <w:lang w:eastAsia="x-none"/>
        </w:rPr>
      </w:pPr>
      <w:r w:rsidRPr="007503D0">
        <w:rPr>
          <w:color w:val="000000"/>
          <w:shd w:val="clear" w:color="auto" w:fill="FFFFFF"/>
          <w:lang w:val="x-none" w:eastAsia="x-none"/>
        </w:rPr>
        <w:t xml:space="preserve">Требования к помещениям, в которых предоставляется </w:t>
      </w:r>
      <w:r w:rsidRPr="007503D0">
        <w:rPr>
          <w:color w:val="000000"/>
          <w:shd w:val="clear" w:color="auto" w:fill="FFFFFF"/>
          <w:lang w:eastAsia="x-none"/>
        </w:rPr>
        <w:t xml:space="preserve"> </w:t>
      </w:r>
      <w:r w:rsidRPr="007503D0">
        <w:rPr>
          <w:color w:val="000000"/>
          <w:shd w:val="clear" w:color="auto" w:fill="FFFFFF"/>
          <w:lang w:val="x-none" w:eastAsia="x-none"/>
        </w:rPr>
        <w:t>муниципальная услуга, к залу ожидания, местам для заполнения запросов о предоставлении муниципальной услуги, информационным стендам</w:t>
      </w:r>
      <w:r w:rsidRPr="007503D0">
        <w:rPr>
          <w:color w:val="000000"/>
          <w:shd w:val="clear" w:color="auto" w:fill="FFFFFF"/>
          <w:lang w:eastAsia="x-none"/>
        </w:rPr>
        <w:t xml:space="preserve"> с перечнем документов, необходимых для предоставления муниципальной услуги, и </w:t>
      </w:r>
      <w:r w:rsidRPr="007503D0">
        <w:rPr>
          <w:color w:val="000000"/>
          <w:shd w:val="clear" w:color="auto" w:fill="FFFFFF"/>
          <w:lang w:val="x-none" w:eastAsia="x-none"/>
        </w:rPr>
        <w:t xml:space="preserve"> с образцами их заполнения</w:t>
      </w:r>
    </w:p>
    <w:p w14:paraId="3F18F0FE" w14:textId="77777777" w:rsidR="007503D0" w:rsidRPr="007503D0" w:rsidRDefault="007503D0" w:rsidP="007503D0">
      <w:pPr>
        <w:shd w:val="clear" w:color="auto" w:fill="FFFFFF"/>
        <w:tabs>
          <w:tab w:val="left" w:pos="0"/>
        </w:tabs>
        <w:contextualSpacing/>
        <w:jc w:val="center"/>
        <w:rPr>
          <w:color w:val="000000"/>
          <w:shd w:val="clear" w:color="auto" w:fill="FFFFFF"/>
          <w:lang w:eastAsia="x-none"/>
        </w:rPr>
      </w:pPr>
    </w:p>
    <w:p w14:paraId="3AE22221" w14:textId="77777777" w:rsidR="007503D0" w:rsidRPr="007503D0" w:rsidRDefault="007503D0" w:rsidP="007503D0">
      <w:pPr>
        <w:widowControl w:val="0"/>
        <w:tabs>
          <w:tab w:val="left" w:pos="1418"/>
          <w:tab w:val="num" w:pos="2140"/>
        </w:tabs>
        <w:autoSpaceDE w:val="0"/>
        <w:autoSpaceDN w:val="0"/>
        <w:adjustRightInd w:val="0"/>
        <w:jc w:val="both"/>
      </w:pPr>
      <w:r w:rsidRPr="007503D0">
        <w:rPr>
          <w:color w:val="000000"/>
        </w:rPr>
        <w:t xml:space="preserve">           2.14. </w:t>
      </w:r>
      <w:r w:rsidRPr="007503D0">
        <w:t xml:space="preserve">Предоставление муниципальной услуги осуществляется в специально выделенных для этих целей помещениях, соответствующих требованиям к обеспечению доступности для инвалидов в соответствии с законодательством Российской Федерации о социальной защите инвалидов. </w:t>
      </w:r>
    </w:p>
    <w:p w14:paraId="10442E5F" w14:textId="77777777" w:rsidR="007503D0" w:rsidRPr="007503D0" w:rsidRDefault="007503D0" w:rsidP="007503D0">
      <w:pPr>
        <w:shd w:val="clear" w:color="auto" w:fill="FFFFFF"/>
        <w:tabs>
          <w:tab w:val="left" w:pos="0"/>
        </w:tabs>
        <w:ind w:firstLine="709"/>
        <w:contextualSpacing/>
        <w:jc w:val="both"/>
        <w:rPr>
          <w:color w:val="000000"/>
          <w:shd w:val="clear" w:color="auto" w:fill="FFFFFF"/>
          <w:lang w:val="x-none" w:eastAsia="x-none"/>
        </w:rPr>
      </w:pPr>
      <w:r w:rsidRPr="007503D0">
        <w:rPr>
          <w:color w:val="000000"/>
          <w:shd w:val="clear" w:color="auto" w:fill="FFFFFF"/>
          <w:lang w:val="x-none" w:eastAsia="x-none"/>
        </w:rPr>
        <w:t>2.1</w:t>
      </w:r>
      <w:r w:rsidRPr="007503D0">
        <w:rPr>
          <w:color w:val="000000"/>
          <w:shd w:val="clear" w:color="auto" w:fill="FFFFFF"/>
          <w:lang w:eastAsia="x-none"/>
        </w:rPr>
        <w:t>4</w:t>
      </w:r>
      <w:r w:rsidRPr="007503D0">
        <w:rPr>
          <w:color w:val="000000"/>
          <w:shd w:val="clear" w:color="auto" w:fill="FFFFFF"/>
          <w:lang w:val="x-none" w:eastAsia="x-none"/>
        </w:rPr>
        <w:t>.1. Помещения, в которых предоставляется муниципальная услуга, должны соответствовать санитарным правилам и нормам, а также правилам противопожарной безопасности.</w:t>
      </w:r>
    </w:p>
    <w:p w14:paraId="22B3B8F2" w14:textId="77777777" w:rsidR="007503D0" w:rsidRPr="007503D0" w:rsidRDefault="007503D0" w:rsidP="007503D0">
      <w:pPr>
        <w:shd w:val="clear" w:color="auto" w:fill="FFFFFF"/>
        <w:tabs>
          <w:tab w:val="left" w:pos="0"/>
        </w:tabs>
        <w:ind w:firstLine="709"/>
        <w:contextualSpacing/>
        <w:jc w:val="both"/>
        <w:rPr>
          <w:color w:val="000000"/>
          <w:shd w:val="clear" w:color="auto" w:fill="FFFFFF"/>
          <w:lang w:val="x-none" w:eastAsia="x-none"/>
        </w:rPr>
      </w:pPr>
      <w:r w:rsidRPr="007503D0">
        <w:rPr>
          <w:color w:val="000000"/>
          <w:shd w:val="clear" w:color="auto" w:fill="FFFFFF"/>
          <w:lang w:val="x-none" w:eastAsia="x-none"/>
        </w:rPr>
        <w:t>2.1</w:t>
      </w:r>
      <w:r w:rsidRPr="007503D0">
        <w:rPr>
          <w:color w:val="000000"/>
          <w:shd w:val="clear" w:color="auto" w:fill="FFFFFF"/>
          <w:lang w:eastAsia="x-none"/>
        </w:rPr>
        <w:t>4</w:t>
      </w:r>
      <w:r w:rsidRPr="007503D0">
        <w:rPr>
          <w:color w:val="000000"/>
          <w:shd w:val="clear" w:color="auto" w:fill="FFFFFF"/>
          <w:lang w:val="x-none" w:eastAsia="x-none"/>
        </w:rPr>
        <w:t xml:space="preserve">.2. Места предоставления муниципальной услуги в  МФЦ оборудуются в соответствии со стандартом комфортности  МФЦ.  </w:t>
      </w:r>
    </w:p>
    <w:p w14:paraId="63CAEBDC" w14:textId="77777777" w:rsidR="007503D0" w:rsidRPr="007503D0" w:rsidRDefault="007503D0" w:rsidP="007503D0">
      <w:pPr>
        <w:shd w:val="clear" w:color="auto" w:fill="FFFFFF"/>
        <w:tabs>
          <w:tab w:val="left" w:pos="0"/>
        </w:tabs>
        <w:ind w:firstLine="709"/>
        <w:contextualSpacing/>
        <w:jc w:val="both"/>
        <w:rPr>
          <w:color w:val="000000"/>
          <w:shd w:val="clear" w:color="auto" w:fill="FFFFFF"/>
          <w:lang w:val="x-none" w:eastAsia="x-none"/>
        </w:rPr>
      </w:pPr>
      <w:r w:rsidRPr="007503D0">
        <w:rPr>
          <w:color w:val="000000"/>
          <w:shd w:val="clear" w:color="auto" w:fill="FFFFFF"/>
          <w:lang w:val="x-none" w:eastAsia="x-none"/>
        </w:rPr>
        <w:t>2.1</w:t>
      </w:r>
      <w:r w:rsidRPr="007503D0">
        <w:rPr>
          <w:color w:val="000000"/>
          <w:shd w:val="clear" w:color="auto" w:fill="FFFFFF"/>
          <w:lang w:eastAsia="x-none"/>
        </w:rPr>
        <w:t>4</w:t>
      </w:r>
      <w:r w:rsidRPr="007503D0">
        <w:rPr>
          <w:color w:val="000000"/>
          <w:shd w:val="clear" w:color="auto" w:fill="FFFFFF"/>
          <w:lang w:val="x-none" w:eastAsia="x-none"/>
        </w:rPr>
        <w:t>.3. Рабочие места работников предоставляющих муниципальную услугу оборудуются телефонами, факсами, копировальными аппаратами, компьютерами и иной необходимой оргтехникой, позволяющими предоставление муниципальной услуги в полном объеме.</w:t>
      </w:r>
    </w:p>
    <w:p w14:paraId="7AC74FDA" w14:textId="77777777" w:rsidR="007503D0" w:rsidRPr="007503D0" w:rsidRDefault="007503D0" w:rsidP="007503D0">
      <w:pPr>
        <w:shd w:val="clear" w:color="auto" w:fill="FFFFFF"/>
        <w:tabs>
          <w:tab w:val="left" w:pos="0"/>
        </w:tabs>
        <w:ind w:firstLine="709"/>
        <w:contextualSpacing/>
        <w:jc w:val="both"/>
        <w:rPr>
          <w:color w:val="000000"/>
          <w:shd w:val="clear" w:color="auto" w:fill="FFFFFF"/>
          <w:lang w:val="x-none" w:eastAsia="x-none"/>
        </w:rPr>
      </w:pPr>
      <w:r w:rsidRPr="007503D0">
        <w:rPr>
          <w:color w:val="000000"/>
          <w:shd w:val="clear" w:color="auto" w:fill="FFFFFF"/>
          <w:lang w:val="x-none" w:eastAsia="x-none"/>
        </w:rPr>
        <w:t>2.1</w:t>
      </w:r>
      <w:r w:rsidRPr="007503D0">
        <w:rPr>
          <w:color w:val="000000"/>
          <w:shd w:val="clear" w:color="auto" w:fill="FFFFFF"/>
          <w:lang w:eastAsia="x-none"/>
        </w:rPr>
        <w:t>4</w:t>
      </w:r>
      <w:r w:rsidRPr="007503D0">
        <w:rPr>
          <w:color w:val="000000"/>
          <w:shd w:val="clear" w:color="auto" w:fill="FFFFFF"/>
          <w:lang w:val="x-none" w:eastAsia="x-none"/>
        </w:rPr>
        <w:t>.4.  Места для проведения личного приема заявителей оборудуются стульями, столами, обеспечиваются канцелярскими принадлежностями.</w:t>
      </w:r>
    </w:p>
    <w:p w14:paraId="4B4F64D7" w14:textId="77777777" w:rsidR="007503D0" w:rsidRPr="007503D0" w:rsidRDefault="007503D0" w:rsidP="007503D0">
      <w:pPr>
        <w:shd w:val="clear" w:color="auto" w:fill="FFFFFF"/>
        <w:tabs>
          <w:tab w:val="left" w:pos="0"/>
        </w:tabs>
        <w:ind w:firstLine="709"/>
        <w:contextualSpacing/>
        <w:jc w:val="both"/>
        <w:rPr>
          <w:color w:val="000000"/>
          <w:shd w:val="clear" w:color="auto" w:fill="FFFFFF"/>
          <w:lang w:val="x-none" w:eastAsia="x-none"/>
        </w:rPr>
      </w:pPr>
      <w:r w:rsidRPr="007503D0">
        <w:rPr>
          <w:color w:val="000000"/>
          <w:shd w:val="clear" w:color="auto" w:fill="FFFFFF"/>
          <w:lang w:val="x-none" w:eastAsia="x-none"/>
        </w:rPr>
        <w:t>2.1</w:t>
      </w:r>
      <w:r w:rsidRPr="007503D0">
        <w:rPr>
          <w:color w:val="000000"/>
          <w:shd w:val="clear" w:color="auto" w:fill="FFFFFF"/>
          <w:lang w:eastAsia="x-none"/>
        </w:rPr>
        <w:t>4</w:t>
      </w:r>
      <w:r w:rsidRPr="007503D0">
        <w:rPr>
          <w:color w:val="000000"/>
          <w:shd w:val="clear" w:color="auto" w:fill="FFFFFF"/>
          <w:lang w:val="x-none" w:eastAsia="x-none"/>
        </w:rPr>
        <w:t>.5. Для ожидания гражданам отводится специальное место, оборудованное стульями.</w:t>
      </w:r>
    </w:p>
    <w:p w14:paraId="3FDC75AE" w14:textId="77777777" w:rsidR="007503D0" w:rsidRPr="007503D0" w:rsidRDefault="007503D0" w:rsidP="007503D0">
      <w:pPr>
        <w:shd w:val="clear" w:color="auto" w:fill="FFFFFF"/>
        <w:tabs>
          <w:tab w:val="left" w:pos="0"/>
        </w:tabs>
        <w:ind w:firstLine="709"/>
        <w:contextualSpacing/>
        <w:jc w:val="both"/>
        <w:rPr>
          <w:color w:val="000000"/>
          <w:shd w:val="clear" w:color="auto" w:fill="FFFFFF"/>
          <w:lang w:val="x-none" w:eastAsia="x-none"/>
        </w:rPr>
      </w:pPr>
      <w:r w:rsidRPr="007503D0">
        <w:rPr>
          <w:color w:val="000000"/>
          <w:shd w:val="clear" w:color="auto" w:fill="FFFFFF"/>
          <w:lang w:val="x-none" w:eastAsia="x-none"/>
        </w:rPr>
        <w:t>2.1</w:t>
      </w:r>
      <w:r w:rsidRPr="007503D0">
        <w:rPr>
          <w:color w:val="000000"/>
          <w:shd w:val="clear" w:color="auto" w:fill="FFFFFF"/>
          <w:lang w:eastAsia="x-none"/>
        </w:rPr>
        <w:t>4</w:t>
      </w:r>
      <w:r w:rsidRPr="007503D0">
        <w:rPr>
          <w:color w:val="000000"/>
          <w:shd w:val="clear" w:color="auto" w:fill="FFFFFF"/>
          <w:lang w:val="x-none" w:eastAsia="x-none"/>
        </w:rPr>
        <w:t>.6.</w:t>
      </w:r>
      <w:r w:rsidRPr="007503D0">
        <w:rPr>
          <w:color w:val="000000"/>
          <w:shd w:val="clear" w:color="auto" w:fill="FFFFFF"/>
          <w:lang w:eastAsia="x-none"/>
        </w:rPr>
        <w:t> </w:t>
      </w:r>
      <w:r w:rsidRPr="007503D0">
        <w:rPr>
          <w:color w:val="000000"/>
          <w:shd w:val="clear" w:color="auto" w:fill="FFFFFF"/>
          <w:lang w:val="x-none" w:eastAsia="x-none"/>
        </w:rPr>
        <w:t>В местах предоставления муниципальной услуги предусматривается оборудование доступных мест общественного пользовании (туалетов).</w:t>
      </w:r>
    </w:p>
    <w:p w14:paraId="079B6B6E" w14:textId="77777777" w:rsidR="007503D0" w:rsidRPr="007503D0" w:rsidRDefault="007503D0" w:rsidP="007503D0">
      <w:pPr>
        <w:shd w:val="clear" w:color="auto" w:fill="FFFFFF"/>
        <w:tabs>
          <w:tab w:val="left" w:pos="0"/>
        </w:tabs>
        <w:ind w:firstLine="709"/>
        <w:contextualSpacing/>
        <w:jc w:val="both"/>
        <w:rPr>
          <w:color w:val="000000"/>
          <w:shd w:val="clear" w:color="auto" w:fill="FFFFFF"/>
          <w:lang w:val="x-none" w:eastAsia="x-none"/>
        </w:rPr>
      </w:pPr>
      <w:r w:rsidRPr="007503D0">
        <w:rPr>
          <w:color w:val="000000"/>
          <w:shd w:val="clear" w:color="auto" w:fill="FFFFFF"/>
          <w:lang w:val="x-none" w:eastAsia="x-none"/>
        </w:rPr>
        <w:t>2.1</w:t>
      </w:r>
      <w:r w:rsidRPr="007503D0">
        <w:rPr>
          <w:color w:val="000000"/>
          <w:shd w:val="clear" w:color="auto" w:fill="FFFFFF"/>
          <w:lang w:eastAsia="x-none"/>
        </w:rPr>
        <w:t>4</w:t>
      </w:r>
      <w:r w:rsidRPr="007503D0">
        <w:rPr>
          <w:color w:val="000000"/>
          <w:shd w:val="clear" w:color="auto" w:fill="FFFFFF"/>
          <w:lang w:val="x-none" w:eastAsia="x-none"/>
        </w:rPr>
        <w:t>.7. Прием заявителей осуществляется работниками ведущими прием в соответствии с установленным графиком (режимом) работы.</w:t>
      </w:r>
    </w:p>
    <w:p w14:paraId="70751EEB" w14:textId="77777777" w:rsidR="007503D0" w:rsidRPr="007503D0" w:rsidRDefault="007503D0" w:rsidP="007503D0">
      <w:pPr>
        <w:shd w:val="clear" w:color="auto" w:fill="FFFFFF"/>
        <w:tabs>
          <w:tab w:val="left" w:pos="0"/>
        </w:tabs>
        <w:ind w:firstLine="709"/>
        <w:contextualSpacing/>
        <w:jc w:val="both"/>
        <w:rPr>
          <w:color w:val="000000"/>
          <w:shd w:val="clear" w:color="auto" w:fill="FFFFFF"/>
          <w:lang w:val="x-none" w:eastAsia="x-none"/>
        </w:rPr>
      </w:pPr>
      <w:r w:rsidRPr="007503D0">
        <w:rPr>
          <w:color w:val="000000"/>
          <w:shd w:val="clear" w:color="auto" w:fill="FFFFFF"/>
          <w:lang w:val="x-none" w:eastAsia="x-none"/>
        </w:rPr>
        <w:lastRenderedPageBreak/>
        <w:t>2.1</w:t>
      </w:r>
      <w:r w:rsidRPr="007503D0">
        <w:rPr>
          <w:color w:val="000000"/>
          <w:shd w:val="clear" w:color="auto" w:fill="FFFFFF"/>
          <w:lang w:eastAsia="x-none"/>
        </w:rPr>
        <w:t>4</w:t>
      </w:r>
      <w:r w:rsidRPr="007503D0">
        <w:rPr>
          <w:color w:val="000000"/>
          <w:shd w:val="clear" w:color="auto" w:fill="FFFFFF"/>
          <w:lang w:val="x-none" w:eastAsia="x-none"/>
        </w:rPr>
        <w:t>.8. В целях обеспечения конфиденциальности сведений о заявителе, одним работником одновременно ведется прием только одного заявителя. Одновременный прием двух и более заявителей не допускается.</w:t>
      </w:r>
    </w:p>
    <w:p w14:paraId="583013E8" w14:textId="77777777" w:rsidR="007503D0" w:rsidRPr="007503D0" w:rsidRDefault="007503D0" w:rsidP="007503D0">
      <w:pPr>
        <w:shd w:val="clear" w:color="auto" w:fill="FFFFFF"/>
        <w:tabs>
          <w:tab w:val="left" w:pos="0"/>
        </w:tabs>
        <w:ind w:firstLine="709"/>
        <w:contextualSpacing/>
        <w:jc w:val="both"/>
        <w:rPr>
          <w:color w:val="000000"/>
          <w:shd w:val="clear" w:color="auto" w:fill="FFFFFF"/>
          <w:lang w:eastAsia="x-none"/>
        </w:rPr>
      </w:pPr>
      <w:r w:rsidRPr="007503D0">
        <w:rPr>
          <w:color w:val="000000"/>
          <w:shd w:val="clear" w:color="auto" w:fill="FFFFFF"/>
          <w:lang w:val="x-none" w:eastAsia="x-none"/>
        </w:rPr>
        <w:t>2.1</w:t>
      </w:r>
      <w:r w:rsidRPr="007503D0">
        <w:rPr>
          <w:color w:val="000000"/>
          <w:shd w:val="clear" w:color="auto" w:fill="FFFFFF"/>
          <w:lang w:eastAsia="x-none"/>
        </w:rPr>
        <w:t>4</w:t>
      </w:r>
      <w:r w:rsidRPr="007503D0">
        <w:rPr>
          <w:color w:val="000000"/>
          <w:shd w:val="clear" w:color="auto" w:fill="FFFFFF"/>
          <w:lang w:val="x-none" w:eastAsia="x-none"/>
        </w:rPr>
        <w:t>.9. Помещение, предназначенные для приема заявителей, оборудуется информационным стендом, содержащим сведения указанные в подпункте 1.3.</w:t>
      </w:r>
      <w:r w:rsidRPr="007503D0">
        <w:rPr>
          <w:color w:val="000000"/>
          <w:shd w:val="clear" w:color="auto" w:fill="FFFFFF"/>
          <w:lang w:eastAsia="x-none"/>
        </w:rPr>
        <w:t>9</w:t>
      </w:r>
      <w:r w:rsidRPr="007503D0">
        <w:rPr>
          <w:color w:val="000000"/>
          <w:shd w:val="clear" w:color="auto" w:fill="FFFFFF"/>
          <w:lang w:val="x-none" w:eastAsia="x-none"/>
        </w:rPr>
        <w:t xml:space="preserve">. пункта 1.3. раздела 1 настоящего  регламента. </w:t>
      </w:r>
    </w:p>
    <w:p w14:paraId="477892E8" w14:textId="77777777" w:rsidR="007503D0" w:rsidRPr="007503D0" w:rsidRDefault="007503D0" w:rsidP="007503D0">
      <w:pPr>
        <w:widowControl w:val="0"/>
        <w:tabs>
          <w:tab w:val="left" w:pos="1418"/>
          <w:tab w:val="num" w:pos="2140"/>
        </w:tabs>
        <w:autoSpaceDE w:val="0"/>
        <w:autoSpaceDN w:val="0"/>
        <w:adjustRightInd w:val="0"/>
        <w:jc w:val="both"/>
      </w:pPr>
      <w:r w:rsidRPr="007503D0">
        <w:t xml:space="preserve">           2.14.10.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бесплатная для заявителей. Для парковки специальных автотранспортных средств инвалидов, а также транспортных средств, перевозящих таких инвалидов и (или) детей-инвалидов на каждой стоянке выделяется не менее 10% мест (но не менее одного места), которые не должны занимать иные транспортные средства.</w:t>
      </w:r>
    </w:p>
    <w:p w14:paraId="77A8B022" w14:textId="77777777" w:rsidR="007503D0" w:rsidRPr="007503D0" w:rsidRDefault="007503D0" w:rsidP="007503D0">
      <w:pPr>
        <w:widowControl w:val="0"/>
        <w:tabs>
          <w:tab w:val="left" w:pos="1418"/>
          <w:tab w:val="num" w:pos="2140"/>
        </w:tabs>
        <w:autoSpaceDE w:val="0"/>
        <w:autoSpaceDN w:val="0"/>
        <w:adjustRightInd w:val="0"/>
        <w:jc w:val="both"/>
      </w:pPr>
      <w:r w:rsidRPr="007503D0">
        <w:t xml:space="preserve">         2.14.11 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 </w:t>
      </w:r>
    </w:p>
    <w:p w14:paraId="1D7A1119" w14:textId="77777777" w:rsidR="007503D0" w:rsidRPr="007503D0" w:rsidRDefault="007503D0" w:rsidP="007503D0">
      <w:pPr>
        <w:widowControl w:val="0"/>
        <w:tabs>
          <w:tab w:val="left" w:pos="1418"/>
          <w:tab w:val="num" w:pos="2140"/>
        </w:tabs>
        <w:autoSpaceDE w:val="0"/>
        <w:autoSpaceDN w:val="0"/>
        <w:adjustRightInd w:val="0"/>
        <w:jc w:val="both"/>
      </w:pPr>
      <w:r w:rsidRPr="007503D0">
        <w:t xml:space="preserve">         2.14.12. На здании рядом с входом должна быть размещена информационная табличка (вывеска), содержащая следующую информацию:</w:t>
      </w:r>
    </w:p>
    <w:p w14:paraId="6EEEB296" w14:textId="77777777" w:rsidR="007503D0" w:rsidRPr="007503D0" w:rsidRDefault="007503D0" w:rsidP="007503D0">
      <w:pPr>
        <w:widowControl w:val="0"/>
        <w:tabs>
          <w:tab w:val="left" w:pos="1276"/>
          <w:tab w:val="left" w:pos="1418"/>
        </w:tabs>
        <w:autoSpaceDE w:val="0"/>
        <w:autoSpaceDN w:val="0"/>
        <w:adjustRightInd w:val="0"/>
        <w:jc w:val="both"/>
      </w:pPr>
      <w:r w:rsidRPr="007503D0">
        <w:t xml:space="preserve">            - наименование органа;</w:t>
      </w:r>
    </w:p>
    <w:p w14:paraId="564621C5" w14:textId="77777777" w:rsidR="007503D0" w:rsidRPr="007503D0" w:rsidRDefault="007503D0" w:rsidP="007503D0">
      <w:pPr>
        <w:widowControl w:val="0"/>
        <w:tabs>
          <w:tab w:val="left" w:pos="1276"/>
          <w:tab w:val="left" w:pos="1418"/>
        </w:tabs>
        <w:autoSpaceDE w:val="0"/>
        <w:autoSpaceDN w:val="0"/>
        <w:adjustRightInd w:val="0"/>
        <w:ind w:firstLine="709"/>
        <w:jc w:val="both"/>
      </w:pPr>
      <w:r w:rsidRPr="007503D0">
        <w:t>- место нахождения и юридический адрес;</w:t>
      </w:r>
    </w:p>
    <w:p w14:paraId="5B8A7761" w14:textId="77777777" w:rsidR="007503D0" w:rsidRPr="007503D0" w:rsidRDefault="007503D0" w:rsidP="007503D0">
      <w:pPr>
        <w:widowControl w:val="0"/>
        <w:tabs>
          <w:tab w:val="left" w:pos="1276"/>
          <w:tab w:val="left" w:pos="1418"/>
        </w:tabs>
        <w:autoSpaceDE w:val="0"/>
        <w:autoSpaceDN w:val="0"/>
        <w:adjustRightInd w:val="0"/>
        <w:ind w:firstLine="709"/>
        <w:jc w:val="both"/>
      </w:pPr>
      <w:r w:rsidRPr="007503D0">
        <w:t>- режим работы;</w:t>
      </w:r>
    </w:p>
    <w:p w14:paraId="6A12A4E5" w14:textId="77777777" w:rsidR="007503D0" w:rsidRPr="007503D0" w:rsidRDefault="007503D0" w:rsidP="007503D0">
      <w:pPr>
        <w:widowControl w:val="0"/>
        <w:tabs>
          <w:tab w:val="left" w:pos="1276"/>
          <w:tab w:val="left" w:pos="1418"/>
        </w:tabs>
        <w:autoSpaceDE w:val="0"/>
        <w:autoSpaceDN w:val="0"/>
        <w:adjustRightInd w:val="0"/>
        <w:ind w:firstLine="709"/>
        <w:jc w:val="both"/>
      </w:pPr>
      <w:r w:rsidRPr="007503D0">
        <w:t>- номера телефонов для справок;</w:t>
      </w:r>
    </w:p>
    <w:p w14:paraId="684CCB2B" w14:textId="77777777" w:rsidR="007503D0" w:rsidRPr="007503D0" w:rsidRDefault="007503D0" w:rsidP="007503D0">
      <w:pPr>
        <w:widowControl w:val="0"/>
        <w:tabs>
          <w:tab w:val="left" w:pos="1276"/>
          <w:tab w:val="left" w:pos="1418"/>
        </w:tabs>
        <w:autoSpaceDE w:val="0"/>
        <w:autoSpaceDN w:val="0"/>
        <w:adjustRightInd w:val="0"/>
        <w:ind w:firstLine="709"/>
        <w:jc w:val="both"/>
      </w:pPr>
      <w:r w:rsidRPr="007503D0">
        <w:t>- адрес официального сайта Администрации</w:t>
      </w:r>
      <w:r w:rsidRPr="007503D0">
        <w:rPr>
          <w:i/>
        </w:rPr>
        <w:t xml:space="preserve"> </w:t>
      </w:r>
      <w:r w:rsidRPr="007503D0">
        <w:t>в сети Интернет</w:t>
      </w:r>
      <w:r w:rsidRPr="007503D0">
        <w:rPr>
          <w:i/>
        </w:rPr>
        <w:t>.</w:t>
      </w:r>
    </w:p>
    <w:p w14:paraId="651B12A0" w14:textId="77777777" w:rsidR="007503D0" w:rsidRPr="007503D0" w:rsidRDefault="007503D0" w:rsidP="007503D0">
      <w:pPr>
        <w:widowControl w:val="0"/>
        <w:tabs>
          <w:tab w:val="left" w:pos="1276"/>
          <w:tab w:val="left" w:pos="1418"/>
        </w:tabs>
        <w:autoSpaceDE w:val="0"/>
        <w:autoSpaceDN w:val="0"/>
        <w:adjustRightInd w:val="0"/>
        <w:jc w:val="both"/>
      </w:pPr>
      <w:r w:rsidRPr="007503D0">
        <w:t xml:space="preserve">         2.14.13. Фасад здания должен быть оборудован осветительными приборами, позволяющими посетителям ознакомиться с информационными табличками.</w:t>
      </w:r>
    </w:p>
    <w:p w14:paraId="5AA67471" w14:textId="77777777" w:rsidR="007503D0" w:rsidRPr="007503D0" w:rsidRDefault="007503D0" w:rsidP="007503D0">
      <w:pPr>
        <w:widowControl w:val="0"/>
        <w:tabs>
          <w:tab w:val="left" w:pos="1418"/>
          <w:tab w:val="num" w:pos="2140"/>
        </w:tabs>
        <w:autoSpaceDE w:val="0"/>
        <w:autoSpaceDN w:val="0"/>
        <w:adjustRightInd w:val="0"/>
        <w:jc w:val="both"/>
      </w:pPr>
      <w:r w:rsidRPr="007503D0">
        <w:t xml:space="preserve">         2.14.14. При размещении помещений приема и выдачи документов выше 1 этажа, здание должно быть оборудовано лифтами и иными техническими средствами, обеспечивающими доступность услуги для инвалидов.</w:t>
      </w:r>
    </w:p>
    <w:p w14:paraId="3ECDF79B" w14:textId="77777777" w:rsidR="007503D0" w:rsidRPr="007503D0" w:rsidRDefault="007503D0" w:rsidP="007503D0">
      <w:pPr>
        <w:widowControl w:val="0"/>
        <w:tabs>
          <w:tab w:val="left" w:pos="1418"/>
          <w:tab w:val="num" w:pos="2140"/>
        </w:tabs>
        <w:autoSpaceDE w:val="0"/>
        <w:autoSpaceDN w:val="0"/>
        <w:adjustRightInd w:val="0"/>
        <w:jc w:val="both"/>
      </w:pPr>
      <w:r w:rsidRPr="007503D0">
        <w:t xml:space="preserve">         2.14.15.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14:paraId="7EA0C601" w14:textId="77777777" w:rsidR="007503D0" w:rsidRPr="007503D0" w:rsidRDefault="007503D0" w:rsidP="007503D0">
      <w:pPr>
        <w:widowControl w:val="0"/>
        <w:tabs>
          <w:tab w:val="left" w:pos="1418"/>
          <w:tab w:val="num" w:pos="2140"/>
        </w:tabs>
        <w:autoSpaceDE w:val="0"/>
        <w:autoSpaceDN w:val="0"/>
        <w:adjustRightInd w:val="0"/>
        <w:jc w:val="both"/>
      </w:pPr>
      <w:r w:rsidRPr="007503D0">
        <w:t xml:space="preserve">        2.14.16. В помещении приема и выдачи документов организуется работа справочных окон, в количестве, обеспечивающем потребности граждан, но не менее одного.</w:t>
      </w:r>
    </w:p>
    <w:p w14:paraId="78D90640" w14:textId="77777777" w:rsidR="007503D0" w:rsidRPr="007503D0" w:rsidRDefault="007503D0" w:rsidP="007503D0">
      <w:pPr>
        <w:widowControl w:val="0"/>
        <w:tabs>
          <w:tab w:val="left" w:pos="1418"/>
          <w:tab w:val="num" w:pos="2140"/>
        </w:tabs>
        <w:autoSpaceDE w:val="0"/>
        <w:autoSpaceDN w:val="0"/>
        <w:adjustRightInd w:val="0"/>
        <w:jc w:val="both"/>
      </w:pPr>
      <w:r w:rsidRPr="007503D0">
        <w:t xml:space="preserve">        2.14.17.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38D1C90D" w14:textId="77777777" w:rsidR="007503D0" w:rsidRPr="007503D0" w:rsidRDefault="007503D0" w:rsidP="007503D0">
      <w:pPr>
        <w:widowControl w:val="0"/>
        <w:tabs>
          <w:tab w:val="left" w:pos="1418"/>
          <w:tab w:val="num" w:pos="2140"/>
        </w:tabs>
        <w:autoSpaceDE w:val="0"/>
        <w:autoSpaceDN w:val="0"/>
        <w:adjustRightInd w:val="0"/>
        <w:jc w:val="both"/>
      </w:pPr>
      <w:r w:rsidRPr="007503D0">
        <w:t xml:space="preserve">        2.14.18. Помещения приема выдачи документов оборудуются стендами (стойками), содержащими информацию о порядке предоставления муниципальных услуг</w:t>
      </w:r>
      <w:r w:rsidRPr="007503D0">
        <w:rPr>
          <w:rFonts w:eastAsia="PMingLiU"/>
        </w:rPr>
        <w:t xml:space="preserve">. </w:t>
      </w:r>
    </w:p>
    <w:p w14:paraId="631ABEAE" w14:textId="77777777" w:rsidR="007503D0" w:rsidRPr="007503D0" w:rsidRDefault="007503D0" w:rsidP="007503D0">
      <w:pPr>
        <w:widowControl w:val="0"/>
        <w:jc w:val="both"/>
        <w:rPr>
          <w:rFonts w:eastAsia="PMingLiU"/>
        </w:rPr>
      </w:pPr>
      <w:r w:rsidRPr="007503D0">
        <w:rPr>
          <w:rFonts w:eastAsia="PMingLiU"/>
        </w:rPr>
        <w:t xml:space="preserve">        2.14.19. </w:t>
      </w:r>
      <w:r w:rsidRPr="007503D0">
        <w:t>Информация о фамилии, имени, отчестве и должности специалиста Администрации</w:t>
      </w:r>
      <w:r w:rsidRPr="007503D0">
        <w:rPr>
          <w:i/>
        </w:rPr>
        <w:t>,</w:t>
      </w:r>
      <w:r w:rsidRPr="007503D0">
        <w:t xml:space="preserve"> ответственного за предоставление муниципальной услуги, осуществляющего предоставление муниципальной услуги</w:t>
      </w:r>
      <w:r w:rsidRPr="007503D0">
        <w:rPr>
          <w:i/>
        </w:rPr>
        <w:t>,</w:t>
      </w:r>
      <w:r w:rsidRPr="007503D0">
        <w:t xml:space="preserve"> должна быть размещена на личной информационной табличке и на рабочем месте специалиста.</w:t>
      </w:r>
    </w:p>
    <w:p w14:paraId="1411F394" w14:textId="77777777" w:rsidR="007503D0" w:rsidRPr="007503D0" w:rsidRDefault="007503D0" w:rsidP="007503D0">
      <w:pPr>
        <w:shd w:val="clear" w:color="auto" w:fill="FFFFFF"/>
        <w:tabs>
          <w:tab w:val="left" w:pos="0"/>
        </w:tabs>
        <w:contextualSpacing/>
        <w:jc w:val="both"/>
        <w:rPr>
          <w:color w:val="000000"/>
          <w:shd w:val="clear" w:color="auto" w:fill="FFFFFF"/>
          <w:lang w:eastAsia="x-none"/>
        </w:rPr>
      </w:pPr>
    </w:p>
    <w:p w14:paraId="0FBA2A7E" w14:textId="77777777" w:rsidR="007503D0" w:rsidRPr="007503D0" w:rsidRDefault="007503D0" w:rsidP="007503D0">
      <w:pPr>
        <w:shd w:val="clear" w:color="auto" w:fill="FFFFFF"/>
        <w:tabs>
          <w:tab w:val="left" w:pos="0"/>
        </w:tabs>
        <w:contextualSpacing/>
        <w:jc w:val="center"/>
        <w:rPr>
          <w:color w:val="000000"/>
          <w:shd w:val="clear" w:color="auto" w:fill="FFFFFF"/>
          <w:lang w:eastAsia="x-none"/>
        </w:rPr>
      </w:pPr>
      <w:r w:rsidRPr="007503D0">
        <w:rPr>
          <w:color w:val="000000"/>
          <w:shd w:val="clear" w:color="auto" w:fill="FFFFFF"/>
          <w:lang w:val="x-none" w:eastAsia="x-none"/>
        </w:rPr>
        <w:t>Показатели доступности и качества муниципальной услуги</w:t>
      </w:r>
      <w:r w:rsidRPr="007503D0">
        <w:rPr>
          <w:color w:val="000000"/>
          <w:shd w:val="clear" w:color="auto" w:fill="FFFFFF"/>
          <w:lang w:eastAsia="x-none"/>
        </w:rPr>
        <w:t xml:space="preserve"> (возможность получения информации о ходе предоставления муниципальной услуги), возможность получения услуги в электронной форме и (или) в МФЦ</w:t>
      </w:r>
    </w:p>
    <w:p w14:paraId="73FCE050" w14:textId="77777777" w:rsidR="007503D0" w:rsidRPr="007503D0" w:rsidRDefault="007503D0" w:rsidP="007503D0">
      <w:pPr>
        <w:shd w:val="clear" w:color="auto" w:fill="FFFFFF"/>
        <w:tabs>
          <w:tab w:val="left" w:pos="0"/>
        </w:tabs>
        <w:contextualSpacing/>
        <w:rPr>
          <w:color w:val="000000"/>
          <w:shd w:val="clear" w:color="auto" w:fill="FFFFFF"/>
          <w:lang w:eastAsia="x-none"/>
        </w:rPr>
      </w:pPr>
      <w:r w:rsidRPr="007503D0">
        <w:rPr>
          <w:color w:val="000000"/>
          <w:shd w:val="clear" w:color="auto" w:fill="FFFFFF"/>
          <w:lang w:eastAsia="x-none"/>
        </w:rPr>
        <w:tab/>
      </w:r>
    </w:p>
    <w:p w14:paraId="47365446" w14:textId="77777777" w:rsidR="007503D0" w:rsidRPr="007503D0" w:rsidRDefault="007503D0" w:rsidP="007503D0">
      <w:pPr>
        <w:widowControl w:val="0"/>
        <w:tabs>
          <w:tab w:val="num" w:pos="2140"/>
        </w:tabs>
        <w:autoSpaceDE w:val="0"/>
        <w:autoSpaceDN w:val="0"/>
        <w:adjustRightInd w:val="0"/>
        <w:jc w:val="both"/>
      </w:pPr>
      <w:r w:rsidRPr="007503D0">
        <w:rPr>
          <w:color w:val="000000"/>
        </w:rPr>
        <w:t xml:space="preserve">            2.15. </w:t>
      </w:r>
      <w:r w:rsidRPr="007503D0">
        <w:t>Показателями доступности и качества муниципальной услуги являются:</w:t>
      </w:r>
    </w:p>
    <w:p w14:paraId="0A4BDAF9" w14:textId="77777777" w:rsidR="007503D0" w:rsidRPr="007503D0" w:rsidRDefault="007503D0" w:rsidP="007503D0">
      <w:pPr>
        <w:widowControl w:val="0"/>
        <w:autoSpaceDE w:val="0"/>
        <w:autoSpaceDN w:val="0"/>
        <w:adjustRightInd w:val="0"/>
        <w:ind w:firstLine="709"/>
        <w:jc w:val="both"/>
      </w:pPr>
      <w:r w:rsidRPr="007503D0">
        <w:t>-    достоверность предоставляемой гражданам информации;</w:t>
      </w:r>
    </w:p>
    <w:p w14:paraId="1B1C3842" w14:textId="77777777" w:rsidR="007503D0" w:rsidRPr="007503D0" w:rsidRDefault="007503D0" w:rsidP="007503D0">
      <w:pPr>
        <w:widowControl w:val="0"/>
        <w:autoSpaceDE w:val="0"/>
        <w:autoSpaceDN w:val="0"/>
        <w:adjustRightInd w:val="0"/>
        <w:ind w:firstLine="709"/>
        <w:jc w:val="both"/>
      </w:pPr>
      <w:r w:rsidRPr="007503D0">
        <w:t>-    полнота информирования граждан;</w:t>
      </w:r>
    </w:p>
    <w:p w14:paraId="24A6FF7D" w14:textId="77777777" w:rsidR="007503D0" w:rsidRPr="007503D0" w:rsidRDefault="007503D0" w:rsidP="007503D0">
      <w:pPr>
        <w:widowControl w:val="0"/>
        <w:autoSpaceDE w:val="0"/>
        <w:autoSpaceDN w:val="0"/>
        <w:adjustRightInd w:val="0"/>
        <w:ind w:firstLine="709"/>
        <w:jc w:val="both"/>
      </w:pPr>
      <w:r w:rsidRPr="007503D0">
        <w:t xml:space="preserve">- наглядность форм предоставляемой информации об административных </w:t>
      </w:r>
      <w:r w:rsidRPr="007503D0">
        <w:lastRenderedPageBreak/>
        <w:t>процедурах;</w:t>
      </w:r>
    </w:p>
    <w:p w14:paraId="35A42B23" w14:textId="77777777" w:rsidR="007503D0" w:rsidRPr="007503D0" w:rsidRDefault="007503D0" w:rsidP="007503D0">
      <w:pPr>
        <w:widowControl w:val="0"/>
        <w:autoSpaceDE w:val="0"/>
        <w:autoSpaceDN w:val="0"/>
        <w:adjustRightInd w:val="0"/>
        <w:ind w:firstLine="709"/>
        <w:jc w:val="both"/>
      </w:pPr>
      <w:r w:rsidRPr="007503D0">
        <w:t>- удобство и доступность получения информации заявителями о порядке предоставления муниципальной услуги;</w:t>
      </w:r>
    </w:p>
    <w:p w14:paraId="7617B78D" w14:textId="77777777" w:rsidR="007503D0" w:rsidRPr="007503D0" w:rsidRDefault="007503D0" w:rsidP="007503D0">
      <w:pPr>
        <w:widowControl w:val="0"/>
        <w:autoSpaceDE w:val="0"/>
        <w:autoSpaceDN w:val="0"/>
        <w:adjustRightInd w:val="0"/>
        <w:ind w:firstLine="709"/>
        <w:jc w:val="both"/>
      </w:pPr>
      <w:r w:rsidRPr="007503D0">
        <w:t>- соблюдение сроков исполнения отдельных административных процедур и предоставления муниципальной услуги в целом;</w:t>
      </w:r>
    </w:p>
    <w:p w14:paraId="06E99443" w14:textId="77777777" w:rsidR="007503D0" w:rsidRPr="007503D0" w:rsidRDefault="007503D0" w:rsidP="007503D0">
      <w:pPr>
        <w:widowControl w:val="0"/>
        <w:autoSpaceDE w:val="0"/>
        <w:autoSpaceDN w:val="0"/>
        <w:adjustRightInd w:val="0"/>
        <w:ind w:firstLine="709"/>
        <w:jc w:val="both"/>
      </w:pPr>
      <w:r w:rsidRPr="007503D0">
        <w:t>- соблюдение требований к размеру платы за предоставление муниципальной услуги;</w:t>
      </w:r>
    </w:p>
    <w:p w14:paraId="49E98184" w14:textId="77777777" w:rsidR="007503D0" w:rsidRPr="007503D0" w:rsidRDefault="007503D0" w:rsidP="007503D0">
      <w:pPr>
        <w:widowControl w:val="0"/>
        <w:autoSpaceDE w:val="0"/>
        <w:autoSpaceDN w:val="0"/>
        <w:adjustRightInd w:val="0"/>
        <w:ind w:firstLine="709"/>
        <w:jc w:val="both"/>
      </w:pPr>
      <w:r w:rsidRPr="007503D0">
        <w:t>- соблюдений требований стандарта предоставления муниципальной услуги;</w:t>
      </w:r>
    </w:p>
    <w:p w14:paraId="1E1A811E" w14:textId="77777777" w:rsidR="007503D0" w:rsidRPr="007503D0" w:rsidRDefault="007503D0" w:rsidP="007503D0">
      <w:pPr>
        <w:widowControl w:val="0"/>
        <w:autoSpaceDE w:val="0"/>
        <w:autoSpaceDN w:val="0"/>
        <w:adjustRightInd w:val="0"/>
        <w:ind w:firstLine="709"/>
        <w:jc w:val="both"/>
      </w:pPr>
      <w:r w:rsidRPr="007503D0">
        <w:t>- отсутствие обоснованных жалоб на решения, действия (бездействие) Администрации</w:t>
      </w:r>
      <w:r w:rsidRPr="007503D0">
        <w:rPr>
          <w:i/>
        </w:rPr>
        <w:t>,</w:t>
      </w:r>
      <w:r w:rsidRPr="007503D0">
        <w:t xml:space="preserve"> должностных лиц Администрации, либо муниципальных служащих при предоставлении муниципальной услуги;</w:t>
      </w:r>
    </w:p>
    <w:p w14:paraId="79D81F68" w14:textId="77777777" w:rsidR="007503D0" w:rsidRPr="007503D0" w:rsidRDefault="007503D0" w:rsidP="007503D0">
      <w:pPr>
        <w:widowControl w:val="0"/>
        <w:autoSpaceDE w:val="0"/>
        <w:autoSpaceDN w:val="0"/>
        <w:adjustRightInd w:val="0"/>
        <w:ind w:firstLine="709"/>
        <w:jc w:val="both"/>
      </w:pPr>
      <w:r w:rsidRPr="007503D0">
        <w:t>- полнота и актуальность информации о порядке предоставления муниципальной услуги.</w:t>
      </w:r>
    </w:p>
    <w:p w14:paraId="7339CBDE" w14:textId="77777777" w:rsidR="007503D0" w:rsidRPr="007503D0" w:rsidRDefault="007503D0" w:rsidP="007503D0">
      <w:pPr>
        <w:shd w:val="clear" w:color="auto" w:fill="FFFFFF"/>
        <w:tabs>
          <w:tab w:val="left" w:pos="0"/>
        </w:tabs>
        <w:contextualSpacing/>
        <w:jc w:val="both"/>
        <w:rPr>
          <w:color w:val="000000"/>
          <w:shd w:val="clear" w:color="auto" w:fill="FFFFFF"/>
          <w:lang w:val="x-none" w:eastAsia="x-none"/>
        </w:rPr>
      </w:pPr>
      <w:r w:rsidRPr="007503D0">
        <w:rPr>
          <w:color w:val="000000"/>
          <w:shd w:val="clear" w:color="auto" w:fill="FFFFFF"/>
          <w:lang w:eastAsia="x-none"/>
        </w:rPr>
        <w:tab/>
      </w:r>
      <w:r w:rsidRPr="007503D0">
        <w:rPr>
          <w:color w:val="000000"/>
          <w:shd w:val="clear" w:color="auto" w:fill="FFFFFF"/>
          <w:lang w:val="x-none" w:eastAsia="x-none"/>
        </w:rPr>
        <w:t>2.1</w:t>
      </w:r>
      <w:r w:rsidRPr="007503D0">
        <w:rPr>
          <w:color w:val="000000"/>
          <w:shd w:val="clear" w:color="auto" w:fill="FFFFFF"/>
          <w:lang w:eastAsia="x-none"/>
        </w:rPr>
        <w:t>5</w:t>
      </w:r>
      <w:r w:rsidRPr="007503D0">
        <w:rPr>
          <w:color w:val="000000"/>
          <w:shd w:val="clear" w:color="auto" w:fill="FFFFFF"/>
          <w:lang w:val="x-none" w:eastAsia="x-none"/>
        </w:rPr>
        <w:t>.</w:t>
      </w:r>
      <w:r w:rsidRPr="007503D0">
        <w:rPr>
          <w:color w:val="000000"/>
          <w:shd w:val="clear" w:color="auto" w:fill="FFFFFF"/>
          <w:lang w:eastAsia="x-none"/>
        </w:rPr>
        <w:t>1</w:t>
      </w:r>
      <w:r w:rsidRPr="007503D0">
        <w:rPr>
          <w:color w:val="000000"/>
          <w:shd w:val="clear" w:color="auto" w:fill="FFFFFF"/>
          <w:lang w:val="x-none" w:eastAsia="x-none"/>
        </w:rPr>
        <w:t>.</w:t>
      </w:r>
      <w:r w:rsidRPr="007503D0">
        <w:rPr>
          <w:color w:val="000000"/>
          <w:shd w:val="clear" w:color="auto" w:fill="FFFFFF"/>
          <w:lang w:eastAsia="x-none"/>
        </w:rPr>
        <w:t> </w:t>
      </w:r>
      <w:r w:rsidRPr="007503D0">
        <w:rPr>
          <w:color w:val="000000"/>
          <w:shd w:val="clear" w:color="auto" w:fill="FFFFFF"/>
          <w:lang w:val="x-none" w:eastAsia="x-none"/>
        </w:rPr>
        <w:t xml:space="preserve">Взаимодействие заявителя с работниками </w:t>
      </w:r>
      <w:r w:rsidRPr="007503D0">
        <w:rPr>
          <w:color w:val="000000"/>
          <w:shd w:val="clear" w:color="auto" w:fill="FFFFFF"/>
          <w:lang w:eastAsia="x-none"/>
        </w:rPr>
        <w:t xml:space="preserve">Администрации </w:t>
      </w:r>
      <w:r w:rsidRPr="007503D0">
        <w:rPr>
          <w:color w:val="000000"/>
          <w:shd w:val="clear" w:color="auto" w:fill="FFFFFF"/>
          <w:lang w:val="x-none" w:eastAsia="x-none"/>
        </w:rPr>
        <w:t>осуществляется при личном обращении заявителя:</w:t>
      </w:r>
    </w:p>
    <w:p w14:paraId="0B4F03DB" w14:textId="77777777" w:rsidR="007503D0" w:rsidRPr="007503D0" w:rsidRDefault="007503D0" w:rsidP="007503D0">
      <w:pPr>
        <w:shd w:val="clear" w:color="auto" w:fill="FFFFFF"/>
        <w:tabs>
          <w:tab w:val="left" w:pos="0"/>
        </w:tabs>
        <w:ind w:firstLine="709"/>
        <w:contextualSpacing/>
        <w:jc w:val="both"/>
        <w:rPr>
          <w:color w:val="000000"/>
          <w:shd w:val="clear" w:color="auto" w:fill="FFFFFF"/>
          <w:lang w:val="x-none" w:eastAsia="x-none"/>
        </w:rPr>
      </w:pPr>
      <w:r w:rsidRPr="007503D0">
        <w:rPr>
          <w:color w:val="000000"/>
          <w:shd w:val="clear" w:color="auto" w:fill="FFFFFF"/>
          <w:lang w:eastAsia="x-none"/>
        </w:rPr>
        <w:t xml:space="preserve">- </w:t>
      </w:r>
      <w:r w:rsidRPr="007503D0">
        <w:rPr>
          <w:color w:val="000000"/>
          <w:shd w:val="clear" w:color="auto" w:fill="FFFFFF"/>
          <w:lang w:val="x-none" w:eastAsia="x-none"/>
        </w:rPr>
        <w:t>для подачи документов, необходимых для предоставления муниципальной услуги;</w:t>
      </w:r>
    </w:p>
    <w:p w14:paraId="715393F0" w14:textId="77777777" w:rsidR="007503D0" w:rsidRPr="007503D0" w:rsidRDefault="007503D0" w:rsidP="007503D0">
      <w:pPr>
        <w:shd w:val="clear" w:color="auto" w:fill="FFFFFF"/>
        <w:tabs>
          <w:tab w:val="left" w:pos="0"/>
        </w:tabs>
        <w:ind w:firstLine="709"/>
        <w:contextualSpacing/>
        <w:jc w:val="both"/>
        <w:rPr>
          <w:color w:val="000000"/>
          <w:shd w:val="clear" w:color="auto" w:fill="FFFFFF"/>
          <w:lang w:val="x-none" w:eastAsia="x-none"/>
        </w:rPr>
      </w:pPr>
      <w:r w:rsidRPr="007503D0">
        <w:rPr>
          <w:color w:val="000000"/>
          <w:shd w:val="clear" w:color="auto" w:fill="FFFFFF"/>
          <w:lang w:eastAsia="x-none"/>
        </w:rPr>
        <w:t xml:space="preserve">- </w:t>
      </w:r>
      <w:r w:rsidRPr="007503D0">
        <w:rPr>
          <w:color w:val="000000"/>
          <w:shd w:val="clear" w:color="auto" w:fill="FFFFFF"/>
          <w:lang w:val="x-none" w:eastAsia="x-none"/>
        </w:rPr>
        <w:t xml:space="preserve">за получением результата предоставления муниципальной услуги. </w:t>
      </w:r>
    </w:p>
    <w:p w14:paraId="2E5F64E9" w14:textId="77777777" w:rsidR="007503D0" w:rsidRPr="007503D0" w:rsidRDefault="007503D0" w:rsidP="007503D0">
      <w:pPr>
        <w:shd w:val="clear" w:color="auto" w:fill="FFFFFF"/>
        <w:tabs>
          <w:tab w:val="left" w:pos="0"/>
        </w:tabs>
        <w:ind w:firstLine="709"/>
        <w:contextualSpacing/>
        <w:jc w:val="both"/>
        <w:rPr>
          <w:color w:val="000000"/>
          <w:shd w:val="clear" w:color="auto" w:fill="FFFFFF"/>
          <w:lang w:val="x-none" w:eastAsia="x-none"/>
        </w:rPr>
      </w:pPr>
      <w:r w:rsidRPr="007503D0">
        <w:rPr>
          <w:color w:val="000000"/>
          <w:shd w:val="clear" w:color="auto" w:fill="FFFFFF"/>
          <w:lang w:val="x-none" w:eastAsia="x-none"/>
        </w:rPr>
        <w:t>2.1</w:t>
      </w:r>
      <w:r w:rsidRPr="007503D0">
        <w:rPr>
          <w:color w:val="000000"/>
          <w:shd w:val="clear" w:color="auto" w:fill="FFFFFF"/>
          <w:lang w:eastAsia="x-none"/>
        </w:rPr>
        <w:t>5</w:t>
      </w:r>
      <w:r w:rsidRPr="007503D0">
        <w:rPr>
          <w:color w:val="000000"/>
          <w:shd w:val="clear" w:color="auto" w:fill="FFFFFF"/>
          <w:lang w:val="x-none" w:eastAsia="x-none"/>
        </w:rPr>
        <w:t>.</w:t>
      </w:r>
      <w:r w:rsidRPr="007503D0">
        <w:rPr>
          <w:color w:val="000000"/>
          <w:shd w:val="clear" w:color="auto" w:fill="FFFFFF"/>
          <w:lang w:eastAsia="x-none"/>
        </w:rPr>
        <w:t>2</w:t>
      </w:r>
      <w:r w:rsidRPr="007503D0">
        <w:rPr>
          <w:color w:val="000000"/>
          <w:shd w:val="clear" w:color="auto" w:fill="FFFFFF"/>
          <w:lang w:val="x-none" w:eastAsia="x-none"/>
        </w:rPr>
        <w:t xml:space="preserve">. Продолжительность взаимодействия заявителя с работниками </w:t>
      </w:r>
      <w:r w:rsidRPr="007503D0">
        <w:rPr>
          <w:color w:val="000000"/>
          <w:shd w:val="clear" w:color="auto" w:fill="FFFFFF"/>
          <w:lang w:eastAsia="x-none"/>
        </w:rPr>
        <w:t xml:space="preserve">Администрации </w:t>
      </w:r>
      <w:r w:rsidRPr="007503D0">
        <w:rPr>
          <w:color w:val="000000"/>
          <w:shd w:val="clear" w:color="auto" w:fill="FFFFFF"/>
          <w:lang w:val="x-none" w:eastAsia="x-none"/>
        </w:rPr>
        <w:t xml:space="preserve">при предоставлении муниципальной услуги не должна превышать 15 минут по каждому из указанных видов взаимодействия. </w:t>
      </w:r>
    </w:p>
    <w:p w14:paraId="1CAF08E7" w14:textId="77777777" w:rsidR="007503D0" w:rsidRPr="007503D0" w:rsidRDefault="007503D0" w:rsidP="007503D0">
      <w:pPr>
        <w:autoSpaceDE w:val="0"/>
        <w:autoSpaceDN w:val="0"/>
        <w:adjustRightInd w:val="0"/>
        <w:ind w:firstLine="709"/>
        <w:jc w:val="both"/>
      </w:pPr>
      <w:r w:rsidRPr="007503D0">
        <w:t>2.15.3. Заявление о предоставлении муниципальной услуги может быть подано через МФЦ.</w:t>
      </w:r>
    </w:p>
    <w:p w14:paraId="01F5399F" w14:textId="77777777" w:rsidR="007503D0" w:rsidRPr="007503D0" w:rsidRDefault="007503D0" w:rsidP="007503D0">
      <w:pPr>
        <w:autoSpaceDE w:val="0"/>
        <w:autoSpaceDN w:val="0"/>
        <w:adjustRightInd w:val="0"/>
        <w:ind w:firstLine="720"/>
        <w:jc w:val="both"/>
      </w:pPr>
      <w:r w:rsidRPr="007503D0">
        <w:t>2.15.4. При наличии технических возможностей заявителю обеспечивается возможность получения информации о ходе предоставления муниципальной услуги посредством использования федеральной государственной информационной системы «Единый портал государственных и муниципальных услуг».</w:t>
      </w:r>
    </w:p>
    <w:p w14:paraId="37B048FA" w14:textId="77777777" w:rsidR="007503D0" w:rsidRPr="007503D0" w:rsidRDefault="007503D0" w:rsidP="007503D0">
      <w:pPr>
        <w:autoSpaceDE w:val="0"/>
        <w:autoSpaceDN w:val="0"/>
        <w:adjustRightInd w:val="0"/>
        <w:ind w:firstLine="720"/>
        <w:jc w:val="both"/>
        <w:rPr>
          <w:color w:val="000000"/>
          <w:shd w:val="clear" w:color="auto" w:fill="FFFFFF"/>
        </w:rPr>
      </w:pPr>
      <w:r w:rsidRPr="007503D0">
        <w:rPr>
          <w:shd w:val="clear" w:color="auto" w:fill="FFFFFF"/>
        </w:rPr>
        <w:t xml:space="preserve"> </w:t>
      </w:r>
    </w:p>
    <w:p w14:paraId="00EC6BDA" w14:textId="77777777" w:rsidR="007503D0" w:rsidRPr="007503D0" w:rsidRDefault="007503D0" w:rsidP="007503D0">
      <w:pPr>
        <w:shd w:val="clear" w:color="auto" w:fill="FFFFFF"/>
        <w:tabs>
          <w:tab w:val="left" w:pos="0"/>
        </w:tabs>
        <w:contextualSpacing/>
        <w:jc w:val="center"/>
        <w:rPr>
          <w:shd w:val="clear" w:color="auto" w:fill="FFFFFF"/>
          <w:lang w:eastAsia="x-none"/>
        </w:rPr>
      </w:pPr>
      <w:r w:rsidRPr="007503D0">
        <w:rPr>
          <w:shd w:val="clear" w:color="auto" w:fill="FFFFFF"/>
          <w:lang w:val="x-none" w:eastAsia="x-none"/>
        </w:rPr>
        <w:t>Иные требования, в том числе учитывающие особенности предоставления муниципальной услуги в многофункциональных центрах</w:t>
      </w:r>
      <w:r w:rsidRPr="007503D0">
        <w:rPr>
          <w:shd w:val="clear" w:color="auto" w:fill="FFFFFF"/>
          <w:lang w:eastAsia="x-none"/>
        </w:rPr>
        <w:t xml:space="preserve"> предоставления государственных и муниципальных услуг</w:t>
      </w:r>
      <w:r w:rsidRPr="007503D0">
        <w:rPr>
          <w:shd w:val="clear" w:color="auto" w:fill="FFFFFF"/>
          <w:lang w:val="x-none" w:eastAsia="x-none"/>
        </w:rPr>
        <w:t xml:space="preserve"> и особенности предоставления муниципальной услуги в электронно</w:t>
      </w:r>
      <w:r w:rsidRPr="007503D0">
        <w:rPr>
          <w:shd w:val="clear" w:color="auto" w:fill="FFFFFF"/>
          <w:lang w:eastAsia="x-none"/>
        </w:rPr>
        <w:t>й форме</w:t>
      </w:r>
    </w:p>
    <w:p w14:paraId="08F24A30" w14:textId="77777777" w:rsidR="007503D0" w:rsidRPr="007503D0" w:rsidRDefault="007503D0" w:rsidP="007503D0">
      <w:pPr>
        <w:shd w:val="clear" w:color="auto" w:fill="FFFFFF"/>
        <w:tabs>
          <w:tab w:val="left" w:pos="0"/>
        </w:tabs>
        <w:contextualSpacing/>
        <w:jc w:val="both"/>
        <w:rPr>
          <w:shd w:val="clear" w:color="auto" w:fill="FFFFFF"/>
          <w:lang w:eastAsia="x-none"/>
        </w:rPr>
      </w:pPr>
    </w:p>
    <w:p w14:paraId="5214CB8F" w14:textId="77777777" w:rsidR="007503D0" w:rsidRPr="007503D0" w:rsidRDefault="007503D0" w:rsidP="007503D0">
      <w:pPr>
        <w:ind w:firstLine="709"/>
        <w:jc w:val="both"/>
        <w:outlineLvl w:val="1"/>
      </w:pPr>
      <w:r w:rsidRPr="007503D0">
        <w:t>2.16. Заявителю предоставляется возможность получения муниципальной услуги с использованием Единого портала государственных и муниципальных услуг (функций), Портала государственных и муниципальных услуг Саратовской области, почтовым отправлением, а также посредством личного обращения за получением муниципальной услуги в МФЦ</w:t>
      </w:r>
    </w:p>
    <w:p w14:paraId="02D2142B" w14:textId="77777777" w:rsidR="007503D0" w:rsidRPr="007503D0" w:rsidRDefault="007503D0" w:rsidP="007503D0">
      <w:pPr>
        <w:autoSpaceDE w:val="0"/>
        <w:autoSpaceDN w:val="0"/>
        <w:adjustRightInd w:val="0"/>
        <w:ind w:firstLine="720"/>
        <w:jc w:val="both"/>
      </w:pPr>
      <w:r w:rsidRPr="007503D0">
        <w:t>2.1</w:t>
      </w:r>
      <w:bookmarkStart w:id="43" w:name="sub_2171"/>
      <w:r w:rsidRPr="007503D0">
        <w:t>6.1</w:t>
      </w:r>
      <w:bookmarkEnd w:id="43"/>
      <w:r w:rsidRPr="007503D0">
        <w:t>. Прием документов от заявителей для предоставления   муниципальной услуги осуществляется работниками МФЦ в день обращения заявителя в порядке очередности или по предварительной записи заявителя на определенное время и дату, в соответствии с графиком работы МФЦ.</w:t>
      </w:r>
    </w:p>
    <w:p w14:paraId="505C5DEF" w14:textId="77777777" w:rsidR="007503D0" w:rsidRPr="007503D0" w:rsidRDefault="007503D0" w:rsidP="007503D0">
      <w:pPr>
        <w:ind w:firstLine="720"/>
        <w:jc w:val="both"/>
      </w:pPr>
      <w:r w:rsidRPr="007503D0">
        <w:t>2.16.2. При предоставлении муниципальной услуги в «МФЦ» прием и выдача документов осуществляется работниками МФЦ. Для исполнения документы передаются в Администрацию.</w:t>
      </w:r>
    </w:p>
    <w:p w14:paraId="028C6908" w14:textId="68E52C47" w:rsidR="007503D0" w:rsidRPr="007503D0" w:rsidRDefault="007503D0" w:rsidP="007503D0">
      <w:pPr>
        <w:autoSpaceDE w:val="0"/>
        <w:autoSpaceDN w:val="0"/>
        <w:adjustRightInd w:val="0"/>
        <w:ind w:firstLine="720"/>
        <w:jc w:val="both"/>
      </w:pPr>
      <w:r w:rsidRPr="007503D0">
        <w:t xml:space="preserve">2.16.3. Предоставление муниципальной услуги в МФЦ, информирование заявителей о порядке предоставления муниципальной услуги </w:t>
      </w:r>
      <w:proofErr w:type="gramStart"/>
      <w:r w:rsidRPr="007503D0">
        <w:t>в  МФЦ</w:t>
      </w:r>
      <w:proofErr w:type="gramEnd"/>
      <w:r w:rsidRPr="007503D0">
        <w:t xml:space="preserve">, о ходе выполнения запросов о предоставлении муниципальной услуги, а также по иным вопросам, связанным с предоставлением муниципальной услуги осуществляется  МФЦ в соответствии с нормативными правовыми актами и соглашением между уполномоченным многофункциональным центром  и Администрацией </w:t>
      </w:r>
      <w:r>
        <w:t>Первомайского</w:t>
      </w:r>
      <w:r w:rsidRPr="007503D0">
        <w:t xml:space="preserve"> муниципального образования о взаимодействии. </w:t>
      </w:r>
    </w:p>
    <w:p w14:paraId="5FA5FBCC" w14:textId="77777777" w:rsidR="007503D0" w:rsidRPr="007503D0" w:rsidRDefault="007503D0" w:rsidP="007503D0">
      <w:pPr>
        <w:autoSpaceDE w:val="0"/>
        <w:autoSpaceDN w:val="0"/>
        <w:adjustRightInd w:val="0"/>
        <w:spacing w:line="228" w:lineRule="auto"/>
        <w:ind w:firstLine="720"/>
        <w:jc w:val="both"/>
      </w:pPr>
      <w:r w:rsidRPr="007503D0">
        <w:lastRenderedPageBreak/>
        <w:t xml:space="preserve">2.16.4.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w:t>
      </w:r>
      <w:hyperlink r:id="rId31" w:history="1">
        <w:r w:rsidRPr="007503D0">
          <w:t>Федерального закона</w:t>
        </w:r>
      </w:hyperlink>
      <w:r w:rsidRPr="007503D0">
        <w:t xml:space="preserve"> от 6 апреля 2011 года № 63-ФЗ «Об электронной подписи» (Собрание законодательства Российской Федерации, 2011, № 15, ст. 2036; № 27, ст. 3880; 2012, № 29, ст. 3988; 2013, № 14, ст. 1668) и требованиями </w:t>
      </w:r>
      <w:hyperlink r:id="rId32" w:history="1">
        <w:r w:rsidRPr="007503D0">
          <w:t>Федерального закона</w:t>
        </w:r>
      </w:hyperlink>
      <w:r w:rsidRPr="007503D0">
        <w:t xml:space="preserve"> от 27 июля 2010 года № 210-ФЗ «Об организации предоставления государственных и муниципальных услуг». </w:t>
      </w:r>
    </w:p>
    <w:p w14:paraId="7DB99B2C" w14:textId="77777777" w:rsidR="007503D0" w:rsidRPr="007503D0" w:rsidRDefault="007503D0" w:rsidP="007503D0">
      <w:pPr>
        <w:autoSpaceDE w:val="0"/>
        <w:autoSpaceDN w:val="0"/>
        <w:adjustRightInd w:val="0"/>
        <w:spacing w:line="228" w:lineRule="auto"/>
        <w:ind w:firstLine="720"/>
        <w:jc w:val="both"/>
      </w:pPr>
    </w:p>
    <w:p w14:paraId="5482E490" w14:textId="77777777" w:rsidR="007503D0" w:rsidRPr="007503D0" w:rsidRDefault="007503D0" w:rsidP="007503D0">
      <w:pPr>
        <w:shd w:val="clear" w:color="auto" w:fill="FFFFFF"/>
        <w:tabs>
          <w:tab w:val="left" w:pos="0"/>
        </w:tabs>
        <w:spacing w:line="228" w:lineRule="auto"/>
        <w:contextualSpacing/>
        <w:jc w:val="center"/>
        <w:rPr>
          <w:b/>
          <w:shd w:val="clear" w:color="auto" w:fill="FFFFFF"/>
          <w:lang w:eastAsia="x-none"/>
        </w:rPr>
      </w:pPr>
      <w:r w:rsidRPr="007503D0">
        <w:rPr>
          <w:b/>
          <w:shd w:val="clear" w:color="auto" w:fill="FFFFFF"/>
          <w:lang w:val="x-none" w:eastAsia="x-none"/>
        </w:rPr>
        <w:t>3. Состав, последовательность и сроки выполнения административных процедур</w:t>
      </w:r>
      <w:r w:rsidRPr="007503D0">
        <w:rPr>
          <w:b/>
          <w:shd w:val="clear" w:color="auto" w:fill="FFFFFF"/>
          <w:lang w:eastAsia="x-none"/>
        </w:rPr>
        <w:t xml:space="preserve"> (действий)</w:t>
      </w:r>
      <w:r w:rsidRPr="007503D0">
        <w:rPr>
          <w:b/>
          <w:shd w:val="clear" w:color="auto" w:fill="FFFFFF"/>
          <w:lang w:val="x-none" w:eastAsia="x-none"/>
        </w:rPr>
        <w:t xml:space="preserve">, требования к порядку их выполнения, в том числе особенности выполнения административных процедур </w:t>
      </w:r>
      <w:r w:rsidRPr="007503D0">
        <w:rPr>
          <w:b/>
          <w:shd w:val="clear" w:color="auto" w:fill="FFFFFF"/>
          <w:lang w:eastAsia="x-none"/>
        </w:rPr>
        <w:t xml:space="preserve">(действий) </w:t>
      </w:r>
      <w:r w:rsidRPr="007503D0">
        <w:rPr>
          <w:b/>
          <w:shd w:val="clear" w:color="auto" w:fill="FFFFFF"/>
          <w:lang w:val="x-none" w:eastAsia="x-none"/>
        </w:rPr>
        <w:t>в электронной форме</w:t>
      </w:r>
    </w:p>
    <w:p w14:paraId="3C8752A3" w14:textId="77777777" w:rsidR="007503D0" w:rsidRPr="007503D0" w:rsidRDefault="007503D0" w:rsidP="007503D0">
      <w:pPr>
        <w:shd w:val="clear" w:color="auto" w:fill="FFFFFF"/>
        <w:tabs>
          <w:tab w:val="left" w:pos="0"/>
        </w:tabs>
        <w:spacing w:line="228" w:lineRule="auto"/>
        <w:contextualSpacing/>
        <w:jc w:val="center"/>
        <w:rPr>
          <w:shd w:val="clear" w:color="auto" w:fill="FFFFFF"/>
          <w:lang w:eastAsia="x-none"/>
        </w:rPr>
      </w:pPr>
    </w:p>
    <w:p w14:paraId="2E7A0764" w14:textId="77777777" w:rsidR="007503D0" w:rsidRPr="007503D0" w:rsidRDefault="007503D0" w:rsidP="007503D0">
      <w:pPr>
        <w:shd w:val="clear" w:color="auto" w:fill="FFFFFF"/>
        <w:tabs>
          <w:tab w:val="left" w:pos="0"/>
        </w:tabs>
        <w:spacing w:line="228" w:lineRule="auto"/>
        <w:contextualSpacing/>
        <w:jc w:val="both"/>
        <w:rPr>
          <w:color w:val="000000"/>
          <w:shd w:val="clear" w:color="auto" w:fill="FFFFFF"/>
          <w:lang w:eastAsia="x-none"/>
        </w:rPr>
      </w:pPr>
      <w:r w:rsidRPr="007503D0">
        <w:rPr>
          <w:color w:val="000000"/>
          <w:shd w:val="clear" w:color="auto" w:fill="FFFFFF"/>
          <w:lang w:eastAsia="x-none"/>
        </w:rPr>
        <w:t xml:space="preserve">            </w:t>
      </w:r>
      <w:r w:rsidRPr="007503D0">
        <w:rPr>
          <w:color w:val="000000"/>
          <w:shd w:val="clear" w:color="auto" w:fill="FFFFFF"/>
          <w:lang w:val="x-none" w:eastAsia="x-none"/>
        </w:rPr>
        <w:t>3.1. Исчерпывающий перечень административных процедур</w:t>
      </w:r>
      <w:r w:rsidRPr="007503D0">
        <w:rPr>
          <w:color w:val="000000"/>
          <w:shd w:val="clear" w:color="auto" w:fill="FFFFFF"/>
          <w:lang w:eastAsia="x-none"/>
        </w:rPr>
        <w:t>.</w:t>
      </w:r>
    </w:p>
    <w:p w14:paraId="1A7A4872" w14:textId="77777777" w:rsidR="007503D0" w:rsidRPr="007503D0" w:rsidRDefault="007503D0" w:rsidP="007503D0">
      <w:pPr>
        <w:shd w:val="clear" w:color="auto" w:fill="FFFFFF"/>
        <w:tabs>
          <w:tab w:val="left" w:pos="0"/>
        </w:tabs>
        <w:spacing w:line="228" w:lineRule="auto"/>
        <w:ind w:firstLine="720"/>
        <w:contextualSpacing/>
        <w:jc w:val="both"/>
        <w:rPr>
          <w:color w:val="000000"/>
          <w:shd w:val="clear" w:color="auto" w:fill="FFFFFF"/>
          <w:lang w:val="x-none" w:eastAsia="x-none"/>
        </w:rPr>
      </w:pPr>
      <w:r w:rsidRPr="007503D0">
        <w:rPr>
          <w:color w:val="000000"/>
          <w:shd w:val="clear" w:color="auto" w:fill="FFFFFF"/>
          <w:lang w:val="x-none" w:eastAsia="x-none"/>
        </w:rPr>
        <w:t>3.1.1. Предоставление муниципальной услуги включает в себя следующие административные процедуры:</w:t>
      </w:r>
    </w:p>
    <w:p w14:paraId="6039EAF8" w14:textId="77777777" w:rsidR="007503D0" w:rsidRPr="007503D0" w:rsidRDefault="007503D0" w:rsidP="007503D0">
      <w:pPr>
        <w:ind w:firstLine="709"/>
        <w:jc w:val="both"/>
      </w:pPr>
      <w:bookmarkStart w:id="44" w:name="sub_311"/>
      <w:r w:rsidRPr="007503D0">
        <w:t>1) прием и проверка заявления и приложенных к нему документов;</w:t>
      </w:r>
    </w:p>
    <w:p w14:paraId="28F816B8" w14:textId="77777777" w:rsidR="007503D0" w:rsidRPr="007503D0" w:rsidRDefault="007503D0" w:rsidP="007503D0">
      <w:pPr>
        <w:ind w:firstLine="709"/>
        <w:jc w:val="both"/>
      </w:pPr>
      <w:bookmarkStart w:id="45" w:name="sub_312"/>
      <w:bookmarkEnd w:id="44"/>
      <w:r w:rsidRPr="007503D0">
        <w:t>2) выдача заявителю расписки в получении документов;</w:t>
      </w:r>
    </w:p>
    <w:p w14:paraId="508C5687" w14:textId="77777777" w:rsidR="007503D0" w:rsidRPr="007503D0" w:rsidRDefault="007503D0" w:rsidP="007503D0">
      <w:pPr>
        <w:ind w:firstLine="709"/>
        <w:jc w:val="both"/>
      </w:pPr>
      <w:bookmarkStart w:id="46" w:name="sub_313"/>
      <w:bookmarkEnd w:id="45"/>
      <w:r w:rsidRPr="007503D0">
        <w:t>3) передача заявления и прилагаемых к нему документов из МФЦ в Администрацию (в случае поступления заявления в МФЦ);</w:t>
      </w:r>
    </w:p>
    <w:p w14:paraId="32E05009" w14:textId="77777777" w:rsidR="007503D0" w:rsidRPr="007503D0" w:rsidRDefault="007503D0" w:rsidP="007503D0">
      <w:pPr>
        <w:ind w:firstLine="709"/>
        <w:jc w:val="both"/>
      </w:pPr>
      <w:bookmarkStart w:id="47" w:name="sub_314"/>
      <w:bookmarkEnd w:id="46"/>
      <w:r w:rsidRPr="007503D0">
        <w:t>4) формирование и направление межведомственных запросов в органы (организации), участвующие в предоставлении муниципальной услуги (в случае непредоставления необходимых документов заявителем самостоятельно);</w:t>
      </w:r>
    </w:p>
    <w:p w14:paraId="626B3EB0" w14:textId="77777777" w:rsidR="007503D0" w:rsidRPr="007503D0" w:rsidRDefault="007503D0" w:rsidP="007503D0">
      <w:pPr>
        <w:ind w:firstLine="709"/>
        <w:jc w:val="both"/>
      </w:pPr>
      <w:bookmarkStart w:id="48" w:name="sub_315"/>
      <w:bookmarkEnd w:id="47"/>
      <w:r w:rsidRPr="007503D0">
        <w:t>5) рассмотрение заявления и приложенных к нему документов, принятие решения о предоставлении муниципальной услуги или отказе в её предоставлении;</w:t>
      </w:r>
    </w:p>
    <w:p w14:paraId="4750C279" w14:textId="77777777" w:rsidR="007503D0" w:rsidRPr="007503D0" w:rsidRDefault="007503D0" w:rsidP="007503D0">
      <w:pPr>
        <w:ind w:firstLine="709"/>
        <w:jc w:val="both"/>
      </w:pPr>
      <w:bookmarkStart w:id="49" w:name="sub_316"/>
      <w:bookmarkEnd w:id="48"/>
      <w:r w:rsidRPr="007503D0">
        <w:t>6) передача документов, подтверждающих принятие решения из Администрации в МФЦ (в случае поступления заявления в МФЦ);</w:t>
      </w:r>
    </w:p>
    <w:p w14:paraId="00418250" w14:textId="77777777" w:rsidR="007503D0" w:rsidRPr="007503D0" w:rsidRDefault="007503D0" w:rsidP="007503D0">
      <w:pPr>
        <w:ind w:firstLine="709"/>
        <w:jc w:val="both"/>
      </w:pPr>
      <w:bookmarkStart w:id="50" w:name="sub_317"/>
      <w:bookmarkEnd w:id="49"/>
      <w:r w:rsidRPr="007503D0">
        <w:t>7) выдача заявителю документов, подтверждающих принятие решения о выдаче специального решения или отказа в его выдаче.</w:t>
      </w:r>
    </w:p>
    <w:p w14:paraId="6C30EF2E" w14:textId="77777777" w:rsidR="007503D0" w:rsidRPr="007503D0" w:rsidRDefault="007503D0" w:rsidP="007503D0">
      <w:pPr>
        <w:ind w:firstLine="709"/>
        <w:jc w:val="both"/>
      </w:pPr>
    </w:p>
    <w:p w14:paraId="2C54B9CA" w14:textId="77777777" w:rsidR="007503D0" w:rsidRPr="007503D0" w:rsidRDefault="007503D0" w:rsidP="007503D0">
      <w:pPr>
        <w:ind w:firstLine="709"/>
        <w:jc w:val="center"/>
      </w:pPr>
      <w:r w:rsidRPr="007503D0">
        <w:t>Блок-схема предоставления муниципальной услуги</w:t>
      </w:r>
    </w:p>
    <w:p w14:paraId="496848D5" w14:textId="77777777" w:rsidR="007503D0" w:rsidRPr="007503D0" w:rsidRDefault="007503D0" w:rsidP="007503D0">
      <w:pPr>
        <w:ind w:firstLine="709"/>
        <w:jc w:val="center"/>
      </w:pPr>
    </w:p>
    <w:bookmarkEnd w:id="50"/>
    <w:p w14:paraId="40BEF409" w14:textId="77777777" w:rsidR="007503D0" w:rsidRPr="007503D0" w:rsidRDefault="007503D0" w:rsidP="007503D0">
      <w:pPr>
        <w:shd w:val="clear" w:color="auto" w:fill="FFFFFF"/>
        <w:tabs>
          <w:tab w:val="left" w:pos="0"/>
        </w:tabs>
        <w:spacing w:line="228" w:lineRule="auto"/>
        <w:ind w:firstLine="709"/>
        <w:contextualSpacing/>
        <w:jc w:val="both"/>
        <w:rPr>
          <w:color w:val="000000"/>
          <w:shd w:val="clear" w:color="auto" w:fill="FFFFFF"/>
          <w:lang w:val="x-none" w:eastAsia="x-none"/>
        </w:rPr>
      </w:pPr>
      <w:r w:rsidRPr="007503D0">
        <w:rPr>
          <w:color w:val="000000"/>
          <w:shd w:val="clear" w:color="auto" w:fill="FFFFFF"/>
          <w:lang w:val="x-none" w:eastAsia="x-none"/>
        </w:rPr>
        <w:t>3.1.2. Блок-схема последовательности административных процедур при предоставлении муниципальной услуги приводится в приложении №</w:t>
      </w:r>
      <w:r w:rsidRPr="007503D0">
        <w:rPr>
          <w:color w:val="000000"/>
          <w:shd w:val="clear" w:color="auto" w:fill="FFFFFF"/>
          <w:lang w:eastAsia="x-none"/>
        </w:rPr>
        <w:t xml:space="preserve"> 6</w:t>
      </w:r>
      <w:r w:rsidRPr="007503D0">
        <w:rPr>
          <w:color w:val="000000"/>
          <w:shd w:val="clear" w:color="auto" w:fill="FFFFFF"/>
          <w:lang w:val="x-none" w:eastAsia="x-none"/>
        </w:rPr>
        <w:t xml:space="preserve"> к настоящему </w:t>
      </w:r>
      <w:r w:rsidRPr="007503D0">
        <w:rPr>
          <w:color w:val="000000"/>
          <w:shd w:val="clear" w:color="auto" w:fill="FFFFFF"/>
          <w:lang w:eastAsia="x-none"/>
        </w:rPr>
        <w:t>а</w:t>
      </w:r>
      <w:proofErr w:type="spellStart"/>
      <w:r w:rsidRPr="007503D0">
        <w:rPr>
          <w:color w:val="000000"/>
          <w:shd w:val="clear" w:color="auto" w:fill="FFFFFF"/>
          <w:lang w:val="x-none" w:eastAsia="x-none"/>
        </w:rPr>
        <w:t>дминистративному</w:t>
      </w:r>
      <w:proofErr w:type="spellEnd"/>
      <w:r w:rsidRPr="007503D0">
        <w:rPr>
          <w:color w:val="000000"/>
          <w:shd w:val="clear" w:color="auto" w:fill="FFFFFF"/>
          <w:lang w:val="x-none" w:eastAsia="x-none"/>
        </w:rPr>
        <w:t xml:space="preserve"> регламенту.</w:t>
      </w:r>
    </w:p>
    <w:p w14:paraId="78A4E33E" w14:textId="77777777" w:rsidR="007503D0" w:rsidRPr="007503D0" w:rsidRDefault="007503D0" w:rsidP="007503D0">
      <w:pPr>
        <w:shd w:val="clear" w:color="auto" w:fill="FFFFFF"/>
        <w:tabs>
          <w:tab w:val="left" w:pos="0"/>
        </w:tabs>
        <w:spacing w:line="228" w:lineRule="auto"/>
        <w:contextualSpacing/>
        <w:jc w:val="both"/>
        <w:rPr>
          <w:shd w:val="clear" w:color="auto" w:fill="FFFFFF"/>
          <w:lang w:val="x-none" w:eastAsia="x-none"/>
        </w:rPr>
      </w:pPr>
      <w:r w:rsidRPr="007503D0">
        <w:rPr>
          <w:shd w:val="clear" w:color="auto" w:fill="FFFFFF"/>
          <w:lang w:val="x-none" w:eastAsia="x-none"/>
        </w:rPr>
        <w:tab/>
      </w:r>
    </w:p>
    <w:p w14:paraId="68AEC9E4" w14:textId="77777777" w:rsidR="007503D0" w:rsidRPr="007503D0" w:rsidRDefault="007503D0" w:rsidP="007503D0">
      <w:pPr>
        <w:shd w:val="clear" w:color="auto" w:fill="FFFFFF"/>
        <w:tabs>
          <w:tab w:val="left" w:pos="0"/>
        </w:tabs>
        <w:spacing w:line="228" w:lineRule="auto"/>
        <w:contextualSpacing/>
        <w:jc w:val="center"/>
        <w:rPr>
          <w:shd w:val="clear" w:color="auto" w:fill="FFFFFF"/>
          <w:lang w:eastAsia="x-none"/>
        </w:rPr>
      </w:pPr>
      <w:r w:rsidRPr="007503D0">
        <w:rPr>
          <w:shd w:val="clear" w:color="auto" w:fill="FFFFFF"/>
          <w:lang w:val="x-none" w:eastAsia="x-none"/>
        </w:rPr>
        <w:t>Прием и проверка заявления и</w:t>
      </w:r>
      <w:r w:rsidRPr="007503D0">
        <w:rPr>
          <w:shd w:val="clear" w:color="auto" w:fill="FFFFFF"/>
          <w:lang w:eastAsia="x-none"/>
        </w:rPr>
        <w:t xml:space="preserve"> </w:t>
      </w:r>
      <w:r w:rsidRPr="007503D0">
        <w:rPr>
          <w:shd w:val="clear" w:color="auto" w:fill="FFFFFF"/>
          <w:lang w:val="x-none" w:eastAsia="x-none"/>
        </w:rPr>
        <w:t>документов</w:t>
      </w:r>
      <w:r w:rsidRPr="007503D0">
        <w:rPr>
          <w:shd w:val="clear" w:color="auto" w:fill="FFFFFF"/>
          <w:lang w:eastAsia="x-none"/>
        </w:rPr>
        <w:t>, необходимых для предоставления муниципальной услуги</w:t>
      </w:r>
    </w:p>
    <w:p w14:paraId="14842026" w14:textId="77777777" w:rsidR="007503D0" w:rsidRPr="007503D0" w:rsidRDefault="007503D0" w:rsidP="007503D0">
      <w:pPr>
        <w:shd w:val="clear" w:color="auto" w:fill="FFFFFF"/>
        <w:tabs>
          <w:tab w:val="left" w:pos="0"/>
        </w:tabs>
        <w:spacing w:line="228" w:lineRule="auto"/>
        <w:contextualSpacing/>
        <w:jc w:val="center"/>
        <w:rPr>
          <w:shd w:val="clear" w:color="auto" w:fill="FFFFFF"/>
          <w:lang w:eastAsia="x-none"/>
        </w:rPr>
      </w:pPr>
    </w:p>
    <w:p w14:paraId="2BD20FFF" w14:textId="77777777" w:rsidR="007503D0" w:rsidRPr="007503D0" w:rsidRDefault="007503D0" w:rsidP="007503D0">
      <w:pPr>
        <w:shd w:val="clear" w:color="auto" w:fill="FFFFFF"/>
        <w:tabs>
          <w:tab w:val="left" w:pos="0"/>
        </w:tabs>
        <w:spacing w:line="228" w:lineRule="auto"/>
        <w:contextualSpacing/>
        <w:jc w:val="both"/>
        <w:rPr>
          <w:shd w:val="clear" w:color="auto" w:fill="FFFFFF"/>
          <w:lang w:eastAsia="x-none"/>
        </w:rPr>
      </w:pPr>
      <w:r w:rsidRPr="007503D0">
        <w:rPr>
          <w:sz w:val="25"/>
          <w:szCs w:val="25"/>
          <w:shd w:val="clear" w:color="auto" w:fill="FFFFFF"/>
          <w:lang w:eastAsia="x-none"/>
        </w:rPr>
        <w:tab/>
      </w:r>
      <w:r w:rsidRPr="007503D0">
        <w:rPr>
          <w:shd w:val="clear" w:color="auto" w:fill="FFFFFF"/>
          <w:lang w:eastAsia="x-none"/>
        </w:rPr>
        <w:t xml:space="preserve">3.2. </w:t>
      </w:r>
      <w:r w:rsidRPr="007503D0">
        <w:rPr>
          <w:shd w:val="clear" w:color="auto" w:fill="FFFFFF"/>
          <w:lang w:val="x-none" w:eastAsia="x-none"/>
        </w:rPr>
        <w:t>Основанием для начала данной процедуры является поступление в Администрацию при личном обращении, почтовым отправлением, в электронной форме, а также поданных через МФЦ, заявления о предоставлении муниципальной услуги и прилагаемых к нему документов.</w:t>
      </w:r>
      <w:bookmarkStart w:id="51" w:name="sub_70"/>
      <w:bookmarkStart w:id="52" w:name="sub_68"/>
    </w:p>
    <w:p w14:paraId="34BC7A56" w14:textId="77777777" w:rsidR="007503D0" w:rsidRPr="007503D0" w:rsidRDefault="007503D0" w:rsidP="007503D0">
      <w:pPr>
        <w:ind w:firstLine="709"/>
        <w:jc w:val="both"/>
      </w:pPr>
      <w:r w:rsidRPr="007503D0">
        <w:t>3.2.1. Должностными лицами, ответственными за выполнение муниципальной услуги, являются сотрудники Администрации и МФЦ, в должностные обязанности которых входит выполнение соответствующих функций (далее - Ответственный специалист).</w:t>
      </w:r>
    </w:p>
    <w:p w14:paraId="3DAE00C5" w14:textId="77777777" w:rsidR="007503D0" w:rsidRPr="007503D0" w:rsidRDefault="007503D0" w:rsidP="007503D0">
      <w:pPr>
        <w:ind w:firstLine="709"/>
        <w:jc w:val="both"/>
      </w:pPr>
      <w:r w:rsidRPr="007503D0">
        <w:t>3.2.2. Прием заявлений на предоставление муниципальной услуги осуществляется еженедельно по приемным дням.</w:t>
      </w:r>
    </w:p>
    <w:p w14:paraId="57606300" w14:textId="77777777" w:rsidR="007503D0" w:rsidRPr="007503D0" w:rsidRDefault="007503D0" w:rsidP="007503D0">
      <w:pPr>
        <w:ind w:firstLine="709"/>
        <w:jc w:val="both"/>
      </w:pPr>
      <w:r w:rsidRPr="007503D0">
        <w:t>3.2.3. Ответственный специалист:</w:t>
      </w:r>
    </w:p>
    <w:p w14:paraId="27C2E43F" w14:textId="77777777" w:rsidR="007503D0" w:rsidRPr="007503D0" w:rsidRDefault="007503D0" w:rsidP="007503D0">
      <w:pPr>
        <w:ind w:firstLine="709"/>
        <w:jc w:val="both"/>
      </w:pPr>
      <w:r w:rsidRPr="007503D0">
        <w:t>1) устанавливает предмет обращения, устанавливает личность заявителя, проверяет его полномочия;</w:t>
      </w:r>
    </w:p>
    <w:p w14:paraId="7ABB1847" w14:textId="77777777" w:rsidR="007503D0" w:rsidRPr="007503D0" w:rsidRDefault="007503D0" w:rsidP="007503D0">
      <w:pPr>
        <w:ind w:firstLine="709"/>
        <w:jc w:val="both"/>
      </w:pPr>
      <w:r w:rsidRPr="007503D0">
        <w:t>2) проверяет заявление и документы, прилагаемые к заявлению, удостоверяясь, что в них отсутствуют подчистки, приписки, зачеркнутые слова и иные не оговоренные исправления;</w:t>
      </w:r>
    </w:p>
    <w:p w14:paraId="769F625C" w14:textId="77777777" w:rsidR="007503D0" w:rsidRPr="007503D0" w:rsidRDefault="007503D0" w:rsidP="007503D0">
      <w:pPr>
        <w:ind w:firstLine="709"/>
        <w:jc w:val="both"/>
      </w:pPr>
      <w:r w:rsidRPr="007503D0">
        <w:lastRenderedPageBreak/>
        <w:t>3) удостоверяется, что документы не имеют серьезных повреждений, наличие которых не позволяет однозначно истолковать их содержание;</w:t>
      </w:r>
    </w:p>
    <w:p w14:paraId="5B8D6C51" w14:textId="77777777" w:rsidR="007503D0" w:rsidRPr="007503D0" w:rsidRDefault="007503D0" w:rsidP="007503D0">
      <w:pPr>
        <w:ind w:firstLine="709"/>
        <w:jc w:val="both"/>
      </w:pPr>
      <w:r w:rsidRPr="007503D0">
        <w:t>4) сличает представленные экземпляры подлинников и копий документов.</w:t>
      </w:r>
    </w:p>
    <w:p w14:paraId="5B8133DE" w14:textId="77777777" w:rsidR="007503D0" w:rsidRPr="007503D0" w:rsidRDefault="007503D0" w:rsidP="007503D0">
      <w:pPr>
        <w:ind w:firstLine="709"/>
        <w:jc w:val="both"/>
      </w:pPr>
      <w:r w:rsidRPr="007503D0">
        <w:t>3.2.4. В случае несоответствия документов, предоставленных заявителем, Ответственный специалист сообщает заявителю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14:paraId="06AFC0B1" w14:textId="77777777" w:rsidR="007503D0" w:rsidRPr="007503D0" w:rsidRDefault="007503D0" w:rsidP="007503D0"/>
    <w:p w14:paraId="1F7FEF24" w14:textId="77777777" w:rsidR="007503D0" w:rsidRPr="007503D0" w:rsidRDefault="007503D0" w:rsidP="007503D0">
      <w:pPr>
        <w:ind w:firstLine="709"/>
        <w:jc w:val="center"/>
      </w:pPr>
      <w:r w:rsidRPr="007503D0">
        <w:t xml:space="preserve"> Выдача заявителю расписки в получении документов</w:t>
      </w:r>
    </w:p>
    <w:p w14:paraId="0A05EB55" w14:textId="77777777" w:rsidR="007503D0" w:rsidRPr="007503D0" w:rsidRDefault="007503D0" w:rsidP="007503D0">
      <w:pPr>
        <w:ind w:firstLine="709"/>
        <w:jc w:val="center"/>
      </w:pPr>
    </w:p>
    <w:p w14:paraId="2021D8A6" w14:textId="77777777" w:rsidR="007503D0" w:rsidRPr="007503D0" w:rsidRDefault="007503D0" w:rsidP="007503D0">
      <w:pPr>
        <w:ind w:firstLine="709"/>
        <w:jc w:val="both"/>
      </w:pPr>
      <w:r w:rsidRPr="007503D0">
        <w:t>3.3. Расписка в получении документов оформляется при отсутствии оснований для отказа в приеме документов, необходимых для предоставления муниципальной услуги, с указанием их перечня и даты их получения, а также с указанием перечня сведений и документов, которые будут получены по межведомственным запросам.</w:t>
      </w:r>
    </w:p>
    <w:p w14:paraId="4D8117B2" w14:textId="77777777" w:rsidR="007503D0" w:rsidRPr="007503D0" w:rsidRDefault="007503D0" w:rsidP="007503D0">
      <w:pPr>
        <w:ind w:firstLine="709"/>
        <w:jc w:val="both"/>
      </w:pPr>
      <w:r w:rsidRPr="007503D0">
        <w:t>3.3.1. Расписка в получении документов составляется:</w:t>
      </w:r>
    </w:p>
    <w:p w14:paraId="6C76D4C3" w14:textId="77777777" w:rsidR="007503D0" w:rsidRPr="007503D0" w:rsidRDefault="007503D0" w:rsidP="007503D0">
      <w:pPr>
        <w:ind w:firstLine="709"/>
        <w:jc w:val="both"/>
      </w:pPr>
      <w:r w:rsidRPr="007503D0">
        <w:t>1) в случае поступления заявления в МФЦ - в трех экземплярах: один выдается на руки заявителю в день приема заявления и документов с отметкой о дате их приема, второй помещается в дело с принятыми документами, третий остается в МФЦ.</w:t>
      </w:r>
    </w:p>
    <w:p w14:paraId="25CD3986" w14:textId="77777777" w:rsidR="007503D0" w:rsidRPr="007503D0" w:rsidRDefault="007503D0" w:rsidP="007503D0">
      <w:pPr>
        <w:ind w:firstLine="709"/>
        <w:jc w:val="both"/>
      </w:pPr>
      <w:r w:rsidRPr="007503D0">
        <w:t>2) в случае поступления заявления в Администрацию - в двух экземплярах: один выдается на руки заявителю в день приема заявления и документов с отметкой о дате их приема, второй помещается в дело с принятыми документами.</w:t>
      </w:r>
    </w:p>
    <w:p w14:paraId="4D2486BF" w14:textId="77777777" w:rsidR="007503D0" w:rsidRPr="007503D0" w:rsidRDefault="007503D0" w:rsidP="007503D0">
      <w:pPr>
        <w:ind w:firstLine="709"/>
        <w:jc w:val="both"/>
      </w:pPr>
      <w:r w:rsidRPr="007503D0">
        <w:t>3.3.2. Максимальный срок ожидания в очереди при подаче заявления и прилагаемых документов для предоставления муниципальной услуги, составляет 15 минут.</w:t>
      </w:r>
    </w:p>
    <w:p w14:paraId="0D5228A7" w14:textId="77777777" w:rsidR="007503D0" w:rsidRPr="007503D0" w:rsidRDefault="007503D0" w:rsidP="007503D0">
      <w:pPr>
        <w:ind w:firstLine="709"/>
        <w:jc w:val="both"/>
      </w:pPr>
      <w:bookmarkStart w:id="53" w:name="sub_344"/>
      <w:r w:rsidRPr="007503D0">
        <w:t>3.3.3. В случае поступления заявления в Администрацию, регистрация заявления о предоставлении муниципальной услуги осуществляется в день подачи заявления.</w:t>
      </w:r>
    </w:p>
    <w:p w14:paraId="23EE4B49" w14:textId="77777777" w:rsidR="007503D0" w:rsidRPr="007503D0" w:rsidRDefault="007503D0" w:rsidP="007503D0">
      <w:pPr>
        <w:ind w:firstLine="709"/>
        <w:jc w:val="both"/>
      </w:pPr>
    </w:p>
    <w:p w14:paraId="07CB0757" w14:textId="77777777" w:rsidR="007503D0" w:rsidRPr="007503D0" w:rsidRDefault="007503D0" w:rsidP="007503D0">
      <w:pPr>
        <w:ind w:firstLine="709"/>
        <w:jc w:val="center"/>
      </w:pPr>
      <w:r w:rsidRPr="007503D0">
        <w:t>Передача заявления и прилагаемых к нему документов из МФЦ в Администрацию (в случае поступления заявления в МФЦ)</w:t>
      </w:r>
    </w:p>
    <w:p w14:paraId="12E54397" w14:textId="77777777" w:rsidR="007503D0" w:rsidRPr="007503D0" w:rsidRDefault="007503D0" w:rsidP="007503D0">
      <w:pPr>
        <w:ind w:firstLine="709"/>
        <w:jc w:val="both"/>
      </w:pPr>
    </w:p>
    <w:p w14:paraId="005EA711" w14:textId="77777777" w:rsidR="007503D0" w:rsidRPr="007503D0" w:rsidRDefault="007503D0" w:rsidP="007503D0">
      <w:pPr>
        <w:ind w:firstLine="709"/>
        <w:jc w:val="both"/>
      </w:pPr>
      <w:bookmarkStart w:id="54" w:name="sub_351"/>
      <w:bookmarkEnd w:id="53"/>
      <w:r w:rsidRPr="007503D0">
        <w:t>3.4. Передача документов из МФЦ в Администрацию осуществляется на основании реестра, который составляется в двух экземплярах и содержит дату и время передачи.</w:t>
      </w:r>
    </w:p>
    <w:p w14:paraId="4A3BD4EC" w14:textId="77777777" w:rsidR="007503D0" w:rsidRPr="007503D0" w:rsidRDefault="007503D0" w:rsidP="007503D0">
      <w:pPr>
        <w:ind w:firstLine="709"/>
        <w:jc w:val="both"/>
      </w:pPr>
      <w:bookmarkStart w:id="55" w:name="sub_352"/>
      <w:bookmarkEnd w:id="54"/>
      <w:r w:rsidRPr="007503D0">
        <w:t>3.4.1. График приема-передачи документов из МФЦ в Администрацию осуществляется по согласованию между директором МФЦ и главой муниципального образования.</w:t>
      </w:r>
    </w:p>
    <w:p w14:paraId="74643FD8" w14:textId="77777777" w:rsidR="007503D0" w:rsidRPr="007503D0" w:rsidRDefault="007503D0" w:rsidP="007503D0">
      <w:pPr>
        <w:ind w:firstLine="709"/>
        <w:jc w:val="both"/>
      </w:pPr>
      <w:bookmarkStart w:id="56" w:name="sub_353"/>
      <w:bookmarkEnd w:id="55"/>
      <w:r w:rsidRPr="007503D0">
        <w:t>3.4.2. Ответственный специалист, принимающий документы, проверяет в присутствии курьера их соответствие данным, указанным в реестре. При соответствии передаваемых документов данным, указанным в реестре, Ответственный специалист расписывается в их получении, проставляет дату и время получения.</w:t>
      </w:r>
    </w:p>
    <w:p w14:paraId="44F22F17" w14:textId="77777777" w:rsidR="007503D0" w:rsidRPr="007503D0" w:rsidRDefault="007503D0" w:rsidP="007503D0">
      <w:pPr>
        <w:ind w:firstLine="709"/>
        <w:jc w:val="both"/>
      </w:pPr>
      <w:bookmarkStart w:id="57" w:name="sub_354"/>
      <w:bookmarkEnd w:id="56"/>
      <w:r w:rsidRPr="007503D0">
        <w:t>3.4.3. Первый экземпляр реестра остается в Администрации, второй - подлежит возврату курьеру МФЦ.</w:t>
      </w:r>
    </w:p>
    <w:p w14:paraId="1A05554E" w14:textId="77777777" w:rsidR="007503D0" w:rsidRPr="007503D0" w:rsidRDefault="007503D0" w:rsidP="007503D0">
      <w:pPr>
        <w:ind w:firstLine="709"/>
        <w:jc w:val="both"/>
      </w:pPr>
      <w:bookmarkStart w:id="58" w:name="sub_355"/>
      <w:bookmarkEnd w:id="57"/>
      <w:r w:rsidRPr="007503D0">
        <w:t>3.4.4. Передача заявления и прилагаемых к нему документов курьером из МФЦ в Администрацию осуществляется в день выдачи заявителю расписки в получении документов. В случае выдачи заявителю расписки в получении документов в субботу, передача заявления и прилагаемых к нему документов курьером из МФЦ в Администрацию осуществляется в первый, следующий за субботой рабочий день.</w:t>
      </w:r>
    </w:p>
    <w:p w14:paraId="59A663E8" w14:textId="77777777" w:rsidR="007503D0" w:rsidRPr="007503D0" w:rsidRDefault="007503D0" w:rsidP="007503D0"/>
    <w:p w14:paraId="5F539B90" w14:textId="77777777" w:rsidR="007503D0" w:rsidRPr="007503D0" w:rsidRDefault="007503D0" w:rsidP="007503D0">
      <w:pPr>
        <w:jc w:val="center"/>
      </w:pPr>
      <w:r w:rsidRPr="007503D0">
        <w:t>Формирование и направление межведомственных запросов в органы (организации), участвующие в предоставлении муниципальной услуги</w:t>
      </w:r>
    </w:p>
    <w:p w14:paraId="2583CCD0" w14:textId="77777777" w:rsidR="007503D0" w:rsidRPr="007503D0" w:rsidRDefault="007503D0" w:rsidP="007503D0">
      <w:pPr>
        <w:ind w:firstLine="709"/>
      </w:pPr>
    </w:p>
    <w:p w14:paraId="4C5517CF" w14:textId="77777777" w:rsidR="007503D0" w:rsidRPr="007503D0" w:rsidRDefault="007503D0" w:rsidP="007503D0">
      <w:pPr>
        <w:ind w:firstLine="709"/>
        <w:jc w:val="both"/>
      </w:pPr>
      <w:bookmarkStart w:id="59" w:name="sub_361"/>
      <w:bookmarkEnd w:id="58"/>
      <w:r w:rsidRPr="007503D0">
        <w:t>3.5. Основанием для начала административной процедуры является непредставление заявителем в администрацию, МФЦ хотя бы одного из документов.</w:t>
      </w:r>
    </w:p>
    <w:p w14:paraId="777F4EA4" w14:textId="77777777" w:rsidR="007503D0" w:rsidRPr="007503D0" w:rsidRDefault="007503D0" w:rsidP="007503D0">
      <w:pPr>
        <w:ind w:firstLine="709"/>
        <w:jc w:val="both"/>
      </w:pPr>
      <w:bookmarkStart w:id="60" w:name="sub_362"/>
      <w:bookmarkEnd w:id="59"/>
      <w:r w:rsidRPr="007503D0">
        <w:lastRenderedPageBreak/>
        <w:t xml:space="preserve">3.5.1. Для получения документов, предусмотренных </w:t>
      </w:r>
      <w:hyperlink w:anchor="sub_2126" w:history="1">
        <w:r w:rsidRPr="007503D0">
          <w:rPr>
            <w:rFonts w:cs="Arial"/>
          </w:rPr>
          <w:t>подпунктами 1</w:t>
        </w:r>
      </w:hyperlink>
      <w:r w:rsidRPr="007503D0">
        <w:t xml:space="preserve">, </w:t>
      </w:r>
      <w:hyperlink w:anchor="sub_2127" w:history="1">
        <w:r w:rsidRPr="007503D0">
          <w:rPr>
            <w:rFonts w:cs="Arial"/>
          </w:rPr>
          <w:t>2 пункта 2.6.3.</w:t>
        </w:r>
      </w:hyperlink>
      <w:r w:rsidRPr="007503D0">
        <w:t xml:space="preserve"> Административного регламента (в случае, если они не были представлены заявителем самостоятельно), Ответственный специалист в течение 1 рабочего дня со дня принятия заявления к рассмотрению направляет межведомственные запросы в Межрайонную ИФНС России № 7 по Саратовской области.</w:t>
      </w:r>
    </w:p>
    <w:bookmarkEnd w:id="60"/>
    <w:p w14:paraId="69F8DFBD" w14:textId="77777777" w:rsidR="007503D0" w:rsidRPr="007503D0" w:rsidRDefault="007503D0" w:rsidP="007503D0">
      <w:pPr>
        <w:ind w:firstLine="709"/>
        <w:jc w:val="both"/>
      </w:pPr>
      <w:r w:rsidRPr="007503D0">
        <w:t>Направление запросов допускается только с целью предоставления муниципальной услуги.</w:t>
      </w:r>
    </w:p>
    <w:p w14:paraId="0BAC40BC" w14:textId="77777777" w:rsidR="007503D0" w:rsidRPr="007503D0" w:rsidRDefault="007503D0" w:rsidP="007503D0">
      <w:pPr>
        <w:ind w:firstLine="709"/>
        <w:jc w:val="both"/>
      </w:pPr>
      <w:bookmarkStart w:id="61" w:name="sub_363"/>
      <w:r w:rsidRPr="007503D0">
        <w:t>3.5.2. При наличии технической возможности обмен информацией осуществляется по электронным каналам связи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 СМЭВ).</w:t>
      </w:r>
    </w:p>
    <w:bookmarkEnd w:id="61"/>
    <w:p w14:paraId="6A3C356D" w14:textId="77777777" w:rsidR="007503D0" w:rsidRPr="007503D0" w:rsidRDefault="007503D0" w:rsidP="007503D0">
      <w:pPr>
        <w:ind w:firstLine="709"/>
        <w:jc w:val="both"/>
      </w:pPr>
      <w:r w:rsidRPr="007503D0">
        <w:t>3.5.3. В случае, если в течение 3 рабочих дней ответ на запрос, переданный с использованием средств СМЭВ, не поступил в Администрацию, направление повторного запроса по каналам СМЭВ не допускается. Повторный запрос должен быть направлен на бумажном носителе.</w:t>
      </w:r>
    </w:p>
    <w:p w14:paraId="22DA7B3A" w14:textId="77777777" w:rsidR="007503D0" w:rsidRPr="007503D0" w:rsidRDefault="007503D0" w:rsidP="007503D0">
      <w:pPr>
        <w:ind w:firstLine="709"/>
        <w:jc w:val="both"/>
      </w:pPr>
      <w:bookmarkStart w:id="62" w:name="sub_364"/>
      <w:r w:rsidRPr="007503D0">
        <w:t>3.5.4. В случае если техническая возможность направления запросов и получения информации с использованием средств СМЭВ отсутствует, запросы направляются в письменной форме и подписываются главой Администрации.</w:t>
      </w:r>
    </w:p>
    <w:p w14:paraId="32B637BD" w14:textId="77777777" w:rsidR="007503D0" w:rsidRPr="007503D0" w:rsidRDefault="007503D0" w:rsidP="007503D0">
      <w:pPr>
        <w:ind w:firstLine="709"/>
        <w:jc w:val="both"/>
      </w:pPr>
      <w:bookmarkStart w:id="63" w:name="sub_365"/>
      <w:bookmarkEnd w:id="62"/>
      <w:r w:rsidRPr="007503D0">
        <w:t xml:space="preserve">3.5.5. На запросы, направленные, в письменной форме, органы (организации), участвующие в предоставлении </w:t>
      </w:r>
      <w:proofErr w:type="gramStart"/>
      <w:r w:rsidRPr="007503D0">
        <w:t>муниципальной услуги</w:t>
      </w:r>
      <w:proofErr w:type="gramEnd"/>
      <w:r w:rsidRPr="007503D0">
        <w:t xml:space="preserve"> направляют в пределах своей компетенции в Администрацию информацию.</w:t>
      </w:r>
    </w:p>
    <w:p w14:paraId="13851512" w14:textId="77777777" w:rsidR="007503D0" w:rsidRPr="007503D0" w:rsidRDefault="007503D0" w:rsidP="007503D0">
      <w:pPr>
        <w:ind w:firstLine="709"/>
        <w:jc w:val="both"/>
      </w:pPr>
      <w:bookmarkStart w:id="64" w:name="sub_366"/>
      <w:bookmarkEnd w:id="63"/>
      <w:r w:rsidRPr="007503D0">
        <w:t>3.5.6. Результат административной процедуры: получение Администрацией информации по запросу.</w:t>
      </w:r>
    </w:p>
    <w:p w14:paraId="73860AFC" w14:textId="77777777" w:rsidR="007503D0" w:rsidRPr="007503D0" w:rsidRDefault="007503D0" w:rsidP="007503D0">
      <w:pPr>
        <w:ind w:firstLine="709"/>
        <w:jc w:val="both"/>
      </w:pPr>
      <w:bookmarkStart w:id="65" w:name="sub_367"/>
      <w:bookmarkEnd w:id="64"/>
      <w:r w:rsidRPr="007503D0">
        <w:t>3.5.7. Способ фиксации результата административной процедуры - приобщение поступившей информации к пакету документов, представленных заявителем.</w:t>
      </w:r>
    </w:p>
    <w:p w14:paraId="78604F45" w14:textId="77777777" w:rsidR="007503D0" w:rsidRPr="007503D0" w:rsidRDefault="007503D0" w:rsidP="007503D0">
      <w:pPr>
        <w:ind w:firstLine="709"/>
        <w:jc w:val="both"/>
      </w:pPr>
      <w:bookmarkStart w:id="66" w:name="sub_368"/>
      <w:bookmarkEnd w:id="65"/>
      <w:r w:rsidRPr="007503D0">
        <w:t>3.5.8. Максимальный срок административной процедуры - 4 рабочих дней.</w:t>
      </w:r>
    </w:p>
    <w:p w14:paraId="21CDEF4C" w14:textId="77777777" w:rsidR="007503D0" w:rsidRPr="007503D0" w:rsidRDefault="007503D0" w:rsidP="007503D0">
      <w:pPr>
        <w:ind w:firstLine="709"/>
        <w:jc w:val="both"/>
      </w:pPr>
      <w:bookmarkStart w:id="67" w:name="sub_369"/>
      <w:bookmarkEnd w:id="66"/>
      <w:r w:rsidRPr="007503D0">
        <w:t>3.5.9. Срок получения информации по каждому запросу - в течение 3 дней со дня направления запроса.</w:t>
      </w:r>
    </w:p>
    <w:p w14:paraId="7461F95E" w14:textId="77777777" w:rsidR="007503D0" w:rsidRPr="007503D0" w:rsidRDefault="007503D0" w:rsidP="007503D0">
      <w:pPr>
        <w:ind w:firstLine="709"/>
        <w:jc w:val="both"/>
      </w:pPr>
    </w:p>
    <w:p w14:paraId="6DA88547" w14:textId="77777777" w:rsidR="007503D0" w:rsidRPr="007503D0" w:rsidRDefault="007503D0" w:rsidP="007503D0">
      <w:pPr>
        <w:ind w:firstLine="709"/>
        <w:jc w:val="center"/>
      </w:pPr>
      <w:r w:rsidRPr="007503D0">
        <w:t xml:space="preserve">Принятие решения о предоставлении (об отказе предоставления)  </w:t>
      </w:r>
    </w:p>
    <w:p w14:paraId="750DF7FD" w14:textId="77777777" w:rsidR="007503D0" w:rsidRPr="007503D0" w:rsidRDefault="007503D0" w:rsidP="007503D0">
      <w:pPr>
        <w:ind w:firstLine="709"/>
        <w:jc w:val="center"/>
      </w:pPr>
      <w:r w:rsidRPr="007503D0">
        <w:t xml:space="preserve">муниципальной услуги </w:t>
      </w:r>
    </w:p>
    <w:p w14:paraId="33EFA736" w14:textId="77777777" w:rsidR="007503D0" w:rsidRPr="007503D0" w:rsidRDefault="007503D0" w:rsidP="007503D0">
      <w:pPr>
        <w:ind w:firstLine="709"/>
        <w:jc w:val="center"/>
      </w:pPr>
      <w:r w:rsidRPr="007503D0">
        <w:t xml:space="preserve">                                         </w:t>
      </w:r>
    </w:p>
    <w:p w14:paraId="0BEE97AA" w14:textId="77777777" w:rsidR="007503D0" w:rsidRPr="007503D0" w:rsidRDefault="007503D0" w:rsidP="007503D0">
      <w:pPr>
        <w:widowControl w:val="0"/>
        <w:tabs>
          <w:tab w:val="left" w:pos="1418"/>
          <w:tab w:val="num" w:pos="2140"/>
        </w:tabs>
        <w:autoSpaceDE w:val="0"/>
        <w:autoSpaceDN w:val="0"/>
        <w:adjustRightInd w:val="0"/>
        <w:jc w:val="both"/>
        <w:outlineLvl w:val="2"/>
      </w:pPr>
      <w:r w:rsidRPr="007503D0">
        <w:t xml:space="preserve">            3.6. Основанием для начала административной процедуры является наличие полного пакета документов, необходимых для предоставления муниципальной услуги. </w:t>
      </w:r>
    </w:p>
    <w:p w14:paraId="5B3D0E74" w14:textId="3C6AEC8B" w:rsidR="007503D0" w:rsidRPr="007503D0" w:rsidRDefault="007503D0" w:rsidP="007503D0">
      <w:pPr>
        <w:ind w:firstLine="708"/>
        <w:jc w:val="both"/>
      </w:pPr>
      <w:bookmarkStart w:id="68" w:name="sub_37"/>
      <w:bookmarkEnd w:id="67"/>
      <w:r w:rsidRPr="007503D0">
        <w:t xml:space="preserve">3.6.1. Для выдачи специального разрешения на движение по автомобильным дорогам общего пользования местного значения в границах </w:t>
      </w:r>
      <w:r>
        <w:t>Первомайского</w:t>
      </w:r>
      <w:r w:rsidRPr="007503D0">
        <w:t xml:space="preserve"> муниципального образования транспортных средств, осуществляющих перевозки крупногабаритных и (или) тяжеловесных грузов, работник Администрации при рассмотрении представленных документов в течение четырёх рабочих дней со дня регистрации заявления проверяет:</w:t>
      </w:r>
    </w:p>
    <w:bookmarkEnd w:id="68"/>
    <w:p w14:paraId="50604CBC" w14:textId="77777777" w:rsidR="007503D0" w:rsidRPr="007503D0" w:rsidRDefault="007503D0" w:rsidP="007503D0">
      <w:pPr>
        <w:ind w:firstLine="709"/>
        <w:jc w:val="both"/>
      </w:pPr>
      <w:r w:rsidRPr="007503D0">
        <w:t>1) наличие полномочий на выдачу специального разрешения по заявленному маршруту;</w:t>
      </w:r>
    </w:p>
    <w:p w14:paraId="196CA4E9" w14:textId="77777777" w:rsidR="007503D0" w:rsidRPr="007503D0" w:rsidRDefault="007503D0" w:rsidP="007503D0">
      <w:pPr>
        <w:ind w:firstLine="709"/>
        <w:jc w:val="both"/>
      </w:pPr>
      <w:r w:rsidRPr="007503D0">
        <w:t>2) сведения, представленные в заявлении и документах, на соответствие технических характеристик транспортного средства и груза, а также технической возможности осуществления заявленной перевозки тяжеловесных и (или) крупногабаритных грузов;</w:t>
      </w:r>
    </w:p>
    <w:p w14:paraId="77FF4599" w14:textId="77777777" w:rsidR="007503D0" w:rsidRPr="007503D0" w:rsidRDefault="007503D0" w:rsidP="007503D0">
      <w:pPr>
        <w:ind w:firstLine="709"/>
        <w:jc w:val="both"/>
      </w:pPr>
      <w:r w:rsidRPr="007503D0">
        <w:t>3) информацию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171DFF50" w14:textId="77777777" w:rsidR="007503D0" w:rsidRPr="007503D0" w:rsidRDefault="007503D0" w:rsidP="007503D0">
      <w:pPr>
        <w:ind w:firstLine="709"/>
        <w:jc w:val="both"/>
      </w:pPr>
      <w:r w:rsidRPr="007503D0">
        <w:t>4) соблюдение требований о перевозке делимого груза.</w:t>
      </w:r>
    </w:p>
    <w:p w14:paraId="74D855EF" w14:textId="77777777" w:rsidR="007503D0" w:rsidRPr="007503D0" w:rsidRDefault="007503D0" w:rsidP="007503D0">
      <w:pPr>
        <w:ind w:firstLine="709"/>
        <w:jc w:val="both"/>
      </w:pPr>
      <w:bookmarkStart w:id="69" w:name="sub_371"/>
      <w:r w:rsidRPr="007503D0">
        <w:lastRenderedPageBreak/>
        <w:t>3.6.2. Работник Администрации в течение четырёх рабочих дней со дня регистрации заявления:</w:t>
      </w:r>
    </w:p>
    <w:bookmarkEnd w:id="69"/>
    <w:p w14:paraId="2A65A2AB" w14:textId="77777777" w:rsidR="007503D0" w:rsidRPr="007503D0" w:rsidRDefault="007503D0" w:rsidP="007503D0">
      <w:pPr>
        <w:ind w:firstLine="709"/>
        <w:jc w:val="both"/>
      </w:pPr>
      <w:r w:rsidRPr="007503D0">
        <w:t>1) устанавливает путь следования по заявленному маршруту;</w:t>
      </w:r>
    </w:p>
    <w:p w14:paraId="181E42E1" w14:textId="77777777" w:rsidR="007503D0" w:rsidRPr="007503D0" w:rsidRDefault="007503D0" w:rsidP="007503D0">
      <w:pPr>
        <w:ind w:firstLine="709"/>
        <w:jc w:val="both"/>
      </w:pPr>
      <w:r w:rsidRPr="007503D0">
        <w:t>2) определяет владельцев автомобильных дорог по пути следования заявленного маршрута;</w:t>
      </w:r>
    </w:p>
    <w:p w14:paraId="5BF87386" w14:textId="77777777" w:rsidR="007503D0" w:rsidRPr="007503D0" w:rsidRDefault="007503D0" w:rsidP="007503D0">
      <w:pPr>
        <w:ind w:firstLine="709"/>
        <w:jc w:val="both"/>
      </w:pPr>
      <w:r w:rsidRPr="007503D0">
        <w:t>3) направляет в адрес владельцев автомобильных дорог, по дорогам которых проходит данный маршрут, часть маршрута, заявку на согласование маршрута транспортного средства, осуществляющего перевозки тяжеловесных и (или) крупногабаритных грузов (далее - Заявка), в которой указываются: наименование органа, направившего Заявку, исходящий номер и дата Заявки, вид перевозки; маршрут движения (участок маршрута); наименование и адрес владельца транспортного средства; государственный регистрационный знак транспортного средства; предполагаемый срок и количество поездок; характеристика груза (наименование, габариты, масса); 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 необходимость автомобиля прикрытия (сопровождения), предполагаемая скорость движения, подпись должностного лица (в случае направления заявки на бумажном носителе) (в случае если часть маршрута транспортного средства проходит по частной автомобильной дороге).</w:t>
      </w:r>
    </w:p>
    <w:p w14:paraId="6574C7F3" w14:textId="77777777" w:rsidR="007503D0" w:rsidRPr="007503D0" w:rsidRDefault="007503D0" w:rsidP="007503D0">
      <w:pPr>
        <w:ind w:firstLine="709"/>
        <w:jc w:val="both"/>
      </w:pPr>
      <w:bookmarkStart w:id="70" w:name="sub_372"/>
      <w:r w:rsidRPr="007503D0">
        <w:t>3.6.3. Заявка регистрируется владельцем автомобильной дороги в течение одного рабочего дня с даты её поступления, в том числе в ведомственных информационных системах или единой системе межведомственного электронного взаимодействия при использовании таких систем.</w:t>
      </w:r>
    </w:p>
    <w:p w14:paraId="4C27A12C" w14:textId="77777777" w:rsidR="007503D0" w:rsidRPr="007503D0" w:rsidRDefault="007503D0" w:rsidP="007503D0">
      <w:pPr>
        <w:ind w:firstLine="709"/>
        <w:jc w:val="both"/>
      </w:pPr>
      <w:bookmarkStart w:id="71" w:name="sub_373"/>
      <w:bookmarkEnd w:id="70"/>
      <w:r w:rsidRPr="007503D0">
        <w:t>3.6.4. Согласование маршрута транспортного средства, осуществляющего перевозки тяжеловесных и (или) крупногабаритных грузов, проводится владельцами автомобильных дорог в течение четырёх рабочих дней с даты поступления от Администрации Заявки.</w:t>
      </w:r>
    </w:p>
    <w:bookmarkEnd w:id="71"/>
    <w:p w14:paraId="275F0468" w14:textId="77777777" w:rsidR="007503D0" w:rsidRPr="007503D0" w:rsidRDefault="007503D0" w:rsidP="007503D0">
      <w:pPr>
        <w:ind w:firstLine="709"/>
        <w:jc w:val="both"/>
      </w:pPr>
      <w:r w:rsidRPr="007503D0">
        <w:t>При согласовании маршрута транспортного средства, осуществляющего перевозки тяжеловесных грузов, владельцем автомобильной дороги в адрес Администрации направляется расчёт платы в счёт возмещения вреда, причиняемого автомобильным дорогам транспортным средством, осуществляющим перевозку тяжеловесного груза.</w:t>
      </w:r>
    </w:p>
    <w:p w14:paraId="0338C115" w14:textId="77777777" w:rsidR="007503D0" w:rsidRPr="007503D0" w:rsidRDefault="007503D0" w:rsidP="007503D0">
      <w:pPr>
        <w:ind w:firstLine="709"/>
        <w:jc w:val="both"/>
      </w:pPr>
      <w:r w:rsidRPr="007503D0">
        <w:t>Администрация при получении необходимых согласований доводит до заявителя размер платы в счет возмещения вреда, причиняемого автомобильным дорогам транспортным средством, осуществляющим перевозку тяжеловесного груза.</w:t>
      </w:r>
    </w:p>
    <w:p w14:paraId="3353F80E" w14:textId="77777777" w:rsidR="007503D0" w:rsidRPr="007503D0" w:rsidRDefault="007503D0" w:rsidP="007503D0">
      <w:pPr>
        <w:ind w:firstLine="709"/>
        <w:jc w:val="both"/>
      </w:pPr>
      <w:r w:rsidRPr="007503D0">
        <w:t xml:space="preserve">После согласования маршрута транспортного средства, осуществляющего перевозки тяжеловесных и (или) крупногабаритных грузов, всеми владельцами автомобильных дорог, входящих в указанный маршрут, Администрация оформляет специальное разрешение и в случае обращения заявителя за получением специального разрешения на движение по автомобильным дорогам местного значения транспортного средства, осуществляющего перевозку крупногабаритных грузов, а также в случаях, если для движения транспортного средства, осуществляющего перевозки тяжеловесных грузов, требуется: укрепление отдельных участков автомобильных дорог; 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 изменение организации дорожного движения по маршруту движения транспортного средства, осуществляющего перевозки тяжеловесных и (или) крупногабаритных грузов; введение ограничений в отношении движения других транспортных средств по требованиям обеспечения безопасности дорожного движения направляет в адрес ГИБДД заявку на согласование маршрута транспортного средства, осуществляющего перевозки тяжеловесных и (или) крупногабаритных грузов, которая состоит из оформленного специального разрешения с приложением копий документов, указанных в </w:t>
      </w:r>
      <w:hyperlink w:anchor="sub_2123" w:history="1">
        <w:r w:rsidRPr="007503D0">
          <w:rPr>
            <w:rFonts w:cs="Arial"/>
          </w:rPr>
          <w:t>подпунктах 3 - 5 пункта 2.6.1</w:t>
        </w:r>
      </w:hyperlink>
      <w:r w:rsidRPr="007503D0">
        <w:t>. настоящего Административного регламента, и копий согласований маршрута транспортного средства.</w:t>
      </w:r>
    </w:p>
    <w:p w14:paraId="375FF81F" w14:textId="77777777" w:rsidR="007503D0" w:rsidRPr="007503D0" w:rsidRDefault="007503D0" w:rsidP="007503D0">
      <w:pPr>
        <w:ind w:firstLine="709"/>
        <w:jc w:val="both"/>
      </w:pPr>
      <w:r w:rsidRPr="007503D0">
        <w:t>Заявка регистрируется ГИБДД в течение одного рабочего дня с даты её получения.</w:t>
      </w:r>
    </w:p>
    <w:p w14:paraId="77BE8F3B" w14:textId="77777777" w:rsidR="007503D0" w:rsidRPr="007503D0" w:rsidRDefault="007503D0" w:rsidP="007503D0">
      <w:pPr>
        <w:ind w:firstLine="709"/>
        <w:jc w:val="both"/>
      </w:pPr>
      <w:r w:rsidRPr="007503D0">
        <w:lastRenderedPageBreak/>
        <w:t>Согласование маршрута транспортного средства, осуществляющего перевозки тяжеловесных и (или) крупногабаритных грузов, проводится ГИБДД в течение четырёх рабочих дней с даты регистрации заявки, полученной от Администрации.</w:t>
      </w:r>
    </w:p>
    <w:p w14:paraId="6489BFB2" w14:textId="77777777" w:rsidR="007503D0" w:rsidRPr="007503D0" w:rsidRDefault="007503D0" w:rsidP="007503D0">
      <w:pPr>
        <w:ind w:firstLine="709"/>
        <w:jc w:val="both"/>
      </w:pPr>
      <w:r w:rsidRPr="007503D0">
        <w:t>При согласовании маршрута транспортного средства, осуществляющего перевозки тяжеловесных и (или) крупногабаритных грузов, ГИБДД делает записи в специальном разрешении о согласовании, в пунктах "Вид сопровождения", "Особые условия движения" и "Владельцы автомобильных дорог, сооружений, инженерных коммуникаций, органы управления ГИБДД и другие организации, согласовавшие перевозку" (номер и дату согласования, фамилию, имя, отчество и должность сотрудника Администрации), которые скрепляются печатью, подписью должностного лица ГИБДД, и направляет такой бланк специального разрешения в Администрацию.</w:t>
      </w:r>
    </w:p>
    <w:p w14:paraId="138BF3D9" w14:textId="77777777" w:rsidR="007503D0" w:rsidRPr="007503D0" w:rsidRDefault="007503D0" w:rsidP="007503D0">
      <w:pPr>
        <w:ind w:firstLine="709"/>
        <w:jc w:val="both"/>
      </w:pPr>
      <w:bookmarkStart w:id="72" w:name="sub_374"/>
      <w:r w:rsidRPr="007503D0">
        <w:t>3.6.5. Особенности выполнения административных процедур (действий) для выдачи специального разрешения на движение по автомобильным дорогам местного значения транспортных средств, осуществляющих перевозки тяжеловесных и (или) крупногабаритных грузов.</w:t>
      </w:r>
    </w:p>
    <w:bookmarkEnd w:id="72"/>
    <w:p w14:paraId="7B1679AF" w14:textId="77777777" w:rsidR="007503D0" w:rsidRPr="007503D0" w:rsidRDefault="007503D0" w:rsidP="007503D0">
      <w:pPr>
        <w:ind w:firstLine="709"/>
        <w:jc w:val="both"/>
      </w:pPr>
      <w:r w:rsidRPr="007503D0">
        <w:t>В случае если для осуществления перевозки тяжеловесных и (или) крупногабаритных грузов требуется принятие специальных мер по обустройству пересекающих автомобильную дорогу сооружений и инженерных коммуникаций, владелец автомобильной дороги (участка автомобильной дороги) направляет в течение одного рабочего дня со дня регистрации им заявки от Администрации соответствующую заявку владельцам данных сооружений и инженерных коммуникаций и информирует об этом Администрацию.</w:t>
      </w:r>
    </w:p>
    <w:p w14:paraId="28473513" w14:textId="77777777" w:rsidR="007503D0" w:rsidRPr="007503D0" w:rsidRDefault="007503D0" w:rsidP="007503D0">
      <w:pPr>
        <w:ind w:firstLine="709"/>
        <w:jc w:val="both"/>
      </w:pPr>
      <w:r w:rsidRPr="007503D0">
        <w:t>Владельцы пересекающих автомобильную дорогу сооружений и инженерных коммуникаций в течение двух рабочих дней со дня регистрации ими заявки направляют владельцу автомобильной дороги и уполномоченному органу информацию о предполагаемом размере расходов на принятие указанных мер и условиях их проведения.</w:t>
      </w:r>
    </w:p>
    <w:p w14:paraId="4ECBCF2D" w14:textId="77777777" w:rsidR="007503D0" w:rsidRPr="007503D0" w:rsidRDefault="007503D0" w:rsidP="007503D0">
      <w:pPr>
        <w:ind w:firstLine="709"/>
        <w:jc w:val="both"/>
      </w:pPr>
      <w:r w:rsidRPr="007503D0">
        <w:t xml:space="preserve">Администрация в течение одного рабочего дня со дня получения информации от владельцев пересекающих автомобильную дорогу сооружений и инженерных коммуникаций информирует об этом заявителя (в случае подачи заявления с использованием </w:t>
      </w:r>
      <w:hyperlink r:id="rId33" w:history="1">
        <w:r w:rsidRPr="007503D0">
          <w:rPr>
            <w:rFonts w:cs="Arial"/>
          </w:rPr>
          <w:t>Портала</w:t>
        </w:r>
      </w:hyperlink>
      <w:r w:rsidRPr="007503D0">
        <w:t xml:space="preserve"> информирование заявителя о принятом решении происходит через личный кабинет заявителя на Портале).</w:t>
      </w:r>
    </w:p>
    <w:p w14:paraId="7BD7D0CE" w14:textId="77777777" w:rsidR="007503D0" w:rsidRPr="007503D0" w:rsidRDefault="007503D0" w:rsidP="007503D0">
      <w:pPr>
        <w:ind w:firstLine="709"/>
        <w:jc w:val="both"/>
      </w:pPr>
      <w:r w:rsidRPr="007503D0">
        <w:t>При получении согласия от заявителя Администрация направляет такое согласие владельцу пересекающих автомобильную дорогу сооружений и инженерных коммуникаций.</w:t>
      </w:r>
    </w:p>
    <w:p w14:paraId="21725869" w14:textId="77777777" w:rsidR="007503D0" w:rsidRPr="007503D0" w:rsidRDefault="007503D0" w:rsidP="007503D0">
      <w:pPr>
        <w:ind w:firstLine="709"/>
        <w:jc w:val="both"/>
      </w:pPr>
      <w:bookmarkStart w:id="73" w:name="sub_375"/>
      <w:r w:rsidRPr="007503D0">
        <w:t>3.6.6. В случае если маршрут транспортного средства, осуществляющего перевозки тяжеловесных и (или) крупногабаритных грузов, проходит через железнодорожные переезды, владельцы автомобильных дорог направляют в течение одного рабочего дня со дня регистрации ими заявки соответствующую заявку владельцам инфраструктуры железнодорожного транспорта, в ведении которых находятся такие железнодорожные переезды, если:</w:t>
      </w:r>
    </w:p>
    <w:bookmarkEnd w:id="73"/>
    <w:p w14:paraId="3AB68B70" w14:textId="77777777" w:rsidR="007503D0" w:rsidRPr="007503D0" w:rsidRDefault="007503D0" w:rsidP="007503D0">
      <w:pPr>
        <w:ind w:firstLine="709"/>
        <w:jc w:val="both"/>
      </w:pPr>
      <w:r w:rsidRPr="007503D0">
        <w:t xml:space="preserve">1) ширина транспортного средства с грузом или без груза составляет </w:t>
      </w:r>
      <w:smartTag w:uri="urn:schemas-microsoft-com:office:smarttags" w:element="metricconverter">
        <w:smartTagPr>
          <w:attr w:name="ProductID" w:val="5 метров"/>
        </w:smartTagPr>
        <w:r w:rsidRPr="007503D0">
          <w:t>5 метров</w:t>
        </w:r>
      </w:smartTag>
      <w:r w:rsidRPr="007503D0">
        <w:t xml:space="preserve"> и более и высота от поверхности дороги </w:t>
      </w:r>
      <w:smartTag w:uri="urn:schemas-microsoft-com:office:smarttags" w:element="metricconverter">
        <w:smartTagPr>
          <w:attr w:name="ProductID" w:val="4,5 метра"/>
        </w:smartTagPr>
        <w:r w:rsidRPr="007503D0">
          <w:t>4,5 метра</w:t>
        </w:r>
      </w:smartTag>
      <w:r w:rsidRPr="007503D0">
        <w:t xml:space="preserve"> и более;</w:t>
      </w:r>
    </w:p>
    <w:p w14:paraId="0810129F" w14:textId="77777777" w:rsidR="007503D0" w:rsidRPr="007503D0" w:rsidRDefault="007503D0" w:rsidP="007503D0">
      <w:pPr>
        <w:ind w:firstLine="709"/>
        <w:jc w:val="both"/>
      </w:pPr>
      <w:r w:rsidRPr="007503D0">
        <w:t xml:space="preserve">2) длина транспортного средства с одним прицепом превышает </w:t>
      </w:r>
      <w:smartTag w:uri="urn:schemas-microsoft-com:office:smarttags" w:element="metricconverter">
        <w:smartTagPr>
          <w:attr w:name="ProductID" w:val="22 метра"/>
        </w:smartTagPr>
        <w:r w:rsidRPr="007503D0">
          <w:t>22 метра</w:t>
        </w:r>
      </w:smartTag>
      <w:r w:rsidRPr="007503D0">
        <w:t xml:space="preserve"> или автопоезд имеет два и более прицепа;</w:t>
      </w:r>
    </w:p>
    <w:p w14:paraId="6BA70373" w14:textId="77777777" w:rsidR="007503D0" w:rsidRPr="007503D0" w:rsidRDefault="007503D0" w:rsidP="007503D0">
      <w:pPr>
        <w:ind w:firstLine="709"/>
        <w:jc w:val="both"/>
      </w:pPr>
      <w:r w:rsidRPr="007503D0">
        <w:t xml:space="preserve">3) скорость движения транспортного средства менее </w:t>
      </w:r>
      <w:smartTag w:uri="urn:schemas-microsoft-com:office:smarttags" w:element="metricconverter">
        <w:smartTagPr>
          <w:attr w:name="ProductID" w:val="8 км/ч"/>
        </w:smartTagPr>
        <w:r w:rsidRPr="007503D0">
          <w:t>8 км/ч</w:t>
        </w:r>
      </w:smartTag>
      <w:r w:rsidRPr="007503D0">
        <w:t>.</w:t>
      </w:r>
    </w:p>
    <w:p w14:paraId="013C3AA2" w14:textId="77777777" w:rsidR="007503D0" w:rsidRPr="007503D0" w:rsidRDefault="007503D0" w:rsidP="007503D0">
      <w:pPr>
        <w:ind w:firstLine="709"/>
        <w:jc w:val="both"/>
      </w:pPr>
      <w:r w:rsidRPr="007503D0">
        <w:t>В этом случае согласование владельцами инфраструктуры железнодорожного транспорта осуществляется в течение трёх дней с даты получения заявки.</w:t>
      </w:r>
    </w:p>
    <w:p w14:paraId="7EA20308" w14:textId="77777777" w:rsidR="007503D0" w:rsidRPr="007503D0" w:rsidRDefault="007503D0" w:rsidP="007503D0">
      <w:pPr>
        <w:ind w:firstLine="709"/>
        <w:jc w:val="both"/>
      </w:pPr>
      <w:bookmarkStart w:id="74" w:name="sub_376"/>
      <w:r w:rsidRPr="007503D0">
        <w:t xml:space="preserve">3.6.7. В случае если требуется принятие специальных мер по обустройству пересекающих автомобильную дорогу сооружений и инженерных коммуникаций, а также если маршрут транспортного средства, осуществляющего перевозки тяжеловесных и (или) крупногабаритных грузов, проходит через железнодорожные переезды, согласование от </w:t>
      </w:r>
      <w:r w:rsidRPr="007503D0">
        <w:lastRenderedPageBreak/>
        <w:t>владельцев сооружений и инженерных коммуникаций либо от владельцев инфраструктуры железнодорожного транспорта может направляться непосредственно в Администрацию.</w:t>
      </w:r>
    </w:p>
    <w:p w14:paraId="285B543A" w14:textId="77777777" w:rsidR="007503D0" w:rsidRPr="007503D0" w:rsidRDefault="007503D0" w:rsidP="007503D0">
      <w:pPr>
        <w:ind w:firstLine="709"/>
        <w:jc w:val="both"/>
      </w:pPr>
      <w:bookmarkStart w:id="75" w:name="sub_377"/>
      <w:bookmarkEnd w:id="74"/>
      <w:r w:rsidRPr="007503D0">
        <w:t>3.6.8. В случае если требуется оценка технического состояния автомобильных дорог, в том числе в случае когда масса транспортного средства (автопоезда) с грузом или без превышает фактическую грузоподъёмность искусственных дорожных сооружений, расположенных по маршруту транспортного средства, осуществляющего перевозку тяжеловесного груза, владельцы автомобильных дорог в течение двух рабочих дней с даты регистрации ими заявки, полученной от Администрации, направляют в Администрацию информацию о необходимости проведения оценки технического состояния автомобильных дорог или их участков и предполагаемых расходах на осуществление указанной оценки.</w:t>
      </w:r>
    </w:p>
    <w:p w14:paraId="52BAFFEC" w14:textId="77777777" w:rsidR="007503D0" w:rsidRPr="007503D0" w:rsidRDefault="007503D0" w:rsidP="007503D0">
      <w:pPr>
        <w:ind w:firstLine="709"/>
        <w:jc w:val="both"/>
      </w:pPr>
      <w:bookmarkStart w:id="76" w:name="sub_378"/>
      <w:bookmarkEnd w:id="75"/>
      <w:r w:rsidRPr="007503D0">
        <w:t>3.6.9. Администрации в течение двух рабочих дней с даты получения от владельца автомобильной дороги информации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 уведомляет об этом заявителя.</w:t>
      </w:r>
    </w:p>
    <w:p w14:paraId="6AF8EC2E" w14:textId="77777777" w:rsidR="007503D0" w:rsidRPr="007503D0" w:rsidRDefault="007503D0" w:rsidP="007503D0">
      <w:pPr>
        <w:ind w:firstLine="709"/>
        <w:jc w:val="both"/>
      </w:pPr>
      <w:bookmarkStart w:id="77" w:name="sub_379"/>
      <w:bookmarkEnd w:id="76"/>
      <w:r w:rsidRPr="007503D0">
        <w:t>3.6.10. Заявитель в срок до пяти рабочих дней направляет в Администрацию согласие на проведение оценки технического состояния автомобильных дорог или их участков и на оплату расходов. В случае получения отказа заявителя (отсутствия согласия заявителя в установленный срок) от проведения оценки технического состояния автомобильных дорог или их участков и на оплату расходов Администрация принимает решение об отказе в оформлении специального разрешения, о чём сообщает заявителю.</w:t>
      </w:r>
    </w:p>
    <w:p w14:paraId="6A898CAE" w14:textId="77777777" w:rsidR="007503D0" w:rsidRPr="007503D0" w:rsidRDefault="007503D0" w:rsidP="007503D0">
      <w:pPr>
        <w:ind w:firstLine="709"/>
        <w:jc w:val="both"/>
      </w:pPr>
      <w:bookmarkStart w:id="78" w:name="sub_3710"/>
      <w:bookmarkEnd w:id="77"/>
      <w:r w:rsidRPr="007503D0">
        <w:t>3.6.11. Срок проведения оценки технического состояния автомобильных дорог и (или) их участков не должен превышать 30 рабочих дней.</w:t>
      </w:r>
    </w:p>
    <w:p w14:paraId="39E6E5AC" w14:textId="77777777" w:rsidR="007503D0" w:rsidRPr="007503D0" w:rsidRDefault="007503D0" w:rsidP="007503D0">
      <w:pPr>
        <w:ind w:firstLine="709"/>
        <w:jc w:val="both"/>
      </w:pPr>
      <w:bookmarkStart w:id="79" w:name="sub_3711"/>
      <w:bookmarkEnd w:id="78"/>
      <w:r w:rsidRPr="007503D0">
        <w:t>3.6.12. По результатам оценки технического состояния автомобильных дорог или их участков определяется возможность осуществления перевозки тяжеловесных и (или) крупногабаритных грузов по заявленному маршруту, условия такой перевозки, а также необходимость укрепления автомобильных дорог или принятия специальных мер по обустройству автомобильных дорог или их участков и расходы на проведение указанных мероприятий.</w:t>
      </w:r>
    </w:p>
    <w:bookmarkEnd w:id="79"/>
    <w:p w14:paraId="6A05D7FD" w14:textId="77777777" w:rsidR="007503D0" w:rsidRPr="007503D0" w:rsidRDefault="007503D0" w:rsidP="007503D0">
      <w:pPr>
        <w:ind w:firstLine="709"/>
        <w:jc w:val="both"/>
      </w:pPr>
      <w:r w:rsidRPr="007503D0">
        <w:t>Заявители возмещают владельцам автомобильных дорог расходы на проведение оценки технического состояния автомобильных дорог путём возмещения расходов исполнителям, проводившим данную оценку.</w:t>
      </w:r>
    </w:p>
    <w:p w14:paraId="7D3C0350" w14:textId="77777777" w:rsidR="007503D0" w:rsidRPr="007503D0" w:rsidRDefault="007503D0" w:rsidP="007503D0">
      <w:pPr>
        <w:ind w:firstLine="709"/>
        <w:jc w:val="both"/>
      </w:pPr>
      <w:bookmarkStart w:id="80" w:name="sub_3712"/>
      <w:r w:rsidRPr="007503D0">
        <w:t>3.6.13. Информация о результатах оценки технического состояния автомобильных дорог или их участков направляется владельцами автомобильных дорог в адрес Администрации.</w:t>
      </w:r>
    </w:p>
    <w:bookmarkEnd w:id="80"/>
    <w:p w14:paraId="0257FE51" w14:textId="77777777" w:rsidR="007503D0" w:rsidRPr="007503D0" w:rsidRDefault="007503D0" w:rsidP="007503D0">
      <w:pPr>
        <w:ind w:firstLine="709"/>
        <w:jc w:val="both"/>
      </w:pPr>
      <w:r w:rsidRPr="007503D0">
        <w:t>Администрация в течение трёх рабочих дней со дня получения ответов от владельцев автомобильных дорог информирует об этом заявителя.</w:t>
      </w:r>
    </w:p>
    <w:p w14:paraId="04C40C6C" w14:textId="77777777" w:rsidR="007503D0" w:rsidRPr="007503D0" w:rsidRDefault="007503D0" w:rsidP="007503D0">
      <w:pPr>
        <w:ind w:firstLine="709"/>
        <w:jc w:val="both"/>
      </w:pPr>
      <w:bookmarkStart w:id="81" w:name="sub_3713"/>
      <w:r w:rsidRPr="007503D0">
        <w:t>3.6.14. Заявитель в срок до пяти рабочих дней направляет в Администрацию согласие на проведение укрепления автомобильных дорог или принятия специальных мер по обустройству автомобильных дорог или их участков.</w:t>
      </w:r>
    </w:p>
    <w:bookmarkEnd w:id="81"/>
    <w:p w14:paraId="701D380B" w14:textId="77777777" w:rsidR="007503D0" w:rsidRPr="007503D0" w:rsidRDefault="007503D0" w:rsidP="007503D0">
      <w:pPr>
        <w:ind w:firstLine="709"/>
        <w:jc w:val="both"/>
      </w:pPr>
      <w:r w:rsidRPr="007503D0">
        <w:t>В случае получения отказа заявителя (отсутствия согласия заявителя в установленный срок) от проведения укрепления автомобильных дорог или принятия специальных мер по обустройству автомобильных дорог или их участков Администрация принимает решение об отказе в оформлении специального разрешения, о чём сообщает заявителю.</w:t>
      </w:r>
    </w:p>
    <w:p w14:paraId="2BFBE04B" w14:textId="77777777" w:rsidR="007503D0" w:rsidRPr="007503D0" w:rsidRDefault="007503D0" w:rsidP="007503D0">
      <w:pPr>
        <w:ind w:firstLine="709"/>
        <w:jc w:val="both"/>
      </w:pPr>
      <w:bookmarkStart w:id="82" w:name="sub_3714"/>
      <w:r w:rsidRPr="007503D0">
        <w:t>3.6.15. Сроки и условия проведения укрепления автомобильных дорог и (или) принятия специальных мер по обустройству автомобильных дорог или их участков определяются в зависимости от объема выполняемых работ владельцами автомобильных дорог и пересекающих автомобильную дорогу сооружений и инженерных коммуникаций.</w:t>
      </w:r>
    </w:p>
    <w:bookmarkEnd w:id="82"/>
    <w:p w14:paraId="78D873EF" w14:textId="77777777" w:rsidR="007503D0" w:rsidRPr="007503D0" w:rsidRDefault="007503D0" w:rsidP="007503D0">
      <w:pPr>
        <w:ind w:firstLine="709"/>
        <w:jc w:val="both"/>
      </w:pPr>
      <w:r w:rsidRPr="007503D0">
        <w:t>Заявители возмещают владельцам автомобильных дорог расходы на укрепления автомобильных дорог или принятия специальных мер по обустройству автомобильных дорог или их участков путем возмещения расходов исполнителям, проводившим данные работы.</w:t>
      </w:r>
    </w:p>
    <w:p w14:paraId="22E49E19" w14:textId="77777777" w:rsidR="007503D0" w:rsidRPr="007503D0" w:rsidRDefault="007503D0" w:rsidP="007503D0">
      <w:pPr>
        <w:ind w:firstLine="709"/>
        <w:jc w:val="both"/>
      </w:pPr>
      <w:bookmarkStart w:id="83" w:name="sub_3715"/>
      <w:r w:rsidRPr="007503D0">
        <w:lastRenderedPageBreak/>
        <w:t>3.6.16. После проведения оценки технического состояния автомобильных дорог или их участков и (или) укрепления автомобильных дорог или принятия специальных мер по обустройству автомобильных дорог или их участков владельцы автомобильных дорог направляют в Администрацию согласование маршрута тяжеловесных и (или) крупногабаритных грузов по заявленному маршруту и расчёт платы в счёт возмещения вреда, причиняемого автомобильным дорогам транспортным средством, осуществляющим перевозку тяжеловесного груза.</w:t>
      </w:r>
    </w:p>
    <w:p w14:paraId="3791EBBE" w14:textId="77777777" w:rsidR="007503D0" w:rsidRPr="007503D0" w:rsidRDefault="007503D0" w:rsidP="007503D0">
      <w:pPr>
        <w:ind w:firstLine="709"/>
        <w:jc w:val="both"/>
      </w:pPr>
      <w:bookmarkStart w:id="84" w:name="sub_3716"/>
      <w:bookmarkEnd w:id="83"/>
      <w:r w:rsidRPr="007503D0">
        <w:t>3.6.17. В случае если характеристики автомобильных дорог или пересекающих автомобильную дорогу сооружений и инженерных коммуникаций не позволяют осуществить перевозку тяжеловесных и (или) крупногабаритных грузов по указанному в заявлении маршруту, владельцы автомобильных дорог направляют в Администрацию мотивированный отказ в согласовании заявки.</w:t>
      </w:r>
    </w:p>
    <w:p w14:paraId="740D9683" w14:textId="77777777" w:rsidR="007503D0" w:rsidRPr="007503D0" w:rsidRDefault="007503D0" w:rsidP="007503D0">
      <w:pPr>
        <w:ind w:firstLine="709"/>
        <w:jc w:val="both"/>
      </w:pPr>
      <w:bookmarkStart w:id="85" w:name="sub_3717"/>
      <w:bookmarkEnd w:id="84"/>
      <w:r w:rsidRPr="007503D0">
        <w:t xml:space="preserve">3.6.18. Выдача специального разрешения осуществляется после представления заявителем копий платежных документов, подтверждающих оплату государственной пошлины за выдачу специального разрешения, платежей за возмещение вреда, причиняемого транспортным средством, осуществляющим перевозку тяжеловесных грузов, автомобильным дорогам, а также расходов на укрепление автомобильных дорог или принятия специальных мер по обустройству автомобильных дорог или их участков при наличии оригинала заявления и схемы транспортного средства, также заверенных копий документов, указанных в </w:t>
      </w:r>
      <w:hyperlink w:anchor="sub_2123" w:history="1">
        <w:r w:rsidRPr="007503D0">
          <w:rPr>
            <w:rFonts w:cs="Arial"/>
          </w:rPr>
          <w:t>подпункте 3 пункта 2.6.1</w:t>
        </w:r>
      </w:hyperlink>
      <w:r w:rsidRPr="007503D0">
        <w:t xml:space="preserve"> настоящего Порядка, в случае подачи заявления в адрес уполномоченного органа посредством факсимильной связи.</w:t>
      </w:r>
    </w:p>
    <w:p w14:paraId="48540C29" w14:textId="77777777" w:rsidR="007503D0" w:rsidRPr="007503D0" w:rsidRDefault="007503D0" w:rsidP="007503D0">
      <w:pPr>
        <w:ind w:firstLine="709"/>
        <w:jc w:val="both"/>
      </w:pPr>
      <w:bookmarkStart w:id="86" w:name="sub_38"/>
      <w:bookmarkEnd w:id="85"/>
      <w:r w:rsidRPr="007503D0">
        <w:t xml:space="preserve">3.6.19. Для выдачи специального разрешения на перевозку  грузов работник Администрации в день получения заявления проверяет правильность заполнения заявления, наличие документов и сведений, указанных в </w:t>
      </w:r>
      <w:hyperlink w:anchor="sub_214" w:history="1">
        <w:r w:rsidRPr="007503D0">
          <w:rPr>
            <w:rFonts w:cs="Arial"/>
          </w:rPr>
          <w:t>пункте 2.6.</w:t>
        </w:r>
      </w:hyperlink>
      <w:r w:rsidRPr="007503D0">
        <w:t>2. настоящего Административного регламента, и регистрирует его в журнале регистрации заявлений и выдачи специального разрешений в течение одного рабочего дня с даты его поступления.</w:t>
      </w:r>
    </w:p>
    <w:bookmarkEnd w:id="86"/>
    <w:p w14:paraId="5B636260" w14:textId="77777777" w:rsidR="007503D0" w:rsidRPr="007503D0" w:rsidRDefault="007503D0" w:rsidP="007503D0">
      <w:pPr>
        <w:ind w:firstLine="709"/>
        <w:jc w:val="both"/>
      </w:pPr>
      <w:r w:rsidRPr="007503D0">
        <w:t>Заявление в электронном виде регистрируется информационной системой. Датой приёма указанного заявления является дата его регистрации в информационной системе.</w:t>
      </w:r>
    </w:p>
    <w:p w14:paraId="0EC1E2C8" w14:textId="77777777" w:rsidR="007503D0" w:rsidRPr="007503D0" w:rsidRDefault="007503D0" w:rsidP="007503D0">
      <w:pPr>
        <w:ind w:firstLine="709"/>
        <w:jc w:val="both"/>
      </w:pPr>
      <w:bookmarkStart w:id="87" w:name="sub_381"/>
      <w:r w:rsidRPr="007503D0">
        <w:t>3.6.20. В течение трёх рабочих дней с момента регистрации заявления Администрация проводит проверку полноты и достоверности указанных сведений, соответствие технических характеристик транспортного средства требованиям безопасности при перевозке заявленного опасного груза и принимает одно из следующих решений:</w:t>
      </w:r>
    </w:p>
    <w:bookmarkEnd w:id="87"/>
    <w:p w14:paraId="3F25C755" w14:textId="77777777" w:rsidR="007503D0" w:rsidRPr="007503D0" w:rsidRDefault="007503D0" w:rsidP="007503D0">
      <w:pPr>
        <w:ind w:firstLine="709"/>
        <w:jc w:val="both"/>
      </w:pPr>
      <w:r w:rsidRPr="007503D0">
        <w:t xml:space="preserve">1) направить владельцу автомобильных дорог, по которым проходит маршрут транспортного средства, осуществляющего </w:t>
      </w:r>
      <w:proofErr w:type="gramStart"/>
      <w:r w:rsidRPr="007503D0">
        <w:t>перевозку  грузов</w:t>
      </w:r>
      <w:proofErr w:type="gramEnd"/>
      <w:r w:rsidRPr="007503D0">
        <w:t>, заявку на согласование маршрута транспортного средства, осуществляющего перевозку грузов (далее - Заявка);</w:t>
      </w:r>
    </w:p>
    <w:p w14:paraId="275CD5F5" w14:textId="77777777" w:rsidR="007503D0" w:rsidRPr="007503D0" w:rsidRDefault="007503D0" w:rsidP="007503D0">
      <w:pPr>
        <w:ind w:firstLine="709"/>
        <w:jc w:val="both"/>
      </w:pPr>
      <w:r w:rsidRPr="007503D0">
        <w:t>2) отказать в выдаче специального разрешения.</w:t>
      </w:r>
    </w:p>
    <w:p w14:paraId="2F88D5D2" w14:textId="77777777" w:rsidR="007503D0" w:rsidRPr="007503D0" w:rsidRDefault="007503D0" w:rsidP="007503D0">
      <w:pPr>
        <w:ind w:firstLine="709"/>
        <w:jc w:val="both"/>
      </w:pPr>
      <w:bookmarkStart w:id="88" w:name="sub_382"/>
      <w:r w:rsidRPr="007503D0">
        <w:t>3.6.21. Заявка должна содержать следующие сведения:</w:t>
      </w:r>
    </w:p>
    <w:bookmarkEnd w:id="88"/>
    <w:p w14:paraId="2F7FAD83" w14:textId="77777777" w:rsidR="007503D0" w:rsidRPr="007503D0" w:rsidRDefault="007503D0" w:rsidP="007503D0">
      <w:pPr>
        <w:ind w:firstLine="709"/>
        <w:jc w:val="both"/>
      </w:pPr>
      <w:r w:rsidRPr="007503D0">
        <w:t>1) номер и дату;</w:t>
      </w:r>
    </w:p>
    <w:p w14:paraId="5030345C" w14:textId="77777777" w:rsidR="007503D0" w:rsidRPr="007503D0" w:rsidRDefault="007503D0" w:rsidP="007503D0">
      <w:pPr>
        <w:ind w:firstLine="709"/>
        <w:jc w:val="both"/>
      </w:pPr>
      <w:r w:rsidRPr="007503D0">
        <w:t>2) полное наименование собственника, владельца автомобильной дороги, в чей адрес направляется заявка, с указанием его места нахождения;</w:t>
      </w:r>
    </w:p>
    <w:p w14:paraId="645588FB" w14:textId="77777777" w:rsidR="007503D0" w:rsidRPr="007503D0" w:rsidRDefault="007503D0" w:rsidP="007503D0">
      <w:pPr>
        <w:ind w:firstLine="709"/>
        <w:jc w:val="both"/>
      </w:pPr>
      <w:r w:rsidRPr="007503D0">
        <w:t xml:space="preserve">3) маршрут </w:t>
      </w:r>
      <w:proofErr w:type="gramStart"/>
      <w:r w:rsidRPr="007503D0">
        <w:t>перевозки  груза</w:t>
      </w:r>
      <w:proofErr w:type="gramEnd"/>
      <w:r w:rsidRPr="007503D0">
        <w:t xml:space="preserve"> (начальный, основной промежуточный и конечный пункт автомобильной дороги);</w:t>
      </w:r>
    </w:p>
    <w:p w14:paraId="4075040A" w14:textId="77777777" w:rsidR="007503D0" w:rsidRPr="007503D0" w:rsidRDefault="007503D0" w:rsidP="007503D0">
      <w:pPr>
        <w:ind w:firstLine="709"/>
        <w:jc w:val="both"/>
      </w:pPr>
      <w:r w:rsidRPr="007503D0">
        <w:t xml:space="preserve">4) сведения о </w:t>
      </w:r>
      <w:proofErr w:type="gramStart"/>
      <w:r w:rsidRPr="007503D0">
        <w:t>перевозимом  грузе</w:t>
      </w:r>
      <w:proofErr w:type="gramEnd"/>
      <w:r w:rsidRPr="007503D0">
        <w:t>: наименование и описание  груза, класс, номер ООН.</w:t>
      </w:r>
    </w:p>
    <w:p w14:paraId="6428BAF6" w14:textId="77777777" w:rsidR="007503D0" w:rsidRPr="007503D0" w:rsidRDefault="007503D0" w:rsidP="007503D0">
      <w:pPr>
        <w:ind w:firstLine="709"/>
        <w:jc w:val="both"/>
      </w:pPr>
      <w:bookmarkStart w:id="89" w:name="sub_383"/>
      <w:r w:rsidRPr="007503D0">
        <w:t>3.6.22. Решение о выдаче специального разрешения или уведомления принимается Администрацией в течение двух рабочих дней со дня поступления от всех владельцев автомобильных дорог, по которым проходит маршрут транспортного средства, осуществляющего перевозку опасных грузов, согласований такого маршрута или отказа в его согласовании.</w:t>
      </w:r>
    </w:p>
    <w:p w14:paraId="09996C93" w14:textId="77777777" w:rsidR="007503D0" w:rsidRPr="007503D0" w:rsidRDefault="007503D0" w:rsidP="007503D0">
      <w:pPr>
        <w:ind w:firstLine="709"/>
        <w:jc w:val="both"/>
      </w:pPr>
      <w:bookmarkStart w:id="90" w:name="sub_384"/>
      <w:bookmarkEnd w:id="89"/>
      <w:r w:rsidRPr="007503D0">
        <w:t xml:space="preserve">3.6.23. Специальное разрешение оформляется Администрацией на самодвижущееся автотранспортное средство (тягач или одиночное транспортное средство, предназначенное </w:t>
      </w:r>
      <w:r w:rsidRPr="007503D0">
        <w:lastRenderedPageBreak/>
        <w:t>для перевозки опасных грузов) в течение одного рабочего дня с момента принятия решения о выдаче специального разрешения.</w:t>
      </w:r>
    </w:p>
    <w:p w14:paraId="5DE70AE2" w14:textId="77777777" w:rsidR="007503D0" w:rsidRPr="007503D0" w:rsidRDefault="007503D0" w:rsidP="007503D0">
      <w:pPr>
        <w:ind w:firstLine="709"/>
        <w:jc w:val="both"/>
      </w:pPr>
      <w:bookmarkStart w:id="91" w:name="sub_385"/>
      <w:bookmarkEnd w:id="90"/>
      <w:r w:rsidRPr="007503D0">
        <w:t>3.6.24. В случае принятия решения об отказе в выдаче специального разрешения Администрация обязана в течение одного рабочего дня со дня принятия такого решения проинформировать о нём заявителя в письменной форме.</w:t>
      </w:r>
    </w:p>
    <w:p w14:paraId="039964E2" w14:textId="77777777" w:rsidR="007503D0" w:rsidRPr="007503D0" w:rsidRDefault="007503D0" w:rsidP="007503D0">
      <w:pPr>
        <w:ind w:firstLine="709"/>
        <w:jc w:val="both"/>
      </w:pPr>
      <w:bookmarkStart w:id="92" w:name="sub_386"/>
      <w:bookmarkEnd w:id="91"/>
      <w:r w:rsidRPr="007503D0">
        <w:t>3.6.25. Получение специального разрешения производится после представления заявителем документа, подтверждающего уплату государственной пошлины за выдачу специального разрешения.</w:t>
      </w:r>
    </w:p>
    <w:p w14:paraId="2EBFF158" w14:textId="77777777" w:rsidR="007503D0" w:rsidRPr="007503D0" w:rsidRDefault="007503D0" w:rsidP="007503D0">
      <w:pPr>
        <w:ind w:firstLine="709"/>
        <w:jc w:val="both"/>
      </w:pPr>
    </w:p>
    <w:p w14:paraId="149A7C23" w14:textId="77777777" w:rsidR="007503D0" w:rsidRPr="007503D0" w:rsidRDefault="007503D0" w:rsidP="007503D0">
      <w:pPr>
        <w:ind w:firstLine="709"/>
        <w:jc w:val="center"/>
      </w:pPr>
      <w:r w:rsidRPr="007503D0">
        <w:t>Передача документов, подтверждающих принятие решения</w:t>
      </w:r>
    </w:p>
    <w:p w14:paraId="059902EA" w14:textId="77777777" w:rsidR="007503D0" w:rsidRPr="007503D0" w:rsidRDefault="007503D0" w:rsidP="007503D0">
      <w:pPr>
        <w:ind w:firstLine="709"/>
        <w:jc w:val="center"/>
      </w:pPr>
      <w:r w:rsidRPr="007503D0">
        <w:t xml:space="preserve"> из Администрации в МФЦ </w:t>
      </w:r>
    </w:p>
    <w:p w14:paraId="5A118753" w14:textId="77777777" w:rsidR="007503D0" w:rsidRPr="007503D0" w:rsidRDefault="007503D0" w:rsidP="007503D0">
      <w:pPr>
        <w:ind w:firstLine="709"/>
        <w:jc w:val="center"/>
      </w:pPr>
    </w:p>
    <w:p w14:paraId="6D815D75" w14:textId="77777777" w:rsidR="007503D0" w:rsidRPr="007503D0" w:rsidRDefault="007503D0" w:rsidP="007503D0">
      <w:pPr>
        <w:ind w:firstLine="709"/>
        <w:jc w:val="both"/>
      </w:pPr>
      <w:bookmarkStart w:id="93" w:name="sub_391"/>
      <w:bookmarkEnd w:id="92"/>
      <w:r w:rsidRPr="007503D0">
        <w:t>3.7.  Передача документов из Администрации в МФЦ осуществляется в течение 1 рабочего дня на основании реестра, который составляется в двух экземплярах и содержит дату и время передачи.</w:t>
      </w:r>
    </w:p>
    <w:p w14:paraId="16EB3756" w14:textId="77777777" w:rsidR="007503D0" w:rsidRPr="007503D0" w:rsidRDefault="007503D0" w:rsidP="007503D0">
      <w:pPr>
        <w:ind w:firstLine="709"/>
        <w:jc w:val="both"/>
      </w:pPr>
      <w:bookmarkStart w:id="94" w:name="sub_392"/>
      <w:bookmarkEnd w:id="93"/>
      <w:r w:rsidRPr="007503D0">
        <w:t>3.7.1. График приема-передачи документов из Администрации в МФЦ осуществляется по согласованию между директором МФЦ и главой Администрации.</w:t>
      </w:r>
    </w:p>
    <w:p w14:paraId="58B68C06" w14:textId="77777777" w:rsidR="007503D0" w:rsidRPr="007503D0" w:rsidRDefault="007503D0" w:rsidP="007503D0">
      <w:pPr>
        <w:ind w:firstLine="709"/>
        <w:jc w:val="both"/>
      </w:pPr>
      <w:bookmarkStart w:id="95" w:name="sub_393"/>
      <w:bookmarkEnd w:id="94"/>
      <w:r w:rsidRPr="007503D0">
        <w:t>3.7.2. Сотрудник МФЦ, принимающий документы, проверяет в присутствии курьера их соответствие данным, указанным в реестре. В случае соответствия передаваемых документов данным, указанным в реестре, сотрудник МФЦ расписывается в их получении, проставляет дату и время получения.</w:t>
      </w:r>
    </w:p>
    <w:p w14:paraId="6E269B58" w14:textId="77777777" w:rsidR="007503D0" w:rsidRPr="007503D0" w:rsidRDefault="007503D0" w:rsidP="007503D0">
      <w:pPr>
        <w:ind w:firstLine="709"/>
        <w:jc w:val="both"/>
      </w:pPr>
      <w:bookmarkStart w:id="96" w:name="sub_394"/>
      <w:bookmarkEnd w:id="95"/>
      <w:r w:rsidRPr="007503D0">
        <w:t>3.7.3. Первый экземпляр реестра остается в Администрации, второй - подлежит возврату курьеру МФЦ.</w:t>
      </w:r>
    </w:p>
    <w:p w14:paraId="5A225EA7" w14:textId="77777777" w:rsidR="007503D0" w:rsidRPr="007503D0" w:rsidRDefault="007503D0" w:rsidP="007503D0">
      <w:pPr>
        <w:ind w:firstLine="709"/>
        <w:jc w:val="both"/>
      </w:pPr>
      <w:bookmarkStart w:id="97" w:name="sub_395"/>
      <w:bookmarkEnd w:id="96"/>
      <w:r w:rsidRPr="007503D0">
        <w:t>3.7.4. Передача документов курьером из Администрации в МФЦ осуществляется в день их регистрации.</w:t>
      </w:r>
    </w:p>
    <w:p w14:paraId="739604DB" w14:textId="77777777" w:rsidR="007503D0" w:rsidRPr="007503D0" w:rsidRDefault="007503D0" w:rsidP="007503D0">
      <w:pPr>
        <w:ind w:firstLine="709"/>
        <w:jc w:val="both"/>
      </w:pPr>
    </w:p>
    <w:p w14:paraId="5D453DBE" w14:textId="77777777" w:rsidR="007503D0" w:rsidRPr="007503D0" w:rsidRDefault="007503D0" w:rsidP="007503D0">
      <w:pPr>
        <w:ind w:firstLine="709"/>
        <w:jc w:val="center"/>
      </w:pPr>
      <w:r w:rsidRPr="007503D0">
        <w:t>Выдача результатов муниципальной услуги</w:t>
      </w:r>
    </w:p>
    <w:p w14:paraId="445E895A" w14:textId="77777777" w:rsidR="007503D0" w:rsidRPr="007503D0" w:rsidRDefault="007503D0" w:rsidP="007503D0">
      <w:pPr>
        <w:ind w:firstLine="709"/>
        <w:jc w:val="center"/>
      </w:pPr>
    </w:p>
    <w:p w14:paraId="79C807AD" w14:textId="77777777" w:rsidR="007503D0" w:rsidRPr="007503D0" w:rsidRDefault="007503D0" w:rsidP="007503D0">
      <w:pPr>
        <w:widowControl w:val="0"/>
        <w:tabs>
          <w:tab w:val="num" w:pos="2140"/>
        </w:tabs>
        <w:autoSpaceDE w:val="0"/>
        <w:autoSpaceDN w:val="0"/>
        <w:adjustRightInd w:val="0"/>
        <w:jc w:val="both"/>
        <w:outlineLvl w:val="2"/>
      </w:pPr>
      <w:r w:rsidRPr="007503D0">
        <w:t xml:space="preserve">            3.8. Основанием для начала административной </w:t>
      </w:r>
      <w:proofErr w:type="gramStart"/>
      <w:r w:rsidRPr="007503D0">
        <w:t>процедуры  является</w:t>
      </w:r>
      <w:proofErr w:type="gramEnd"/>
      <w:r w:rsidRPr="007503D0">
        <w:rPr>
          <w:i/>
        </w:rPr>
        <w:t xml:space="preserve"> </w:t>
      </w:r>
      <w:r w:rsidRPr="007503D0">
        <w:t xml:space="preserve">наличие утвержденного решения о выдаче специального разрешения или об отказе в его выдаче. </w:t>
      </w:r>
    </w:p>
    <w:p w14:paraId="09DB6AB7" w14:textId="77777777" w:rsidR="007503D0" w:rsidRPr="007503D0" w:rsidRDefault="007503D0" w:rsidP="007503D0">
      <w:pPr>
        <w:ind w:firstLine="709"/>
        <w:jc w:val="both"/>
      </w:pPr>
      <w:bookmarkStart w:id="98" w:name="sub_3101"/>
      <w:bookmarkEnd w:id="97"/>
      <w:r w:rsidRPr="007503D0">
        <w:t>3.8.1. Документы, подтверждающие принятие решения о выдаче специального разрешения или об отказе в его выдаче выдаются или направляются заявителю в течение одного рабочего дня со дня принятия решения.</w:t>
      </w:r>
    </w:p>
    <w:p w14:paraId="4199B37D" w14:textId="6B5BEB46" w:rsidR="007503D0" w:rsidRPr="007503D0" w:rsidRDefault="007503D0" w:rsidP="007503D0">
      <w:pPr>
        <w:ind w:firstLine="709"/>
        <w:jc w:val="both"/>
      </w:pPr>
      <w:bookmarkStart w:id="99" w:name="sub_3102"/>
      <w:bookmarkEnd w:id="98"/>
      <w:r w:rsidRPr="007503D0">
        <w:t xml:space="preserve">3.8.2. В случае выдачи результата муниципальной услуги в Администрации, ответственный специалист Администрации устанавливает личность заявителя, проверяет его полномочия и наличие документов, предусмотренных </w:t>
      </w:r>
      <w:hyperlink w:anchor="sub_3717" w:history="1">
        <w:r w:rsidRPr="007503D0">
          <w:rPr>
            <w:rFonts w:cs="Arial"/>
          </w:rPr>
          <w:t>пунктом 3.6.18.</w:t>
        </w:r>
      </w:hyperlink>
      <w:r w:rsidRPr="007503D0">
        <w:t xml:space="preserve"> настоящего Административного регламента (при выдаче специального разрешения на движение по автомобильным дорогам общего пользования  местного значения в границах </w:t>
      </w:r>
      <w:r>
        <w:t>Первомайского</w:t>
      </w:r>
      <w:r w:rsidRPr="007503D0">
        <w:t xml:space="preserve"> муниципального образования  транспортных средств, осуществляющих перевозки тяжеловесных и (или) крупногабаритных грузов) и документа, предусмотренного </w:t>
      </w:r>
      <w:hyperlink w:anchor="sub_386" w:history="1">
        <w:r w:rsidRPr="007503D0">
          <w:rPr>
            <w:rFonts w:cs="Arial"/>
          </w:rPr>
          <w:t>пунктом 3.6.25.</w:t>
        </w:r>
      </w:hyperlink>
      <w:r w:rsidRPr="007503D0">
        <w:t xml:space="preserve"> настоящего Административного регламента (при выдаче специального разрешения на движение по автомобильным дорогам местного значения транспортных средств, осуществляющих перевозки опасных грузов).</w:t>
      </w:r>
    </w:p>
    <w:bookmarkEnd w:id="99"/>
    <w:p w14:paraId="4087A76A" w14:textId="77777777" w:rsidR="007503D0" w:rsidRPr="007503D0" w:rsidRDefault="007503D0" w:rsidP="007503D0">
      <w:pPr>
        <w:ind w:firstLine="709"/>
        <w:jc w:val="both"/>
      </w:pPr>
      <w:r w:rsidRPr="007503D0">
        <w:t>3.8.3. Заявитель подтверждает получение результата муниципальной услуги личной подписью в соответствующем реестре учета выданных документов.</w:t>
      </w:r>
    </w:p>
    <w:p w14:paraId="2F2E61A7" w14:textId="77777777" w:rsidR="007503D0" w:rsidRPr="007503D0" w:rsidRDefault="007503D0" w:rsidP="007503D0">
      <w:pPr>
        <w:ind w:firstLine="709"/>
        <w:jc w:val="both"/>
      </w:pPr>
      <w:bookmarkStart w:id="100" w:name="sub_3104"/>
      <w:r w:rsidRPr="007503D0">
        <w:t>3.8.4. В случае выдачи результата муниципальной услуги в МФЦ:</w:t>
      </w:r>
    </w:p>
    <w:bookmarkEnd w:id="100"/>
    <w:p w14:paraId="21651CD6" w14:textId="77777777" w:rsidR="007503D0" w:rsidRPr="007503D0" w:rsidRDefault="007503D0" w:rsidP="007503D0">
      <w:pPr>
        <w:ind w:firstLine="709"/>
        <w:jc w:val="both"/>
      </w:pPr>
      <w:r w:rsidRPr="007503D0">
        <w:t xml:space="preserve">1) Ответственный специалист МФЦ устанавливает личность заявителя, проверяет наличие расписки и документов, предусмотренных </w:t>
      </w:r>
      <w:hyperlink w:anchor="sub_3717" w:history="1">
        <w:r w:rsidRPr="007503D0">
          <w:rPr>
            <w:rFonts w:cs="Arial"/>
          </w:rPr>
          <w:t>пунктом 3.6.18</w:t>
        </w:r>
      </w:hyperlink>
      <w:r w:rsidRPr="007503D0">
        <w:t xml:space="preserve"> настоящего Административного регламента (при выдаче специального разрешения на движение по автомобильным дорогам местного значения транспортных средств, осуществляющих перевозки тяжеловесных и (или) крупногабаритных грузов) и документа, предусмотренного </w:t>
      </w:r>
      <w:hyperlink w:anchor="sub_386" w:history="1">
        <w:r w:rsidRPr="007503D0">
          <w:rPr>
            <w:rFonts w:cs="Arial"/>
          </w:rPr>
          <w:t>пунктом 3.6.25.</w:t>
        </w:r>
      </w:hyperlink>
      <w:r w:rsidRPr="007503D0">
        <w:t xml:space="preserve"> настоящего Административного регламента (при выдаче </w:t>
      </w:r>
      <w:r w:rsidRPr="007503D0">
        <w:lastRenderedPageBreak/>
        <w:t>специального разрешения на движение по автомобильным дорогам местного значения транспортных средств, осуществляющих перевозки опасных грузов), знакомит с содержанием документов и выдает их;</w:t>
      </w:r>
    </w:p>
    <w:p w14:paraId="3F0FF710" w14:textId="77777777" w:rsidR="007503D0" w:rsidRPr="007503D0" w:rsidRDefault="007503D0" w:rsidP="007503D0">
      <w:pPr>
        <w:ind w:firstLine="709"/>
        <w:jc w:val="both"/>
      </w:pPr>
      <w:r w:rsidRPr="007503D0">
        <w:t>2) заявитель подтверждает получение документов личной подписью с расшифровкой в соответствующей графе расписки, которая хранится в МФЦ.</w:t>
      </w:r>
    </w:p>
    <w:p w14:paraId="6285F8ED" w14:textId="77777777" w:rsidR="007503D0" w:rsidRPr="007503D0" w:rsidRDefault="007503D0" w:rsidP="007503D0">
      <w:pPr>
        <w:tabs>
          <w:tab w:val="left" w:pos="900"/>
        </w:tabs>
      </w:pPr>
      <w:bookmarkStart w:id="101" w:name="sub_343"/>
      <w:bookmarkStart w:id="102" w:name="sub_1385"/>
      <w:bookmarkEnd w:id="51"/>
      <w:bookmarkEnd w:id="52"/>
    </w:p>
    <w:p w14:paraId="48AB8D50" w14:textId="77777777" w:rsidR="007503D0" w:rsidRPr="007503D0" w:rsidRDefault="007503D0" w:rsidP="007503D0">
      <w:pPr>
        <w:tabs>
          <w:tab w:val="left" w:pos="900"/>
        </w:tabs>
        <w:ind w:firstLine="709"/>
        <w:jc w:val="center"/>
      </w:pPr>
      <w:r w:rsidRPr="007503D0">
        <w:t xml:space="preserve"> </w:t>
      </w:r>
      <w:bookmarkStart w:id="103" w:name="sub_3014"/>
      <w:r w:rsidRPr="007503D0">
        <w:t xml:space="preserve"> Особенности осуществления административных процедур </w:t>
      </w:r>
    </w:p>
    <w:p w14:paraId="78592182" w14:textId="77777777" w:rsidR="007503D0" w:rsidRPr="007503D0" w:rsidRDefault="007503D0" w:rsidP="007503D0">
      <w:pPr>
        <w:tabs>
          <w:tab w:val="left" w:pos="900"/>
        </w:tabs>
        <w:ind w:firstLine="709"/>
        <w:jc w:val="center"/>
      </w:pPr>
      <w:r w:rsidRPr="007503D0">
        <w:t>в электронной форме</w:t>
      </w:r>
      <w:bookmarkEnd w:id="103"/>
    </w:p>
    <w:p w14:paraId="0E676434" w14:textId="77777777" w:rsidR="007503D0" w:rsidRPr="007503D0" w:rsidRDefault="007503D0" w:rsidP="007503D0">
      <w:pPr>
        <w:keepLines/>
        <w:tabs>
          <w:tab w:val="num" w:pos="709"/>
          <w:tab w:val="left" w:pos="1134"/>
        </w:tabs>
        <w:suppressAutoHyphens/>
        <w:ind w:firstLine="709"/>
        <w:contextualSpacing/>
        <w:jc w:val="both"/>
        <w:rPr>
          <w:color w:val="FF0000"/>
        </w:rPr>
      </w:pPr>
      <w:bookmarkStart w:id="104" w:name="sub_138"/>
    </w:p>
    <w:p w14:paraId="2F7BC8A1" w14:textId="77777777" w:rsidR="007503D0" w:rsidRPr="007503D0" w:rsidRDefault="007503D0" w:rsidP="007503D0">
      <w:pPr>
        <w:keepLines/>
        <w:tabs>
          <w:tab w:val="num" w:pos="709"/>
          <w:tab w:val="left" w:pos="1134"/>
        </w:tabs>
        <w:suppressAutoHyphens/>
        <w:ind w:firstLine="709"/>
        <w:contextualSpacing/>
        <w:jc w:val="both"/>
      </w:pPr>
      <w:r w:rsidRPr="007503D0">
        <w:t xml:space="preserve">3.9. В электронной форме через </w:t>
      </w:r>
      <w:r w:rsidRPr="007503D0">
        <w:rPr>
          <w:color w:val="000000"/>
        </w:rPr>
        <w:t xml:space="preserve">федеральную государственную информационную систему «Единый портал государственных и муниципальных услуг»: </w:t>
      </w:r>
      <w:hyperlink r:id="rId34" w:history="1">
        <w:r w:rsidRPr="007503D0">
          <w:rPr>
            <w:color w:val="0000FF"/>
            <w:u w:val="single"/>
          </w:rPr>
          <w:t>www.</w:t>
        </w:r>
        <w:r w:rsidRPr="007503D0">
          <w:rPr>
            <w:color w:val="0000FF"/>
            <w:u w:val="single"/>
            <w:lang w:val="en-US"/>
          </w:rPr>
          <w:t>gosuslugi</w:t>
        </w:r>
        <w:r w:rsidRPr="007503D0">
          <w:rPr>
            <w:color w:val="0000FF"/>
            <w:u w:val="single"/>
          </w:rPr>
          <w:t>.</w:t>
        </w:r>
        <w:r w:rsidRPr="007503D0">
          <w:rPr>
            <w:color w:val="0000FF"/>
            <w:u w:val="single"/>
            <w:lang w:val="en-US"/>
          </w:rPr>
          <w:t>ru</w:t>
        </w:r>
      </w:hyperlink>
      <w:r w:rsidRPr="007503D0">
        <w:t xml:space="preserve"> при наличии технической возможности могут осуществляться следующие административные процедуры:</w:t>
      </w:r>
    </w:p>
    <w:p w14:paraId="3ACC82A2" w14:textId="77777777" w:rsidR="007503D0" w:rsidRPr="007503D0" w:rsidRDefault="007503D0" w:rsidP="007503D0">
      <w:pPr>
        <w:ind w:firstLine="720"/>
        <w:jc w:val="both"/>
      </w:pPr>
      <w:bookmarkStart w:id="105" w:name="sub_1381"/>
      <w:bookmarkEnd w:id="104"/>
      <w:r w:rsidRPr="007503D0">
        <w:t>- предоставление в установленном порядке информации заявителю и обеспечение доступа заявителя к сведениям о муниципальной услуге;</w:t>
      </w:r>
    </w:p>
    <w:p w14:paraId="52BC58E4" w14:textId="77777777" w:rsidR="007503D0" w:rsidRPr="007503D0" w:rsidRDefault="007503D0" w:rsidP="007503D0">
      <w:pPr>
        <w:ind w:firstLine="720"/>
        <w:jc w:val="both"/>
      </w:pPr>
      <w:bookmarkStart w:id="106" w:name="sub_1382"/>
      <w:bookmarkEnd w:id="105"/>
      <w:r w:rsidRPr="007503D0">
        <w:t>- подача заявителем заявления, необходимого для предоставления муниципальной услуги, и приём таких заявлений ответственным работником с использованием информационно-технологической и коммуникационной инфраструктуры, в том числе через указанные Порталы;</w:t>
      </w:r>
    </w:p>
    <w:p w14:paraId="1EAB0D14" w14:textId="77777777" w:rsidR="007503D0" w:rsidRPr="007503D0" w:rsidRDefault="007503D0" w:rsidP="007503D0">
      <w:pPr>
        <w:ind w:firstLine="720"/>
        <w:jc w:val="both"/>
      </w:pPr>
      <w:bookmarkStart w:id="107" w:name="sub_1383"/>
      <w:bookmarkEnd w:id="106"/>
      <w:r w:rsidRPr="007503D0">
        <w:t>- получение заявителем сведений о ходе рассмотрения заявления;</w:t>
      </w:r>
    </w:p>
    <w:p w14:paraId="23218179" w14:textId="77777777" w:rsidR="007503D0" w:rsidRPr="007503D0" w:rsidRDefault="007503D0" w:rsidP="007503D0">
      <w:pPr>
        <w:ind w:firstLine="720"/>
        <w:jc w:val="both"/>
      </w:pPr>
      <w:bookmarkStart w:id="108" w:name="sub_1384"/>
      <w:bookmarkEnd w:id="107"/>
      <w:r w:rsidRPr="007503D0">
        <w:t>- взаимодействие Администрации с организациями, участвующими в предоставлении муниципальной услуги;</w:t>
      </w:r>
    </w:p>
    <w:bookmarkEnd w:id="108"/>
    <w:p w14:paraId="5770C431" w14:textId="77777777" w:rsidR="007503D0" w:rsidRPr="007503D0" w:rsidRDefault="007503D0" w:rsidP="007503D0">
      <w:pPr>
        <w:ind w:firstLine="720"/>
        <w:jc w:val="both"/>
      </w:pPr>
      <w:r w:rsidRPr="007503D0">
        <w:t>- получение заявителем результата предоставления муниципальной услуги, если такая возможность установлена действующим законодательством Российской Федерации.</w:t>
      </w:r>
    </w:p>
    <w:p w14:paraId="1C235F59" w14:textId="77777777" w:rsidR="007503D0" w:rsidRPr="007503D0" w:rsidRDefault="007503D0" w:rsidP="007503D0">
      <w:pPr>
        <w:ind w:firstLine="720"/>
        <w:jc w:val="both"/>
      </w:pPr>
    </w:p>
    <w:p w14:paraId="140DA11E" w14:textId="77777777" w:rsidR="007503D0" w:rsidRPr="007503D0" w:rsidRDefault="007503D0" w:rsidP="007503D0">
      <w:pPr>
        <w:ind w:firstLine="709"/>
        <w:jc w:val="center"/>
      </w:pPr>
      <w:r w:rsidRPr="007503D0">
        <w:t xml:space="preserve">Особенности выполнения административных </w:t>
      </w:r>
    </w:p>
    <w:p w14:paraId="69EAAFD2" w14:textId="77777777" w:rsidR="007503D0" w:rsidRPr="007503D0" w:rsidRDefault="007503D0" w:rsidP="007503D0">
      <w:pPr>
        <w:ind w:firstLine="709"/>
        <w:jc w:val="center"/>
      </w:pPr>
      <w:r w:rsidRPr="007503D0">
        <w:t xml:space="preserve">процедур </w:t>
      </w:r>
      <w:proofErr w:type="gramStart"/>
      <w:r w:rsidRPr="007503D0">
        <w:t>в  МФЦ</w:t>
      </w:r>
      <w:proofErr w:type="gramEnd"/>
    </w:p>
    <w:p w14:paraId="6B6806C5" w14:textId="77777777" w:rsidR="007503D0" w:rsidRPr="007503D0" w:rsidRDefault="007503D0" w:rsidP="007503D0">
      <w:pPr>
        <w:ind w:firstLine="709"/>
        <w:jc w:val="center"/>
      </w:pPr>
    </w:p>
    <w:p w14:paraId="10D89A99" w14:textId="67FDB19A" w:rsidR="007503D0" w:rsidRPr="007503D0" w:rsidRDefault="007503D0" w:rsidP="007503D0">
      <w:pPr>
        <w:ind w:firstLine="720"/>
        <w:jc w:val="both"/>
      </w:pPr>
      <w:r w:rsidRPr="007503D0">
        <w:t xml:space="preserve">3.10.  МФЦ организует предоставление настоящей муниципальной услуги в соответствии с соглашением о взаимодействии между уполномоченным многофункциональным центром и Администрацией </w:t>
      </w:r>
      <w:r>
        <w:t>Первомайского</w:t>
      </w:r>
      <w:r w:rsidRPr="007503D0">
        <w:t xml:space="preserve"> муниципального образования, с момента вступления в силу соответствующего соглашения о взаимодействии.</w:t>
      </w:r>
    </w:p>
    <w:p w14:paraId="60AF89C4" w14:textId="77777777" w:rsidR="007503D0" w:rsidRPr="007503D0" w:rsidRDefault="007503D0" w:rsidP="007503D0">
      <w:pPr>
        <w:ind w:firstLine="720"/>
        <w:jc w:val="both"/>
      </w:pPr>
      <w:r w:rsidRPr="007503D0">
        <w:t xml:space="preserve">3.10.1. Прием заявления о предоставлении муниципальной услуги, копирование и сканирование документов, предусмотренных </w:t>
      </w:r>
      <w:hyperlink r:id="rId35" w:history="1">
        <w:r w:rsidRPr="007503D0">
          <w:t>частью 6 статьи 7</w:t>
        </w:r>
      </w:hyperlink>
      <w:r w:rsidRPr="007503D0">
        <w:t xml:space="preserve"> Федерального закона от 27 июля 2010 № 210-ФЗ «Об организации предоставления государственных и муниципальных услуг», информирование и консультирование заявителей о порядке предоставления муниципальной услуги, ходе рассмотрения запросов о предоставлении муниципальной услуги, а также по иным вопросам, связанным с предоставлением муниципальной услуги в МФЦ  осуществляются бесплатно.</w:t>
      </w:r>
    </w:p>
    <w:p w14:paraId="49450828" w14:textId="77777777" w:rsidR="007503D0" w:rsidRPr="007503D0" w:rsidRDefault="007503D0" w:rsidP="007503D0">
      <w:pPr>
        <w:ind w:firstLine="720"/>
        <w:jc w:val="both"/>
      </w:pPr>
      <w:r w:rsidRPr="007503D0">
        <w:t xml:space="preserve">3.10.2.  МФЦ может по запросу заявителя обеспечивать выезд </w:t>
      </w:r>
      <w:proofErr w:type="gramStart"/>
      <w:r w:rsidRPr="007503D0">
        <w:t>работника  МФЦ</w:t>
      </w:r>
      <w:proofErr w:type="gramEnd"/>
      <w:r w:rsidRPr="007503D0">
        <w:t xml:space="preserve"> к заявителю для приема заявления и документов, необходимых для предоставления муниципальной услуги, а также доставку результатов предоставления муниципальной услуги, в том числе за плату.</w:t>
      </w:r>
    </w:p>
    <w:p w14:paraId="7856CC35" w14:textId="77777777" w:rsidR="007503D0" w:rsidRPr="007503D0" w:rsidRDefault="007503D0" w:rsidP="007503D0">
      <w:pPr>
        <w:autoSpaceDE w:val="0"/>
        <w:autoSpaceDN w:val="0"/>
        <w:adjustRightInd w:val="0"/>
        <w:ind w:firstLine="720"/>
        <w:jc w:val="both"/>
      </w:pPr>
      <w:r w:rsidRPr="007503D0">
        <w:t xml:space="preserve">3.10.3. Порядок исчисления платы за выезд </w:t>
      </w:r>
      <w:proofErr w:type="gramStart"/>
      <w:r w:rsidRPr="007503D0">
        <w:t>работника  МФЦ</w:t>
      </w:r>
      <w:proofErr w:type="gramEnd"/>
      <w:r w:rsidRPr="007503D0">
        <w:t xml:space="preserve"> к заявителю, а также перечень категорий граждан, для которых организация выезда работника МФЦ осуществляется бесплатно, утверждаются актом высшего исполнительного органа государственной власти Саратовской  области.</w:t>
      </w:r>
    </w:p>
    <w:bookmarkEnd w:id="102"/>
    <w:p w14:paraId="34E4F9C0" w14:textId="77777777" w:rsidR="007503D0" w:rsidRPr="007503D0" w:rsidRDefault="007503D0" w:rsidP="007503D0">
      <w:pPr>
        <w:widowControl w:val="0"/>
        <w:autoSpaceDE w:val="0"/>
        <w:autoSpaceDN w:val="0"/>
        <w:adjustRightInd w:val="0"/>
        <w:ind w:firstLine="709"/>
      </w:pPr>
    </w:p>
    <w:p w14:paraId="4F4E1530" w14:textId="77777777" w:rsidR="007503D0" w:rsidRPr="007503D0" w:rsidRDefault="007503D0" w:rsidP="007503D0">
      <w:pPr>
        <w:widowControl w:val="0"/>
        <w:autoSpaceDE w:val="0"/>
        <w:autoSpaceDN w:val="0"/>
        <w:adjustRightInd w:val="0"/>
        <w:ind w:firstLine="709"/>
        <w:jc w:val="center"/>
        <w:rPr>
          <w:b/>
        </w:rPr>
      </w:pPr>
      <w:r w:rsidRPr="007503D0">
        <w:rPr>
          <w:b/>
        </w:rPr>
        <w:t>4. Порядок и формы контроля за исполнением административного регламента</w:t>
      </w:r>
    </w:p>
    <w:p w14:paraId="018FB57F" w14:textId="77777777" w:rsidR="007503D0" w:rsidRPr="007503D0" w:rsidRDefault="007503D0" w:rsidP="007503D0">
      <w:pPr>
        <w:widowControl w:val="0"/>
        <w:autoSpaceDE w:val="0"/>
        <w:autoSpaceDN w:val="0"/>
        <w:adjustRightInd w:val="0"/>
        <w:ind w:firstLine="709"/>
        <w:jc w:val="center"/>
      </w:pPr>
    </w:p>
    <w:p w14:paraId="01328190" w14:textId="77777777" w:rsidR="007503D0" w:rsidRPr="007503D0" w:rsidRDefault="007503D0" w:rsidP="007503D0">
      <w:pPr>
        <w:widowControl w:val="0"/>
        <w:autoSpaceDE w:val="0"/>
        <w:autoSpaceDN w:val="0"/>
        <w:adjustRightInd w:val="0"/>
        <w:ind w:firstLine="708"/>
        <w:jc w:val="center"/>
        <w:outlineLvl w:val="2"/>
      </w:pPr>
      <w:r w:rsidRPr="007503D0">
        <w:t xml:space="preserve">Порядок осуществления текущего контроля за соблюдением и исполнением </w:t>
      </w:r>
      <w:r w:rsidRPr="007503D0">
        <w:lastRenderedPageBreak/>
        <w:t>ответственными должностными лицами положений административного регламента иных нормативных правовых актов, устанавливающих требования к предоставлению муниципальной услуги, а также принятием ими решений.</w:t>
      </w:r>
    </w:p>
    <w:p w14:paraId="09A11C2D" w14:textId="77777777" w:rsidR="007503D0" w:rsidRPr="007503D0" w:rsidRDefault="007503D0" w:rsidP="007503D0">
      <w:pPr>
        <w:widowControl w:val="0"/>
        <w:autoSpaceDE w:val="0"/>
        <w:autoSpaceDN w:val="0"/>
        <w:adjustRightInd w:val="0"/>
        <w:ind w:firstLine="720"/>
        <w:jc w:val="both"/>
      </w:pPr>
    </w:p>
    <w:p w14:paraId="04C2A56E" w14:textId="77777777" w:rsidR="007503D0" w:rsidRPr="007503D0" w:rsidRDefault="007503D0" w:rsidP="007503D0">
      <w:pPr>
        <w:widowControl w:val="0"/>
        <w:autoSpaceDE w:val="0"/>
        <w:autoSpaceDN w:val="0"/>
        <w:adjustRightInd w:val="0"/>
        <w:ind w:firstLine="720"/>
        <w:jc w:val="both"/>
      </w:pPr>
      <w:r w:rsidRPr="007503D0">
        <w:t>4.1. Текущий контроль за соблюдением и исполнением работниками Администрации положений административного регламента и иных нормативных правовых актов Российской Федерации, устанавливающих требования к предоставлению муниципальной услуги, а также за принятием ими решений осуществляется главой муниципального образования.</w:t>
      </w:r>
    </w:p>
    <w:p w14:paraId="3A512534" w14:textId="77777777" w:rsidR="007503D0" w:rsidRPr="007503D0" w:rsidRDefault="007503D0" w:rsidP="007503D0">
      <w:pPr>
        <w:widowControl w:val="0"/>
        <w:autoSpaceDE w:val="0"/>
        <w:autoSpaceDN w:val="0"/>
        <w:adjustRightInd w:val="0"/>
        <w:ind w:firstLine="708"/>
        <w:jc w:val="both"/>
      </w:pPr>
      <w:r w:rsidRPr="007503D0">
        <w:t>4.1.1. Текущий контроль включает в себя проведение проверок соблюдения и исполнения работниками Администрации, участвующими в предоставлении муниципальной услуги, положений настоящего административного регламента и иных нормативных правовых актов Российской Федерации.</w:t>
      </w:r>
    </w:p>
    <w:p w14:paraId="560D1E21" w14:textId="77777777" w:rsidR="007503D0" w:rsidRPr="007503D0" w:rsidRDefault="007503D0" w:rsidP="007503D0">
      <w:pPr>
        <w:widowControl w:val="0"/>
        <w:autoSpaceDE w:val="0"/>
        <w:autoSpaceDN w:val="0"/>
        <w:adjustRightInd w:val="0"/>
        <w:ind w:firstLine="720"/>
        <w:jc w:val="both"/>
      </w:pPr>
      <w:r w:rsidRPr="007503D0">
        <w:t>4.1.2. При организации проверок учитываются жалобы заявителей, а также иные сведения о деятельности работников Администрации, участвующих в предоставлении муниципальной услуги.</w:t>
      </w:r>
    </w:p>
    <w:p w14:paraId="5049C622" w14:textId="77777777" w:rsidR="007503D0" w:rsidRPr="007503D0" w:rsidRDefault="007503D0" w:rsidP="007503D0">
      <w:pPr>
        <w:widowControl w:val="0"/>
        <w:autoSpaceDE w:val="0"/>
        <w:autoSpaceDN w:val="0"/>
        <w:adjustRightInd w:val="0"/>
        <w:jc w:val="both"/>
        <w:outlineLvl w:val="2"/>
      </w:pPr>
    </w:p>
    <w:p w14:paraId="3942E0A4" w14:textId="77777777" w:rsidR="007503D0" w:rsidRPr="007503D0" w:rsidRDefault="007503D0" w:rsidP="007503D0">
      <w:pPr>
        <w:widowControl w:val="0"/>
        <w:autoSpaceDE w:val="0"/>
        <w:autoSpaceDN w:val="0"/>
        <w:adjustRightInd w:val="0"/>
        <w:jc w:val="center"/>
        <w:outlineLvl w:val="2"/>
      </w:pPr>
      <w:r w:rsidRPr="007503D0">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55B0C8B2" w14:textId="77777777" w:rsidR="007503D0" w:rsidRPr="007503D0" w:rsidRDefault="007503D0" w:rsidP="007503D0">
      <w:pPr>
        <w:widowControl w:val="0"/>
        <w:autoSpaceDE w:val="0"/>
        <w:autoSpaceDN w:val="0"/>
        <w:adjustRightInd w:val="0"/>
        <w:ind w:firstLine="709"/>
        <w:jc w:val="both"/>
        <w:outlineLvl w:val="2"/>
      </w:pPr>
    </w:p>
    <w:p w14:paraId="7A103BB0" w14:textId="77777777" w:rsidR="007503D0" w:rsidRPr="007503D0" w:rsidRDefault="007503D0" w:rsidP="007503D0">
      <w:pPr>
        <w:widowControl w:val="0"/>
        <w:tabs>
          <w:tab w:val="left" w:pos="720"/>
          <w:tab w:val="left" w:pos="1418"/>
          <w:tab w:val="num" w:pos="2140"/>
        </w:tabs>
        <w:autoSpaceDE w:val="0"/>
        <w:autoSpaceDN w:val="0"/>
        <w:adjustRightInd w:val="0"/>
        <w:jc w:val="both"/>
        <w:outlineLvl w:val="2"/>
      </w:pPr>
      <w:r w:rsidRPr="007503D0">
        <w:t xml:space="preserve">           4.2. Контроль за полнотой и качеством предоставления муниципальной услуги осуществляется в формах:</w:t>
      </w:r>
    </w:p>
    <w:p w14:paraId="5BCEC5C6" w14:textId="77777777" w:rsidR="007503D0" w:rsidRPr="007503D0" w:rsidRDefault="007503D0" w:rsidP="007503D0">
      <w:pPr>
        <w:autoSpaceDE w:val="0"/>
        <w:autoSpaceDN w:val="0"/>
        <w:adjustRightInd w:val="0"/>
        <w:ind w:firstLine="709"/>
        <w:jc w:val="both"/>
      </w:pPr>
      <w:r w:rsidRPr="007503D0">
        <w:t>1) проведения проверок;</w:t>
      </w:r>
    </w:p>
    <w:p w14:paraId="26861A11" w14:textId="77777777" w:rsidR="007503D0" w:rsidRPr="007503D0" w:rsidRDefault="007503D0" w:rsidP="007503D0">
      <w:pPr>
        <w:autoSpaceDE w:val="0"/>
        <w:autoSpaceDN w:val="0"/>
        <w:adjustRightInd w:val="0"/>
        <w:ind w:firstLine="709"/>
        <w:jc w:val="both"/>
      </w:pPr>
      <w:r w:rsidRPr="007503D0">
        <w:t>2) рассмотрения жалоб заявителей на действия (бездействие) должностных лиц Администрации, муниципальных служащих, ответственных за предоставление муниципальной услуги.</w:t>
      </w:r>
    </w:p>
    <w:p w14:paraId="01A2CF8D" w14:textId="77777777" w:rsidR="007503D0" w:rsidRPr="007503D0" w:rsidRDefault="007503D0" w:rsidP="007503D0">
      <w:pPr>
        <w:widowControl w:val="0"/>
        <w:tabs>
          <w:tab w:val="left" w:pos="1418"/>
          <w:tab w:val="num" w:pos="2140"/>
        </w:tabs>
        <w:autoSpaceDE w:val="0"/>
        <w:autoSpaceDN w:val="0"/>
        <w:adjustRightInd w:val="0"/>
        <w:jc w:val="both"/>
        <w:outlineLvl w:val="2"/>
      </w:pPr>
      <w:r w:rsidRPr="007503D0">
        <w:t xml:space="preserve">            4.2.1. В целях осуществления контроля за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w:t>
      </w:r>
      <w:proofErr w:type="gramStart"/>
      <w:r w:rsidRPr="007503D0">
        <w:t>Администрации</w:t>
      </w:r>
      <w:r w:rsidRPr="007503D0">
        <w:rPr>
          <w:i/>
        </w:rPr>
        <w:t>.</w:t>
      </w:r>
      <w:r w:rsidRPr="007503D0">
        <w:t>.</w:t>
      </w:r>
      <w:proofErr w:type="gramEnd"/>
      <w:r w:rsidRPr="007503D0">
        <w:t xml:space="preserve"> При проверке рассматриваются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14:paraId="5E0111BD" w14:textId="77777777" w:rsidR="007503D0" w:rsidRPr="007503D0" w:rsidRDefault="007503D0" w:rsidP="007503D0">
      <w:pPr>
        <w:widowControl w:val="0"/>
        <w:tabs>
          <w:tab w:val="left" w:pos="1418"/>
          <w:tab w:val="num" w:pos="2140"/>
        </w:tabs>
        <w:autoSpaceDE w:val="0"/>
        <w:autoSpaceDN w:val="0"/>
        <w:adjustRightInd w:val="0"/>
        <w:jc w:val="both"/>
        <w:outlineLvl w:val="2"/>
      </w:pPr>
      <w:r w:rsidRPr="007503D0">
        <w:t xml:space="preserve">           4.2.2. 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Администрации,</w:t>
      </w:r>
      <w:r w:rsidRPr="007503D0">
        <w:rPr>
          <w:i/>
        </w:rPr>
        <w:t xml:space="preserve"> </w:t>
      </w:r>
      <w:r w:rsidRPr="007503D0">
        <w:t>муниципальных служащих</w:t>
      </w:r>
      <w:r w:rsidRPr="007503D0">
        <w:rPr>
          <w:i/>
        </w:rPr>
        <w:t>.</w:t>
      </w:r>
    </w:p>
    <w:p w14:paraId="6A125E5E" w14:textId="77777777" w:rsidR="007503D0" w:rsidRPr="007503D0" w:rsidRDefault="007503D0" w:rsidP="007503D0">
      <w:pPr>
        <w:widowControl w:val="0"/>
        <w:autoSpaceDE w:val="0"/>
        <w:autoSpaceDN w:val="0"/>
        <w:adjustRightInd w:val="0"/>
        <w:ind w:firstLine="708"/>
        <w:jc w:val="both"/>
      </w:pPr>
      <w:r w:rsidRPr="007503D0">
        <w:t>4.2.3. Результаты проверки оформляются в виде акта проверки, в котором указываются выявленные недостатки и предложения по их устранению.</w:t>
      </w:r>
    </w:p>
    <w:p w14:paraId="5DBB383A" w14:textId="77777777" w:rsidR="007503D0" w:rsidRPr="007503D0" w:rsidRDefault="007503D0" w:rsidP="007503D0">
      <w:pPr>
        <w:widowControl w:val="0"/>
        <w:autoSpaceDE w:val="0"/>
        <w:autoSpaceDN w:val="0"/>
        <w:adjustRightInd w:val="0"/>
        <w:ind w:firstLine="708"/>
        <w:jc w:val="center"/>
        <w:outlineLvl w:val="2"/>
      </w:pPr>
    </w:p>
    <w:p w14:paraId="7269017A" w14:textId="77777777" w:rsidR="007503D0" w:rsidRPr="007503D0" w:rsidRDefault="007503D0" w:rsidP="007503D0">
      <w:pPr>
        <w:widowControl w:val="0"/>
        <w:autoSpaceDE w:val="0"/>
        <w:autoSpaceDN w:val="0"/>
        <w:adjustRightInd w:val="0"/>
        <w:ind w:firstLine="709"/>
        <w:jc w:val="center"/>
        <w:outlineLvl w:val="2"/>
      </w:pPr>
      <w:r w:rsidRPr="007503D0">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416AA18D" w14:textId="77777777" w:rsidR="007503D0" w:rsidRPr="007503D0" w:rsidRDefault="007503D0" w:rsidP="007503D0">
      <w:pPr>
        <w:widowControl w:val="0"/>
        <w:autoSpaceDE w:val="0"/>
        <w:autoSpaceDN w:val="0"/>
        <w:adjustRightInd w:val="0"/>
        <w:ind w:firstLine="720"/>
        <w:jc w:val="both"/>
      </w:pPr>
    </w:p>
    <w:p w14:paraId="32C47E5B" w14:textId="77777777" w:rsidR="007503D0" w:rsidRPr="007503D0" w:rsidRDefault="007503D0" w:rsidP="007503D0">
      <w:pPr>
        <w:widowControl w:val="0"/>
        <w:autoSpaceDE w:val="0"/>
        <w:autoSpaceDN w:val="0"/>
        <w:adjustRightInd w:val="0"/>
        <w:ind w:firstLine="720"/>
        <w:jc w:val="both"/>
      </w:pPr>
      <w:r w:rsidRPr="007503D0">
        <w:t>4.3.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14:paraId="3730449F" w14:textId="77777777" w:rsidR="007503D0" w:rsidRPr="007503D0" w:rsidRDefault="007503D0" w:rsidP="007503D0">
      <w:pPr>
        <w:widowControl w:val="0"/>
        <w:autoSpaceDE w:val="0"/>
        <w:autoSpaceDN w:val="0"/>
        <w:adjustRightInd w:val="0"/>
        <w:ind w:firstLine="720"/>
        <w:jc w:val="both"/>
      </w:pPr>
      <w:r w:rsidRPr="007503D0">
        <w:t xml:space="preserve">4.3.1. Персональная ответственность работников Администрации, ответственных за предоставление муниципальной услуги, закрепляется в их должностных инструкциях в соответствии с требованиями </w:t>
      </w:r>
      <w:hyperlink r:id="rId36" w:tooltip="Федеральный закон от 27.07.2004 N 79-ФЗ (ред. от 02.07.2013) &quot;О государственной гражданской службе Российской Федерации&quot;{КонсультантПлюс}" w:history="1">
        <w:r w:rsidRPr="007503D0">
          <w:t>законодательства</w:t>
        </w:r>
      </w:hyperlink>
      <w:r w:rsidRPr="007503D0">
        <w:t xml:space="preserve"> Российской Федерации.</w:t>
      </w:r>
    </w:p>
    <w:p w14:paraId="51C56040" w14:textId="77777777" w:rsidR="007503D0" w:rsidRPr="007503D0" w:rsidRDefault="007503D0" w:rsidP="007503D0">
      <w:pPr>
        <w:widowControl w:val="0"/>
        <w:autoSpaceDE w:val="0"/>
        <w:autoSpaceDN w:val="0"/>
        <w:adjustRightInd w:val="0"/>
        <w:ind w:firstLine="708"/>
        <w:jc w:val="both"/>
        <w:outlineLvl w:val="2"/>
      </w:pPr>
    </w:p>
    <w:p w14:paraId="1C0A64F3" w14:textId="77777777" w:rsidR="007503D0" w:rsidRPr="007503D0" w:rsidRDefault="007503D0" w:rsidP="007503D0">
      <w:pPr>
        <w:widowControl w:val="0"/>
        <w:autoSpaceDE w:val="0"/>
        <w:autoSpaceDN w:val="0"/>
        <w:adjustRightInd w:val="0"/>
        <w:ind w:firstLine="709"/>
        <w:jc w:val="center"/>
        <w:outlineLvl w:val="2"/>
      </w:pPr>
      <w:r w:rsidRPr="007503D0">
        <w:lastRenderedPageBreak/>
        <w:t xml:space="preserve"> Положения, характеризующие требования к порядку и формам контроля за предоставлением муниципальной услуги, в том числе со стороны </w:t>
      </w:r>
      <w:proofErr w:type="gramStart"/>
      <w:r w:rsidRPr="007503D0">
        <w:t xml:space="preserve">граждан,   </w:t>
      </w:r>
      <w:proofErr w:type="gramEnd"/>
      <w:r w:rsidRPr="007503D0">
        <w:t xml:space="preserve">                                         их объединений и организаций</w:t>
      </w:r>
    </w:p>
    <w:p w14:paraId="55CF6EC1" w14:textId="77777777" w:rsidR="007503D0" w:rsidRPr="007503D0" w:rsidRDefault="007503D0" w:rsidP="007503D0">
      <w:pPr>
        <w:widowControl w:val="0"/>
        <w:autoSpaceDE w:val="0"/>
        <w:autoSpaceDN w:val="0"/>
        <w:adjustRightInd w:val="0"/>
        <w:ind w:firstLine="709"/>
        <w:jc w:val="both"/>
      </w:pPr>
    </w:p>
    <w:p w14:paraId="11D8CFF6" w14:textId="77777777" w:rsidR="007503D0" w:rsidRPr="007503D0" w:rsidRDefault="007503D0" w:rsidP="007503D0">
      <w:pPr>
        <w:widowControl w:val="0"/>
        <w:autoSpaceDE w:val="0"/>
        <w:autoSpaceDN w:val="0"/>
        <w:adjustRightInd w:val="0"/>
        <w:ind w:firstLine="720"/>
        <w:jc w:val="both"/>
      </w:pPr>
      <w:r w:rsidRPr="007503D0">
        <w:t xml:space="preserve">4.4.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  </w:t>
      </w:r>
    </w:p>
    <w:p w14:paraId="45AECEC8" w14:textId="77777777" w:rsidR="007503D0" w:rsidRPr="007503D0" w:rsidRDefault="007503D0" w:rsidP="007503D0">
      <w:pPr>
        <w:widowControl w:val="0"/>
        <w:autoSpaceDE w:val="0"/>
        <w:autoSpaceDN w:val="0"/>
        <w:adjustRightInd w:val="0"/>
        <w:ind w:firstLine="720"/>
        <w:jc w:val="both"/>
      </w:pPr>
    </w:p>
    <w:p w14:paraId="5E3FB442" w14:textId="77777777" w:rsidR="007503D0" w:rsidRPr="007503D0" w:rsidRDefault="007503D0" w:rsidP="007503D0">
      <w:pPr>
        <w:widowControl w:val="0"/>
        <w:autoSpaceDE w:val="0"/>
        <w:autoSpaceDN w:val="0"/>
        <w:adjustRightInd w:val="0"/>
        <w:ind w:firstLine="709"/>
        <w:jc w:val="center"/>
        <w:rPr>
          <w:b/>
        </w:rPr>
      </w:pPr>
      <w:r w:rsidRPr="007503D0">
        <w:rPr>
          <w:b/>
        </w:rPr>
        <w:t xml:space="preserve">5. Предмет </w:t>
      </w:r>
      <w:proofErr w:type="gramStart"/>
      <w:r w:rsidRPr="007503D0">
        <w:rPr>
          <w:b/>
        </w:rPr>
        <w:t>досудебного  (</w:t>
      </w:r>
      <w:proofErr w:type="gramEnd"/>
      <w:r w:rsidRPr="007503D0">
        <w:rPr>
          <w:b/>
        </w:rPr>
        <w:t xml:space="preserve">внесудебного)  обжалования заявителем  решений и действий (бездействия) органа, предоставляющего муниципальную услугу, либо муниципального служащего многофункционального центра, работника  многофункционального центра                                                       </w:t>
      </w:r>
    </w:p>
    <w:p w14:paraId="4CF32D81" w14:textId="77777777" w:rsidR="007503D0" w:rsidRPr="007503D0" w:rsidRDefault="007503D0" w:rsidP="007503D0">
      <w:pPr>
        <w:widowControl w:val="0"/>
        <w:autoSpaceDE w:val="0"/>
        <w:autoSpaceDN w:val="0"/>
        <w:adjustRightInd w:val="0"/>
        <w:jc w:val="both"/>
      </w:pPr>
    </w:p>
    <w:p w14:paraId="28258C6D" w14:textId="160212E9" w:rsidR="007503D0" w:rsidRPr="007503D0" w:rsidRDefault="007503D0" w:rsidP="007503D0">
      <w:pPr>
        <w:widowControl w:val="0"/>
        <w:autoSpaceDE w:val="0"/>
        <w:autoSpaceDN w:val="0"/>
        <w:adjustRightInd w:val="0"/>
        <w:ind w:firstLine="720"/>
        <w:jc w:val="both"/>
      </w:pPr>
      <w:r w:rsidRPr="007503D0">
        <w:t xml:space="preserve">5.1. Заявитель имеет право на обжалование решений и действий (бездействия) Администрации </w:t>
      </w:r>
      <w:r>
        <w:t>Первомайского</w:t>
      </w:r>
      <w:r w:rsidRPr="007503D0">
        <w:t xml:space="preserve"> муниципального образования, должностных лиц Администрации </w:t>
      </w:r>
      <w:r>
        <w:t>Первомайского</w:t>
      </w:r>
      <w:r w:rsidRPr="007503D0">
        <w:t xml:space="preserve"> муниципального образования, муниципальных служащих, принятых (осуществляемых) в ходе предоставления муниципальной услуги, в досудебном и внесудебном порядке.</w:t>
      </w:r>
    </w:p>
    <w:p w14:paraId="4388EDEA" w14:textId="77777777" w:rsidR="007503D0" w:rsidRPr="007503D0" w:rsidRDefault="007503D0" w:rsidP="007503D0">
      <w:pPr>
        <w:widowControl w:val="0"/>
        <w:autoSpaceDE w:val="0"/>
        <w:autoSpaceDN w:val="0"/>
        <w:adjustRightInd w:val="0"/>
        <w:ind w:firstLine="720"/>
        <w:jc w:val="both"/>
      </w:pPr>
      <w:r w:rsidRPr="007503D0">
        <w:t>5.2. Предметом досудебного (внесудебного) обжалования является:</w:t>
      </w:r>
    </w:p>
    <w:p w14:paraId="771C0C50" w14:textId="77777777" w:rsidR="007503D0" w:rsidRPr="007503D0" w:rsidRDefault="007503D0" w:rsidP="007503D0">
      <w:pPr>
        <w:widowControl w:val="0"/>
        <w:autoSpaceDE w:val="0"/>
        <w:autoSpaceDN w:val="0"/>
        <w:adjustRightInd w:val="0"/>
        <w:ind w:firstLine="720"/>
        <w:jc w:val="both"/>
      </w:pPr>
      <w:r w:rsidRPr="007503D0">
        <w:t>- нарушение срока регистрации запроса заявителя о предоставлении муниципальной услуги;</w:t>
      </w:r>
    </w:p>
    <w:p w14:paraId="0A113EE5" w14:textId="77777777" w:rsidR="007503D0" w:rsidRPr="007503D0" w:rsidRDefault="007503D0" w:rsidP="007503D0">
      <w:pPr>
        <w:widowControl w:val="0"/>
        <w:autoSpaceDE w:val="0"/>
        <w:autoSpaceDN w:val="0"/>
        <w:adjustRightInd w:val="0"/>
        <w:ind w:firstLine="720"/>
        <w:jc w:val="both"/>
      </w:pPr>
      <w:r w:rsidRPr="007503D0">
        <w:t>- нарушение срока предоставления муниципальной услуги;</w:t>
      </w:r>
    </w:p>
    <w:p w14:paraId="52A684F9" w14:textId="4D7EF39C" w:rsidR="007503D0" w:rsidRPr="007503D0" w:rsidRDefault="007503D0" w:rsidP="007503D0">
      <w:pPr>
        <w:widowControl w:val="0"/>
        <w:autoSpaceDE w:val="0"/>
        <w:autoSpaceDN w:val="0"/>
        <w:adjustRightInd w:val="0"/>
        <w:ind w:firstLine="720"/>
        <w:jc w:val="both"/>
      </w:pPr>
      <w:r w:rsidRPr="007503D0">
        <w:t xml:space="preserve">- требование у заявителя документов, не предусмотренных нормативными правовыми актами Российской Федерации, нормативными правовыми актами Саратовской области, муниципальными правовыми актами Администрации Ровенского муниципального района, муниципальными правовыми актами Администрации </w:t>
      </w:r>
      <w:r>
        <w:t>Первомайского</w:t>
      </w:r>
      <w:r w:rsidRPr="007503D0">
        <w:t xml:space="preserve"> муниципального </w:t>
      </w:r>
      <w:proofErr w:type="gramStart"/>
      <w:r w:rsidRPr="007503D0">
        <w:t xml:space="preserve">образования </w:t>
      </w:r>
      <w:r w:rsidRPr="007503D0">
        <w:rPr>
          <w:b/>
        </w:rPr>
        <w:t xml:space="preserve"> </w:t>
      </w:r>
      <w:r w:rsidRPr="007503D0">
        <w:t>для</w:t>
      </w:r>
      <w:proofErr w:type="gramEnd"/>
      <w:r w:rsidRPr="007503D0">
        <w:t xml:space="preserve"> предоставления муниципальной услуги;</w:t>
      </w:r>
    </w:p>
    <w:p w14:paraId="59481D9F" w14:textId="36FC3022" w:rsidR="007503D0" w:rsidRPr="007503D0" w:rsidRDefault="007503D0" w:rsidP="007503D0">
      <w:pPr>
        <w:widowControl w:val="0"/>
        <w:autoSpaceDE w:val="0"/>
        <w:autoSpaceDN w:val="0"/>
        <w:adjustRightInd w:val="0"/>
        <w:ind w:firstLine="720"/>
        <w:jc w:val="both"/>
      </w:pPr>
      <w:r w:rsidRPr="007503D0">
        <w:t xml:space="preserve">- отказ в приеме документов у заявителя, предоставление которых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 Администрации Ровенского муниципального района, муниципальными правовыми актами Администрации </w:t>
      </w:r>
      <w:r>
        <w:t>Первомайского</w:t>
      </w:r>
      <w:r w:rsidRPr="007503D0">
        <w:t xml:space="preserve"> муниципального </w:t>
      </w:r>
      <w:proofErr w:type="gramStart"/>
      <w:r w:rsidRPr="007503D0">
        <w:t>образования ;</w:t>
      </w:r>
      <w:proofErr w:type="gramEnd"/>
    </w:p>
    <w:p w14:paraId="3EA53C72" w14:textId="45476B5D" w:rsidR="007503D0" w:rsidRPr="007503D0" w:rsidRDefault="007503D0" w:rsidP="007503D0">
      <w:pPr>
        <w:widowControl w:val="0"/>
        <w:autoSpaceDE w:val="0"/>
        <w:autoSpaceDN w:val="0"/>
        <w:adjustRightInd w:val="0"/>
        <w:ind w:firstLine="720"/>
        <w:jc w:val="both"/>
      </w:pPr>
      <w:r w:rsidRPr="007503D0">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Саратовской области, муниципальными правовыми актами Администрации Ровенского муниципального района, муниципальными правовыми актами Администрации </w:t>
      </w:r>
      <w:r>
        <w:t>Первомайского</w:t>
      </w:r>
      <w:r w:rsidRPr="007503D0">
        <w:t xml:space="preserve"> муниципального образования;</w:t>
      </w:r>
    </w:p>
    <w:p w14:paraId="640CB987" w14:textId="5F245230" w:rsidR="007503D0" w:rsidRPr="007503D0" w:rsidRDefault="007503D0" w:rsidP="007503D0">
      <w:pPr>
        <w:widowControl w:val="0"/>
        <w:autoSpaceDE w:val="0"/>
        <w:autoSpaceDN w:val="0"/>
        <w:adjustRightInd w:val="0"/>
        <w:ind w:firstLine="720"/>
        <w:jc w:val="both"/>
      </w:pPr>
      <w:r w:rsidRPr="007503D0">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Саратовской области, муниципальными правовыми актами Администрации Ровенского муниципального района, муниципальными правовыми актами Администрации </w:t>
      </w:r>
      <w:r>
        <w:t>Первомайского</w:t>
      </w:r>
      <w:r w:rsidRPr="007503D0">
        <w:t xml:space="preserve"> муниципального образования;</w:t>
      </w:r>
    </w:p>
    <w:p w14:paraId="57366142" w14:textId="77777777" w:rsidR="007503D0" w:rsidRPr="007503D0" w:rsidRDefault="007503D0" w:rsidP="007503D0">
      <w:pPr>
        <w:autoSpaceDE w:val="0"/>
        <w:autoSpaceDN w:val="0"/>
        <w:adjustRightInd w:val="0"/>
        <w:ind w:firstLine="540"/>
        <w:jc w:val="both"/>
      </w:pPr>
      <w:r w:rsidRPr="007503D0">
        <w:t xml:space="preserve">- отказ в предоставлении муниципальной услуги, в </w:t>
      </w:r>
      <w:proofErr w:type="gramStart"/>
      <w:r w:rsidRPr="007503D0">
        <w:t>случае  исправления</w:t>
      </w:r>
      <w:proofErr w:type="gramEnd"/>
      <w:r w:rsidRPr="007503D0">
        <w:t xml:space="preserve">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5C3E0C6C" w14:textId="1E65E714" w:rsidR="007503D0" w:rsidRPr="007503D0" w:rsidRDefault="007503D0" w:rsidP="007503D0">
      <w:pPr>
        <w:widowControl w:val="0"/>
        <w:autoSpaceDE w:val="0"/>
        <w:autoSpaceDN w:val="0"/>
        <w:adjustRightInd w:val="0"/>
        <w:ind w:firstLine="720"/>
        <w:jc w:val="both"/>
      </w:pPr>
      <w:r w:rsidRPr="007503D0">
        <w:t xml:space="preserve">5.3. Жалоба заявителя в досудебном (внесудебном) порядке направляется в </w:t>
      </w:r>
      <w:proofErr w:type="gramStart"/>
      <w:r w:rsidRPr="007503D0">
        <w:t xml:space="preserve">Администрацию  </w:t>
      </w:r>
      <w:r>
        <w:t>Первомайского</w:t>
      </w:r>
      <w:proofErr w:type="gramEnd"/>
      <w:r w:rsidRPr="007503D0">
        <w:t xml:space="preserve"> муниципального образования. </w:t>
      </w:r>
    </w:p>
    <w:p w14:paraId="536F7735" w14:textId="77777777" w:rsidR="007503D0" w:rsidRPr="007503D0" w:rsidRDefault="007503D0" w:rsidP="007503D0">
      <w:pPr>
        <w:widowControl w:val="0"/>
        <w:tabs>
          <w:tab w:val="center" w:pos="5037"/>
        </w:tabs>
        <w:autoSpaceDE w:val="0"/>
        <w:autoSpaceDN w:val="0"/>
        <w:adjustRightInd w:val="0"/>
      </w:pPr>
      <w:r w:rsidRPr="007503D0">
        <w:t xml:space="preserve">            5.4. Порядок подачи и рассмотрения жалобы.</w:t>
      </w:r>
    </w:p>
    <w:p w14:paraId="763CFC46" w14:textId="3804261E" w:rsidR="007503D0" w:rsidRPr="007503D0" w:rsidRDefault="007503D0" w:rsidP="007503D0">
      <w:pPr>
        <w:widowControl w:val="0"/>
        <w:autoSpaceDE w:val="0"/>
        <w:autoSpaceDN w:val="0"/>
        <w:adjustRightInd w:val="0"/>
        <w:ind w:firstLine="720"/>
        <w:jc w:val="both"/>
      </w:pPr>
      <w:r w:rsidRPr="007503D0">
        <w:lastRenderedPageBreak/>
        <w:t xml:space="preserve">5.4.1. В досудебном (судебном) порядке заявитель имеет право обратиться с жалобой в письменной форме по почте, через  МФЦ, с использованием информационно-телекоммуникационной сети Интернет, официального сайта Администрации </w:t>
      </w:r>
      <w:r>
        <w:t>Первомайского</w:t>
      </w:r>
      <w:r w:rsidRPr="007503D0">
        <w:t xml:space="preserve"> муниципального образования, федеральной государственной </w:t>
      </w:r>
      <w:hyperlink r:id="rId37" w:history="1">
        <w:r w:rsidRPr="007503D0">
          <w:t>информационной систем</w:t>
        </w:r>
      </w:hyperlink>
      <w:r w:rsidRPr="007503D0">
        <w:t xml:space="preserve">ы «Единый портал государственных и муниципальных услуг», а также жалоба может быть принята при личном приёме заявителя. </w:t>
      </w:r>
    </w:p>
    <w:p w14:paraId="1CA70956" w14:textId="25E0F715" w:rsidR="007503D0" w:rsidRPr="007503D0" w:rsidRDefault="007503D0" w:rsidP="007503D0">
      <w:pPr>
        <w:widowControl w:val="0"/>
        <w:autoSpaceDE w:val="0"/>
        <w:autoSpaceDN w:val="0"/>
        <w:adjustRightInd w:val="0"/>
        <w:ind w:firstLine="720"/>
        <w:jc w:val="both"/>
      </w:pPr>
      <w:r w:rsidRPr="007503D0">
        <w:t xml:space="preserve">5.4.2. Основанием для начала процедуры досудебного (внесудебного) обжалования решения и </w:t>
      </w:r>
      <w:proofErr w:type="gramStart"/>
      <w:r w:rsidRPr="007503D0">
        <w:t>действия  Администрации</w:t>
      </w:r>
      <w:proofErr w:type="gramEnd"/>
      <w:r w:rsidRPr="007503D0">
        <w:t xml:space="preserve"> </w:t>
      </w:r>
      <w:r>
        <w:t>Первомайского</w:t>
      </w:r>
      <w:r w:rsidRPr="007503D0">
        <w:t xml:space="preserve"> муниципального образования, должностных лиц  Администрации </w:t>
      </w:r>
      <w:r>
        <w:t>Первомайского</w:t>
      </w:r>
      <w:r w:rsidRPr="007503D0">
        <w:t xml:space="preserve"> муниципального образования, муниципальных служащих является подача заявителем жалобы.</w:t>
      </w:r>
    </w:p>
    <w:p w14:paraId="4F1DDE1D" w14:textId="77777777" w:rsidR="007503D0" w:rsidRPr="007503D0" w:rsidRDefault="007503D0" w:rsidP="007503D0">
      <w:pPr>
        <w:widowControl w:val="0"/>
        <w:autoSpaceDE w:val="0"/>
        <w:autoSpaceDN w:val="0"/>
        <w:adjustRightInd w:val="0"/>
        <w:ind w:firstLine="720"/>
        <w:jc w:val="both"/>
      </w:pPr>
      <w:r w:rsidRPr="007503D0">
        <w:t>5.4.3. Жалоба должна содержать:</w:t>
      </w:r>
    </w:p>
    <w:p w14:paraId="47DEEF61" w14:textId="77777777" w:rsidR="007503D0" w:rsidRPr="007503D0" w:rsidRDefault="007503D0" w:rsidP="007503D0">
      <w:pPr>
        <w:widowControl w:val="0"/>
        <w:autoSpaceDE w:val="0"/>
        <w:autoSpaceDN w:val="0"/>
        <w:adjustRightInd w:val="0"/>
        <w:ind w:firstLine="720"/>
        <w:jc w:val="both"/>
      </w:pPr>
      <w:r w:rsidRPr="007503D0">
        <w:t>- наименование органа, предоставляющего указанную муниципальную услугу, должностного лица органа, предоставляющего указанную муниципальную услугу, решения и действия (бездействие) которых обжалуются;</w:t>
      </w:r>
    </w:p>
    <w:p w14:paraId="4E9224D8" w14:textId="77777777" w:rsidR="007503D0" w:rsidRPr="007503D0" w:rsidRDefault="007503D0" w:rsidP="007503D0">
      <w:pPr>
        <w:widowControl w:val="0"/>
        <w:autoSpaceDE w:val="0"/>
        <w:autoSpaceDN w:val="0"/>
        <w:adjustRightInd w:val="0"/>
        <w:ind w:firstLine="720"/>
        <w:jc w:val="both"/>
      </w:pPr>
      <w:r w:rsidRPr="007503D0">
        <w:t xml:space="preserve">- фамилию, имя, отчество (последнее - при наличии), сведения о месте жительства заявителя - физического </w:t>
      </w:r>
      <w:proofErr w:type="gramStart"/>
      <w:r w:rsidRPr="007503D0">
        <w:t>лица,  либо</w:t>
      </w:r>
      <w:proofErr w:type="gramEnd"/>
      <w:r w:rsidRPr="007503D0">
        <w:t xml:space="preserve">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79C4CAE" w14:textId="77777777" w:rsidR="007503D0" w:rsidRPr="007503D0" w:rsidRDefault="007503D0" w:rsidP="007503D0">
      <w:pPr>
        <w:widowControl w:val="0"/>
        <w:autoSpaceDE w:val="0"/>
        <w:autoSpaceDN w:val="0"/>
        <w:adjustRightInd w:val="0"/>
        <w:ind w:firstLine="720"/>
        <w:jc w:val="both"/>
      </w:pPr>
      <w:r w:rsidRPr="007503D0">
        <w:t>- сведения об обжалуемых решениях и действиях (бездействии) органа, предоставляющего указанную муниципальную услугу, должностного лица органа, предоставляющего указанную муниципальную услугу;</w:t>
      </w:r>
    </w:p>
    <w:p w14:paraId="2236A3BA" w14:textId="77777777" w:rsidR="007503D0" w:rsidRPr="007503D0" w:rsidRDefault="007503D0" w:rsidP="007503D0">
      <w:pPr>
        <w:widowControl w:val="0"/>
        <w:autoSpaceDE w:val="0"/>
        <w:autoSpaceDN w:val="0"/>
        <w:adjustRightInd w:val="0"/>
        <w:ind w:firstLine="720"/>
        <w:jc w:val="both"/>
      </w:pPr>
      <w:r w:rsidRPr="007503D0">
        <w:t>- доводы, на основании которых заявитель не согласен с решением и действием (бездействием) органа, предоставляющего указанную муниципальную услугу, должностного лица органа, предоставляющего указанную муниципальную услугу.</w:t>
      </w:r>
    </w:p>
    <w:p w14:paraId="2533DB5B" w14:textId="77777777" w:rsidR="007503D0" w:rsidRPr="007503D0" w:rsidRDefault="007503D0" w:rsidP="007503D0">
      <w:pPr>
        <w:widowControl w:val="0"/>
        <w:autoSpaceDE w:val="0"/>
        <w:autoSpaceDN w:val="0"/>
        <w:adjustRightInd w:val="0"/>
        <w:ind w:firstLine="720"/>
        <w:jc w:val="both"/>
      </w:pPr>
      <w:r w:rsidRPr="007503D0">
        <w:t>5.4.4.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51730228" w14:textId="77777777" w:rsidR="007503D0" w:rsidRPr="007503D0" w:rsidRDefault="007503D0" w:rsidP="007503D0">
      <w:pPr>
        <w:widowControl w:val="0"/>
        <w:autoSpaceDE w:val="0"/>
        <w:autoSpaceDN w:val="0"/>
        <w:adjustRightInd w:val="0"/>
        <w:ind w:firstLine="720"/>
        <w:jc w:val="both"/>
      </w:pPr>
      <w:r w:rsidRPr="007503D0">
        <w:t>- доверенность, оформленная в соответствии с законодательством Российской Федерации;</w:t>
      </w:r>
    </w:p>
    <w:p w14:paraId="4426990A" w14:textId="77777777" w:rsidR="007503D0" w:rsidRPr="007503D0" w:rsidRDefault="007503D0" w:rsidP="007503D0">
      <w:pPr>
        <w:widowControl w:val="0"/>
        <w:autoSpaceDE w:val="0"/>
        <w:autoSpaceDN w:val="0"/>
        <w:adjustRightInd w:val="0"/>
        <w:ind w:firstLine="720"/>
        <w:jc w:val="both"/>
      </w:pPr>
      <w:r w:rsidRPr="007503D0">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17C9ECAD" w14:textId="77777777" w:rsidR="007503D0" w:rsidRPr="007503D0" w:rsidRDefault="007503D0" w:rsidP="007503D0">
      <w:pPr>
        <w:widowControl w:val="0"/>
        <w:autoSpaceDE w:val="0"/>
        <w:autoSpaceDN w:val="0"/>
        <w:adjustRightInd w:val="0"/>
        <w:ind w:firstLine="720"/>
        <w:jc w:val="both"/>
      </w:pPr>
      <w:r w:rsidRPr="007503D0">
        <w:t>5.4.5. Заявителем могут быть представлены документы (при наличии), подтверждающие доводы заявителя, либо их копии.</w:t>
      </w:r>
    </w:p>
    <w:p w14:paraId="38896CBC" w14:textId="77777777" w:rsidR="007503D0" w:rsidRPr="007503D0" w:rsidRDefault="007503D0" w:rsidP="007503D0">
      <w:pPr>
        <w:widowControl w:val="0"/>
        <w:autoSpaceDE w:val="0"/>
        <w:autoSpaceDN w:val="0"/>
        <w:adjustRightInd w:val="0"/>
        <w:ind w:firstLine="720"/>
        <w:jc w:val="both"/>
      </w:pPr>
      <w:r w:rsidRPr="007503D0">
        <w:t>5.4.6. В электронном виде жалоба может быть подана заявителем посредством:</w:t>
      </w:r>
    </w:p>
    <w:p w14:paraId="0B1D3181" w14:textId="68CEACEA" w:rsidR="007503D0" w:rsidRPr="007503D0" w:rsidRDefault="007503D0" w:rsidP="007503D0">
      <w:pPr>
        <w:widowControl w:val="0"/>
        <w:autoSpaceDE w:val="0"/>
        <w:autoSpaceDN w:val="0"/>
        <w:adjustRightInd w:val="0"/>
        <w:ind w:firstLine="708"/>
        <w:jc w:val="both"/>
      </w:pPr>
      <w:r w:rsidRPr="007503D0">
        <w:t xml:space="preserve">- официального сайта Администрации </w:t>
      </w:r>
      <w:r>
        <w:t>Первомайского</w:t>
      </w:r>
      <w:r w:rsidRPr="007503D0">
        <w:t xml:space="preserve"> муниципального </w:t>
      </w:r>
      <w:proofErr w:type="gramStart"/>
      <w:r w:rsidRPr="007503D0">
        <w:t>образования  в</w:t>
      </w:r>
      <w:proofErr w:type="gramEnd"/>
      <w:r w:rsidRPr="007503D0">
        <w:t xml:space="preserve"> информационно-телекоммуникационной сети Интернет;</w:t>
      </w:r>
    </w:p>
    <w:p w14:paraId="7A00E718" w14:textId="77777777" w:rsidR="007503D0" w:rsidRPr="007503D0" w:rsidRDefault="007503D0" w:rsidP="007503D0">
      <w:pPr>
        <w:widowControl w:val="0"/>
        <w:autoSpaceDE w:val="0"/>
        <w:autoSpaceDN w:val="0"/>
        <w:adjustRightInd w:val="0"/>
        <w:ind w:firstLine="720"/>
        <w:jc w:val="both"/>
      </w:pPr>
      <w:r w:rsidRPr="007503D0">
        <w:t xml:space="preserve">- федеральной государственной </w:t>
      </w:r>
      <w:hyperlink r:id="rId38" w:history="1">
        <w:r w:rsidRPr="007503D0">
          <w:t>информационной систем</w:t>
        </w:r>
      </w:hyperlink>
      <w:r w:rsidRPr="007503D0">
        <w:t>ы «Единый портал государственных и муниципальных услуг»;</w:t>
      </w:r>
    </w:p>
    <w:p w14:paraId="0FAE7DA1" w14:textId="50CB085E" w:rsidR="007503D0" w:rsidRPr="007503D0" w:rsidRDefault="007503D0" w:rsidP="007503D0">
      <w:pPr>
        <w:widowControl w:val="0"/>
        <w:autoSpaceDE w:val="0"/>
        <w:autoSpaceDN w:val="0"/>
        <w:adjustRightInd w:val="0"/>
        <w:ind w:firstLine="720"/>
        <w:jc w:val="both"/>
      </w:pPr>
      <w:r w:rsidRPr="007503D0">
        <w:t xml:space="preserve">5.4.7. Жалоба рассматривается Администрацией </w:t>
      </w:r>
      <w:r>
        <w:t>Первомайского</w:t>
      </w:r>
      <w:r w:rsidRPr="007503D0">
        <w:t xml:space="preserve"> муниципального образования.</w:t>
      </w:r>
    </w:p>
    <w:p w14:paraId="34165158" w14:textId="3FFD7420" w:rsidR="007503D0" w:rsidRPr="007503D0" w:rsidRDefault="007503D0" w:rsidP="007503D0">
      <w:pPr>
        <w:widowControl w:val="0"/>
        <w:autoSpaceDE w:val="0"/>
        <w:autoSpaceDN w:val="0"/>
        <w:adjustRightInd w:val="0"/>
        <w:ind w:firstLine="720"/>
        <w:jc w:val="both"/>
      </w:pPr>
      <w:r w:rsidRPr="007503D0">
        <w:t xml:space="preserve">5.4.8. Жалоба может быть подана заявителем </w:t>
      </w:r>
      <w:proofErr w:type="gramStart"/>
      <w:r w:rsidRPr="007503D0">
        <w:t>через  МФЦ</w:t>
      </w:r>
      <w:proofErr w:type="gramEnd"/>
      <w:r w:rsidRPr="007503D0">
        <w:t xml:space="preserve">. При </w:t>
      </w:r>
      <w:proofErr w:type="gramStart"/>
      <w:r w:rsidRPr="007503D0">
        <w:t>поступлении  такой</w:t>
      </w:r>
      <w:proofErr w:type="gramEnd"/>
      <w:r w:rsidRPr="007503D0">
        <w:t xml:space="preserve"> жалобы,   МФЦ обеспечивает её передачу в Администрацию на её рассмотрение в порядке и сроки, которые установлены соглашением о взаимодействии между уполномоченным многофункциональным центром  и Администрацией </w:t>
      </w:r>
      <w:r>
        <w:t>Первомайского</w:t>
      </w:r>
      <w:r w:rsidRPr="007503D0">
        <w:t xml:space="preserve"> муниципального образования.</w:t>
      </w:r>
    </w:p>
    <w:p w14:paraId="573B7E39" w14:textId="77777777" w:rsidR="007503D0" w:rsidRPr="007503D0" w:rsidRDefault="007503D0" w:rsidP="007503D0">
      <w:pPr>
        <w:autoSpaceDE w:val="0"/>
        <w:autoSpaceDN w:val="0"/>
        <w:adjustRightInd w:val="0"/>
        <w:ind w:firstLine="709"/>
      </w:pPr>
    </w:p>
    <w:p w14:paraId="20664812" w14:textId="77777777" w:rsidR="007503D0" w:rsidRPr="007503D0" w:rsidRDefault="007503D0" w:rsidP="007503D0">
      <w:pPr>
        <w:autoSpaceDE w:val="0"/>
        <w:autoSpaceDN w:val="0"/>
        <w:adjustRightInd w:val="0"/>
        <w:ind w:firstLine="709"/>
        <w:jc w:val="center"/>
      </w:pPr>
      <w:r w:rsidRPr="007503D0">
        <w:t>Сроки рассмотрения жалобы</w:t>
      </w:r>
    </w:p>
    <w:p w14:paraId="0EE79B95" w14:textId="77777777" w:rsidR="007503D0" w:rsidRPr="007503D0" w:rsidRDefault="007503D0" w:rsidP="007503D0">
      <w:pPr>
        <w:autoSpaceDE w:val="0"/>
        <w:autoSpaceDN w:val="0"/>
        <w:adjustRightInd w:val="0"/>
        <w:ind w:firstLine="709"/>
        <w:jc w:val="center"/>
      </w:pPr>
      <w:r w:rsidRPr="007503D0">
        <w:t xml:space="preserve"> </w:t>
      </w:r>
    </w:p>
    <w:p w14:paraId="664849B7" w14:textId="77777777" w:rsidR="007503D0" w:rsidRPr="007503D0" w:rsidRDefault="007503D0" w:rsidP="007503D0">
      <w:pPr>
        <w:widowControl w:val="0"/>
        <w:autoSpaceDE w:val="0"/>
        <w:autoSpaceDN w:val="0"/>
        <w:adjustRightInd w:val="0"/>
        <w:ind w:firstLine="708"/>
        <w:jc w:val="both"/>
      </w:pPr>
      <w:r w:rsidRPr="007503D0">
        <w:t xml:space="preserve">5.5. Жалоба подлежит рассмотрению должностным лицом, наделенным </w:t>
      </w:r>
      <w:r w:rsidRPr="007503D0">
        <w:lastRenderedPageBreak/>
        <w:t>полномочиями по рассмотрению жалоб, в течение 15 (пятнадцати) рабочих дней со дня ее регистрации.</w:t>
      </w:r>
    </w:p>
    <w:p w14:paraId="7E40E039" w14:textId="77777777" w:rsidR="007503D0" w:rsidRPr="007503D0" w:rsidRDefault="007503D0" w:rsidP="007503D0">
      <w:pPr>
        <w:widowControl w:val="0"/>
        <w:autoSpaceDE w:val="0"/>
        <w:autoSpaceDN w:val="0"/>
        <w:adjustRightInd w:val="0"/>
        <w:ind w:firstLine="708"/>
        <w:jc w:val="both"/>
      </w:pPr>
      <w:r w:rsidRPr="007503D0">
        <w:t>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14:paraId="19E6D662" w14:textId="77777777" w:rsidR="007503D0" w:rsidRPr="007503D0" w:rsidRDefault="007503D0" w:rsidP="007503D0">
      <w:pPr>
        <w:tabs>
          <w:tab w:val="left" w:pos="0"/>
        </w:tabs>
        <w:autoSpaceDE w:val="0"/>
        <w:autoSpaceDN w:val="0"/>
        <w:adjustRightInd w:val="0"/>
        <w:ind w:firstLine="709"/>
        <w:jc w:val="both"/>
      </w:pPr>
      <w:r w:rsidRPr="007503D0">
        <w:tab/>
      </w:r>
    </w:p>
    <w:p w14:paraId="47BB21D4" w14:textId="77777777" w:rsidR="007503D0" w:rsidRPr="007503D0" w:rsidRDefault="007503D0" w:rsidP="007503D0">
      <w:pPr>
        <w:tabs>
          <w:tab w:val="left" w:pos="0"/>
        </w:tabs>
        <w:autoSpaceDE w:val="0"/>
        <w:autoSpaceDN w:val="0"/>
        <w:adjustRightInd w:val="0"/>
        <w:ind w:firstLine="709"/>
        <w:jc w:val="center"/>
      </w:pPr>
      <w:r w:rsidRPr="007503D0">
        <w:t xml:space="preserve">Перечень оснований для приостановления рассмотрения жалобы </w:t>
      </w:r>
    </w:p>
    <w:p w14:paraId="710D8CA4" w14:textId="77777777" w:rsidR="007503D0" w:rsidRPr="007503D0" w:rsidRDefault="007503D0" w:rsidP="007503D0">
      <w:pPr>
        <w:ind w:firstLine="720"/>
      </w:pPr>
    </w:p>
    <w:p w14:paraId="2FD96C7C" w14:textId="775C0F64" w:rsidR="007503D0" w:rsidRPr="007503D0" w:rsidRDefault="007503D0" w:rsidP="007503D0">
      <w:pPr>
        <w:widowControl w:val="0"/>
        <w:tabs>
          <w:tab w:val="left" w:pos="2894"/>
        </w:tabs>
        <w:autoSpaceDE w:val="0"/>
        <w:autoSpaceDN w:val="0"/>
        <w:adjustRightInd w:val="0"/>
        <w:spacing w:line="240" w:lineRule="atLeast"/>
        <w:jc w:val="both"/>
        <w:outlineLvl w:val="2"/>
      </w:pPr>
      <w:r w:rsidRPr="007503D0">
        <w:t xml:space="preserve">             5.6. Глава </w:t>
      </w:r>
      <w:r>
        <w:t>Первомайского</w:t>
      </w:r>
      <w:r w:rsidRPr="007503D0">
        <w:t xml:space="preserve"> муниципального образования отказывает в удовлетворении жалобы в следующих случаях:</w:t>
      </w:r>
    </w:p>
    <w:p w14:paraId="4323A318" w14:textId="77777777" w:rsidR="007503D0" w:rsidRPr="007503D0" w:rsidRDefault="007503D0" w:rsidP="007503D0">
      <w:pPr>
        <w:widowControl w:val="0"/>
        <w:tabs>
          <w:tab w:val="left" w:pos="2894"/>
        </w:tabs>
        <w:autoSpaceDE w:val="0"/>
        <w:autoSpaceDN w:val="0"/>
        <w:adjustRightInd w:val="0"/>
        <w:spacing w:line="240" w:lineRule="atLeast"/>
        <w:jc w:val="both"/>
        <w:outlineLvl w:val="2"/>
      </w:pPr>
      <w:r w:rsidRPr="007503D0">
        <w:t xml:space="preserve">             - подача жалобы лицом, полномочия которого не подтверждены в порядке, установленном законодательством Российской Федерации;</w:t>
      </w:r>
    </w:p>
    <w:p w14:paraId="4934A596" w14:textId="77777777" w:rsidR="007503D0" w:rsidRPr="007503D0" w:rsidRDefault="007503D0" w:rsidP="007503D0">
      <w:pPr>
        <w:tabs>
          <w:tab w:val="left" w:pos="1134"/>
          <w:tab w:val="left" w:pos="1418"/>
        </w:tabs>
        <w:autoSpaceDE w:val="0"/>
        <w:autoSpaceDN w:val="0"/>
        <w:adjustRightInd w:val="0"/>
        <w:spacing w:line="240" w:lineRule="atLeast"/>
        <w:jc w:val="both"/>
      </w:pPr>
      <w:r w:rsidRPr="007503D0">
        <w:t xml:space="preserve">             -  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14:paraId="03C14B7B" w14:textId="7A6D8D64" w:rsidR="007503D0" w:rsidRPr="007503D0" w:rsidRDefault="007503D0" w:rsidP="007503D0">
      <w:pPr>
        <w:tabs>
          <w:tab w:val="left" w:pos="1134"/>
          <w:tab w:val="left" w:pos="1418"/>
        </w:tabs>
        <w:autoSpaceDE w:val="0"/>
        <w:autoSpaceDN w:val="0"/>
        <w:adjustRightInd w:val="0"/>
        <w:spacing w:line="240" w:lineRule="atLeast"/>
        <w:jc w:val="both"/>
      </w:pPr>
      <w:r w:rsidRPr="007503D0">
        <w:t xml:space="preserve">             5.7. Глава </w:t>
      </w:r>
      <w:r>
        <w:t>Первомайского</w:t>
      </w:r>
      <w:r w:rsidRPr="007503D0">
        <w:t xml:space="preserve"> муниципального образования оставляет жалобу без ответа в следующих случаях:</w:t>
      </w:r>
    </w:p>
    <w:p w14:paraId="297954F3" w14:textId="77777777" w:rsidR="007503D0" w:rsidRPr="007503D0" w:rsidRDefault="007503D0" w:rsidP="007503D0">
      <w:pPr>
        <w:tabs>
          <w:tab w:val="left" w:pos="1134"/>
          <w:tab w:val="left" w:pos="1418"/>
        </w:tabs>
        <w:autoSpaceDE w:val="0"/>
        <w:autoSpaceDN w:val="0"/>
        <w:adjustRightInd w:val="0"/>
        <w:spacing w:line="240" w:lineRule="atLeast"/>
        <w:jc w:val="both"/>
      </w:pPr>
      <w:r w:rsidRPr="007503D0">
        <w:t xml:space="preserve">              - наличие в жалобе нецензурных либо оскорбительных выражений, угроз жизни, здоровью и имуществу должностного лица, а также членов его семьи;</w:t>
      </w:r>
    </w:p>
    <w:p w14:paraId="2EBCA8A6" w14:textId="77777777" w:rsidR="007503D0" w:rsidRPr="007503D0" w:rsidRDefault="007503D0" w:rsidP="007503D0">
      <w:pPr>
        <w:tabs>
          <w:tab w:val="left" w:pos="1134"/>
          <w:tab w:val="left" w:pos="1418"/>
        </w:tabs>
        <w:autoSpaceDE w:val="0"/>
        <w:autoSpaceDN w:val="0"/>
        <w:adjustRightInd w:val="0"/>
        <w:spacing w:line="240" w:lineRule="atLeast"/>
        <w:jc w:val="both"/>
      </w:pPr>
      <w:r w:rsidRPr="007503D0">
        <w:t xml:space="preserve">            -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169EAEE4" w14:textId="77777777" w:rsidR="007503D0" w:rsidRPr="007503D0" w:rsidRDefault="007503D0" w:rsidP="007503D0">
      <w:pPr>
        <w:tabs>
          <w:tab w:val="left" w:pos="1134"/>
          <w:tab w:val="left" w:pos="1418"/>
        </w:tabs>
        <w:autoSpaceDE w:val="0"/>
        <w:autoSpaceDN w:val="0"/>
        <w:adjustRightInd w:val="0"/>
        <w:spacing w:line="240" w:lineRule="atLeast"/>
        <w:jc w:val="both"/>
      </w:pPr>
      <w:r w:rsidRPr="007503D0">
        <w:t xml:space="preserve">            - если в письменном обращении не указаны фамилия гражданина, направившего обращение, и почтовый адрес, по которому должен быть направлен ответ на обращение; </w:t>
      </w:r>
    </w:p>
    <w:p w14:paraId="60A81859" w14:textId="77777777" w:rsidR="007503D0" w:rsidRPr="007503D0" w:rsidRDefault="007503D0" w:rsidP="007503D0">
      <w:pPr>
        <w:tabs>
          <w:tab w:val="left" w:pos="1134"/>
          <w:tab w:val="left" w:pos="1418"/>
        </w:tabs>
        <w:autoSpaceDE w:val="0"/>
        <w:autoSpaceDN w:val="0"/>
        <w:adjustRightInd w:val="0"/>
        <w:spacing w:line="240" w:lineRule="atLeast"/>
        <w:jc w:val="both"/>
      </w:pPr>
      <w:r w:rsidRPr="007503D0">
        <w:t xml:space="preserve">            - 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14:paraId="2BBAFF07" w14:textId="50E187F1" w:rsidR="007503D0" w:rsidRPr="007503D0" w:rsidRDefault="007503D0" w:rsidP="007503D0">
      <w:pPr>
        <w:tabs>
          <w:tab w:val="left" w:pos="1134"/>
          <w:tab w:val="left" w:pos="1418"/>
        </w:tabs>
        <w:autoSpaceDE w:val="0"/>
        <w:autoSpaceDN w:val="0"/>
        <w:adjustRightInd w:val="0"/>
        <w:spacing w:line="240" w:lineRule="atLeast"/>
        <w:jc w:val="both"/>
      </w:pPr>
      <w:r w:rsidRPr="007503D0">
        <w:t xml:space="preserve">           - 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либо уполномоченное на то лицо принимает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Администрацию </w:t>
      </w:r>
      <w:r>
        <w:t>Первомайского</w:t>
      </w:r>
      <w:r w:rsidRPr="007503D0">
        <w:t xml:space="preserve"> муниципального образования или одному и тому же должностному лицу. О данном решении уведомляется заявитель, направивший обращение;</w:t>
      </w:r>
    </w:p>
    <w:p w14:paraId="3FD66A36" w14:textId="77777777" w:rsidR="007503D0" w:rsidRPr="007503D0" w:rsidRDefault="007503D0" w:rsidP="007503D0">
      <w:pPr>
        <w:tabs>
          <w:tab w:val="left" w:pos="1134"/>
          <w:tab w:val="left" w:pos="1418"/>
        </w:tabs>
        <w:autoSpaceDE w:val="0"/>
        <w:autoSpaceDN w:val="0"/>
        <w:adjustRightInd w:val="0"/>
        <w:spacing w:line="240" w:lineRule="atLeast"/>
        <w:jc w:val="both"/>
        <w:rPr>
          <w:bCs/>
        </w:rPr>
      </w:pPr>
      <w:r w:rsidRPr="007503D0">
        <w:rPr>
          <w:bCs/>
        </w:rPr>
        <w:t xml:space="preserve">           - если ответ по существу поставленного в обращении вопроса не даётся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14:paraId="1FB57C13" w14:textId="77777777" w:rsidR="007503D0" w:rsidRPr="007503D0" w:rsidRDefault="007503D0" w:rsidP="007503D0">
      <w:pPr>
        <w:tabs>
          <w:tab w:val="left" w:pos="0"/>
        </w:tabs>
        <w:autoSpaceDE w:val="0"/>
        <w:autoSpaceDN w:val="0"/>
        <w:adjustRightInd w:val="0"/>
      </w:pPr>
    </w:p>
    <w:p w14:paraId="1065B24E" w14:textId="77777777" w:rsidR="007503D0" w:rsidRPr="007503D0" w:rsidRDefault="007503D0" w:rsidP="007503D0">
      <w:pPr>
        <w:tabs>
          <w:tab w:val="left" w:pos="0"/>
        </w:tabs>
        <w:autoSpaceDE w:val="0"/>
        <w:autoSpaceDN w:val="0"/>
        <w:adjustRightInd w:val="0"/>
        <w:ind w:firstLine="709"/>
        <w:jc w:val="center"/>
      </w:pPr>
      <w:r w:rsidRPr="007503D0">
        <w:t xml:space="preserve"> Результат рассмотрения жалобы</w:t>
      </w:r>
    </w:p>
    <w:p w14:paraId="2876262A" w14:textId="77777777" w:rsidR="007503D0" w:rsidRPr="007503D0" w:rsidRDefault="007503D0" w:rsidP="007503D0">
      <w:pPr>
        <w:widowControl w:val="0"/>
        <w:autoSpaceDE w:val="0"/>
        <w:autoSpaceDN w:val="0"/>
        <w:adjustRightInd w:val="0"/>
        <w:ind w:firstLine="720"/>
        <w:jc w:val="both"/>
      </w:pPr>
    </w:p>
    <w:p w14:paraId="57A2EC34" w14:textId="77777777" w:rsidR="007503D0" w:rsidRPr="007503D0" w:rsidRDefault="007503D0" w:rsidP="007503D0">
      <w:pPr>
        <w:widowControl w:val="0"/>
        <w:autoSpaceDE w:val="0"/>
        <w:autoSpaceDN w:val="0"/>
        <w:adjustRightInd w:val="0"/>
        <w:ind w:firstLine="720"/>
        <w:jc w:val="both"/>
      </w:pPr>
      <w:r w:rsidRPr="007503D0">
        <w:t>5.7. По результатам рассмотрения жалобы принимается одно из следующих решений:</w:t>
      </w:r>
    </w:p>
    <w:p w14:paraId="204C63A7" w14:textId="7C251E4C" w:rsidR="007503D0" w:rsidRPr="007503D0" w:rsidRDefault="007503D0" w:rsidP="007503D0">
      <w:pPr>
        <w:ind w:firstLine="720"/>
        <w:jc w:val="both"/>
      </w:pPr>
      <w:r w:rsidRPr="007503D0">
        <w:t xml:space="preserve">1) удовлетворение жалобы, в том числе в форме отмены принятого решения, исправления допущенных управлением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Саратовской области, муниципальными </w:t>
      </w:r>
      <w:r w:rsidRPr="007503D0">
        <w:lastRenderedPageBreak/>
        <w:t xml:space="preserve">правовыми актами Администрации Ровенского муниципального района, муниципальными правовыми актами Администрации </w:t>
      </w:r>
      <w:r>
        <w:t>Первомайского</w:t>
      </w:r>
      <w:r w:rsidRPr="007503D0">
        <w:t xml:space="preserve"> муниципального образования ;</w:t>
      </w:r>
    </w:p>
    <w:p w14:paraId="2D97D290" w14:textId="77777777" w:rsidR="007503D0" w:rsidRPr="007503D0" w:rsidRDefault="007503D0" w:rsidP="007503D0">
      <w:pPr>
        <w:autoSpaceDE w:val="0"/>
        <w:autoSpaceDN w:val="0"/>
        <w:adjustRightInd w:val="0"/>
        <w:ind w:firstLine="720"/>
        <w:jc w:val="both"/>
      </w:pPr>
      <w:r w:rsidRPr="007503D0">
        <w:t>2) отказ в удовлетворении жалобы.</w:t>
      </w:r>
    </w:p>
    <w:p w14:paraId="3475B06F" w14:textId="77777777" w:rsidR="007503D0" w:rsidRPr="007503D0" w:rsidRDefault="007503D0" w:rsidP="007503D0">
      <w:pPr>
        <w:widowControl w:val="0"/>
        <w:tabs>
          <w:tab w:val="left" w:pos="1134"/>
          <w:tab w:val="left" w:pos="1276"/>
          <w:tab w:val="left" w:pos="1418"/>
        </w:tabs>
        <w:autoSpaceDE w:val="0"/>
        <w:autoSpaceDN w:val="0"/>
        <w:adjustRightInd w:val="0"/>
        <w:spacing w:line="240" w:lineRule="atLeast"/>
        <w:jc w:val="both"/>
        <w:outlineLvl w:val="2"/>
      </w:pPr>
      <w:r w:rsidRPr="007503D0">
        <w:t xml:space="preserve">            5.7.1. Решение об удовлетворении жалобы или об отказе в ее удовлетворении принимается в форме акта уполномоченного на ее рассмотрение органа.</w:t>
      </w:r>
    </w:p>
    <w:p w14:paraId="21FE6F2A" w14:textId="77777777" w:rsidR="007503D0" w:rsidRPr="007503D0" w:rsidRDefault="007503D0" w:rsidP="007503D0">
      <w:pPr>
        <w:widowControl w:val="0"/>
        <w:autoSpaceDE w:val="0"/>
        <w:autoSpaceDN w:val="0"/>
        <w:adjustRightInd w:val="0"/>
        <w:ind w:firstLine="708"/>
        <w:jc w:val="both"/>
      </w:pPr>
      <w:r w:rsidRPr="007503D0">
        <w:t xml:space="preserve">5.7.2. В случае установления в ходе или по результатам рассмотрения жалобы признаков состава административного правонарушения или </w:t>
      </w:r>
      <w:proofErr w:type="gramStart"/>
      <w:r w:rsidRPr="007503D0">
        <w:t>преступления,  должностное</w:t>
      </w:r>
      <w:proofErr w:type="gramEnd"/>
      <w:r w:rsidRPr="007503D0">
        <w:t xml:space="preserve"> лицо, наделённое полномочиями по рассмотрению жалоб, незамедлительно направляет имеющиеся материалы в органы прокуратуры.</w:t>
      </w:r>
    </w:p>
    <w:p w14:paraId="38FB53C2" w14:textId="77777777" w:rsidR="007503D0" w:rsidRPr="007503D0" w:rsidRDefault="007503D0" w:rsidP="007503D0">
      <w:pPr>
        <w:widowControl w:val="0"/>
        <w:autoSpaceDE w:val="0"/>
        <w:autoSpaceDN w:val="0"/>
        <w:adjustRightInd w:val="0"/>
        <w:ind w:firstLine="709"/>
      </w:pPr>
    </w:p>
    <w:p w14:paraId="1CC9077B" w14:textId="77777777" w:rsidR="007503D0" w:rsidRPr="007503D0" w:rsidRDefault="007503D0" w:rsidP="007503D0">
      <w:pPr>
        <w:widowControl w:val="0"/>
        <w:autoSpaceDE w:val="0"/>
        <w:autoSpaceDN w:val="0"/>
        <w:adjustRightInd w:val="0"/>
        <w:ind w:firstLine="709"/>
        <w:jc w:val="center"/>
      </w:pPr>
      <w:r w:rsidRPr="007503D0">
        <w:t xml:space="preserve">Порядок информирования заявителя о результатах </w:t>
      </w:r>
    </w:p>
    <w:p w14:paraId="6730B087" w14:textId="77777777" w:rsidR="007503D0" w:rsidRPr="007503D0" w:rsidRDefault="007503D0" w:rsidP="007503D0">
      <w:pPr>
        <w:widowControl w:val="0"/>
        <w:autoSpaceDE w:val="0"/>
        <w:autoSpaceDN w:val="0"/>
        <w:adjustRightInd w:val="0"/>
        <w:ind w:firstLine="709"/>
        <w:jc w:val="center"/>
      </w:pPr>
      <w:r w:rsidRPr="007503D0">
        <w:t>рассмотрения жалобы</w:t>
      </w:r>
    </w:p>
    <w:p w14:paraId="51F129BF" w14:textId="77777777" w:rsidR="007503D0" w:rsidRPr="007503D0" w:rsidRDefault="007503D0" w:rsidP="007503D0">
      <w:pPr>
        <w:widowControl w:val="0"/>
        <w:autoSpaceDE w:val="0"/>
        <w:autoSpaceDN w:val="0"/>
        <w:adjustRightInd w:val="0"/>
        <w:ind w:firstLine="720"/>
        <w:jc w:val="both"/>
      </w:pPr>
    </w:p>
    <w:p w14:paraId="2BDB6426" w14:textId="77777777" w:rsidR="007503D0" w:rsidRPr="007503D0" w:rsidRDefault="007503D0" w:rsidP="007503D0">
      <w:pPr>
        <w:widowControl w:val="0"/>
        <w:autoSpaceDE w:val="0"/>
        <w:autoSpaceDN w:val="0"/>
        <w:adjustRightInd w:val="0"/>
        <w:ind w:firstLine="720"/>
        <w:jc w:val="both"/>
      </w:pPr>
      <w:r w:rsidRPr="007503D0">
        <w:t>5.8.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A9DBE87" w14:textId="77777777" w:rsidR="007503D0" w:rsidRPr="007503D0" w:rsidRDefault="007503D0" w:rsidP="007503D0">
      <w:pPr>
        <w:widowControl w:val="0"/>
        <w:tabs>
          <w:tab w:val="left" w:pos="1134"/>
          <w:tab w:val="left" w:pos="1276"/>
          <w:tab w:val="left" w:pos="1418"/>
        </w:tabs>
        <w:autoSpaceDE w:val="0"/>
        <w:autoSpaceDN w:val="0"/>
        <w:adjustRightInd w:val="0"/>
        <w:spacing w:line="240" w:lineRule="atLeast"/>
        <w:jc w:val="both"/>
        <w:outlineLvl w:val="2"/>
      </w:pPr>
      <w:r w:rsidRPr="007503D0">
        <w:t xml:space="preserve">           5.8.1. В ответе по результатам рассмотрения жалобы указываются:</w:t>
      </w:r>
    </w:p>
    <w:p w14:paraId="30A307C7" w14:textId="77777777" w:rsidR="007503D0" w:rsidRPr="007503D0" w:rsidRDefault="007503D0" w:rsidP="007503D0">
      <w:pPr>
        <w:widowControl w:val="0"/>
        <w:tabs>
          <w:tab w:val="left" w:pos="1134"/>
          <w:tab w:val="left" w:pos="1276"/>
          <w:tab w:val="left" w:pos="1418"/>
        </w:tabs>
        <w:autoSpaceDE w:val="0"/>
        <w:autoSpaceDN w:val="0"/>
        <w:adjustRightInd w:val="0"/>
        <w:spacing w:line="240" w:lineRule="atLeast"/>
        <w:jc w:val="both"/>
        <w:outlineLvl w:val="2"/>
      </w:pPr>
      <w:r w:rsidRPr="007503D0">
        <w:t xml:space="preserve">           - наименование органа, рассмотревшего жалобу, должность, фамилия, имя, отчество (при наличии) должностного лица, принявшего решение по жалобе;</w:t>
      </w:r>
    </w:p>
    <w:p w14:paraId="796E22C0" w14:textId="77777777" w:rsidR="007503D0" w:rsidRPr="007503D0" w:rsidRDefault="007503D0" w:rsidP="007503D0">
      <w:pPr>
        <w:widowControl w:val="0"/>
        <w:tabs>
          <w:tab w:val="left" w:pos="1134"/>
          <w:tab w:val="left" w:pos="1276"/>
          <w:tab w:val="left" w:pos="1418"/>
        </w:tabs>
        <w:autoSpaceDE w:val="0"/>
        <w:autoSpaceDN w:val="0"/>
        <w:adjustRightInd w:val="0"/>
        <w:spacing w:line="240" w:lineRule="atLeast"/>
        <w:jc w:val="both"/>
        <w:outlineLvl w:val="2"/>
      </w:pPr>
      <w:r w:rsidRPr="007503D0">
        <w:t xml:space="preserve">          - номер, дата, место принятия решения, включая сведения о должностном лице, решение или действие (бездействие) которого обжалуется;</w:t>
      </w:r>
    </w:p>
    <w:p w14:paraId="11380834" w14:textId="77777777" w:rsidR="007503D0" w:rsidRPr="007503D0" w:rsidRDefault="007503D0" w:rsidP="007503D0">
      <w:pPr>
        <w:tabs>
          <w:tab w:val="left" w:pos="1134"/>
          <w:tab w:val="left" w:pos="1418"/>
        </w:tabs>
        <w:autoSpaceDE w:val="0"/>
        <w:autoSpaceDN w:val="0"/>
        <w:adjustRightInd w:val="0"/>
        <w:spacing w:line="240" w:lineRule="atLeast"/>
        <w:jc w:val="both"/>
      </w:pPr>
      <w:r w:rsidRPr="007503D0">
        <w:t xml:space="preserve">          - фамилия, имя, отчество (при наличии) или наименование заявителя;</w:t>
      </w:r>
    </w:p>
    <w:p w14:paraId="2D9F6E76" w14:textId="77777777" w:rsidR="007503D0" w:rsidRPr="007503D0" w:rsidRDefault="007503D0" w:rsidP="007503D0">
      <w:pPr>
        <w:tabs>
          <w:tab w:val="left" w:pos="1134"/>
          <w:tab w:val="left" w:pos="1418"/>
        </w:tabs>
        <w:autoSpaceDE w:val="0"/>
        <w:autoSpaceDN w:val="0"/>
        <w:adjustRightInd w:val="0"/>
        <w:spacing w:line="240" w:lineRule="atLeast"/>
        <w:jc w:val="both"/>
      </w:pPr>
      <w:r w:rsidRPr="007503D0">
        <w:t xml:space="preserve">          - основания для принятия решения по жалобе;</w:t>
      </w:r>
    </w:p>
    <w:p w14:paraId="585D67DA" w14:textId="77777777" w:rsidR="007503D0" w:rsidRPr="007503D0" w:rsidRDefault="007503D0" w:rsidP="007503D0">
      <w:pPr>
        <w:tabs>
          <w:tab w:val="left" w:pos="1134"/>
          <w:tab w:val="left" w:pos="1418"/>
        </w:tabs>
        <w:autoSpaceDE w:val="0"/>
        <w:autoSpaceDN w:val="0"/>
        <w:adjustRightInd w:val="0"/>
        <w:spacing w:line="240" w:lineRule="atLeast"/>
        <w:jc w:val="both"/>
      </w:pPr>
      <w:r w:rsidRPr="007503D0">
        <w:t xml:space="preserve">          - принятое по жалобе решение;</w:t>
      </w:r>
    </w:p>
    <w:p w14:paraId="1265FEE0" w14:textId="77777777" w:rsidR="007503D0" w:rsidRPr="007503D0" w:rsidRDefault="007503D0" w:rsidP="007503D0">
      <w:pPr>
        <w:tabs>
          <w:tab w:val="left" w:pos="1134"/>
          <w:tab w:val="left" w:pos="1418"/>
        </w:tabs>
        <w:autoSpaceDE w:val="0"/>
        <w:autoSpaceDN w:val="0"/>
        <w:adjustRightInd w:val="0"/>
        <w:spacing w:line="240" w:lineRule="atLeast"/>
        <w:jc w:val="both"/>
      </w:pPr>
      <w:r w:rsidRPr="007503D0">
        <w:t xml:space="preserve">          - в случае если жалоба признана обоснованной – сроки устранения выявленных нарушений;</w:t>
      </w:r>
    </w:p>
    <w:p w14:paraId="6DEF8155" w14:textId="77777777" w:rsidR="007503D0" w:rsidRPr="007503D0" w:rsidRDefault="007503D0" w:rsidP="007503D0">
      <w:pPr>
        <w:tabs>
          <w:tab w:val="left" w:pos="1134"/>
          <w:tab w:val="left" w:pos="1418"/>
        </w:tabs>
        <w:autoSpaceDE w:val="0"/>
        <w:autoSpaceDN w:val="0"/>
        <w:adjustRightInd w:val="0"/>
        <w:spacing w:line="240" w:lineRule="atLeast"/>
        <w:jc w:val="both"/>
      </w:pPr>
      <w:r w:rsidRPr="007503D0">
        <w:t xml:space="preserve">          - сведения о порядке обжалования принятого по жалобе решения.</w:t>
      </w:r>
    </w:p>
    <w:p w14:paraId="18418F4B" w14:textId="7794EFA8" w:rsidR="007503D0" w:rsidRPr="007503D0" w:rsidRDefault="007503D0" w:rsidP="007503D0">
      <w:pPr>
        <w:widowControl w:val="0"/>
        <w:tabs>
          <w:tab w:val="left" w:pos="1134"/>
          <w:tab w:val="left" w:pos="1276"/>
          <w:tab w:val="left" w:pos="1418"/>
        </w:tabs>
        <w:autoSpaceDE w:val="0"/>
        <w:autoSpaceDN w:val="0"/>
        <w:adjustRightInd w:val="0"/>
        <w:spacing w:line="240" w:lineRule="atLeast"/>
        <w:jc w:val="both"/>
        <w:outlineLvl w:val="2"/>
      </w:pPr>
      <w:r w:rsidRPr="007503D0">
        <w:t xml:space="preserve">          5.8.2. Информация о результатах рассмотрения жалобы на решения или действие (бездействие) должных лиц</w:t>
      </w:r>
      <w:r w:rsidRPr="007503D0">
        <w:rPr>
          <w:i/>
        </w:rPr>
        <w:t xml:space="preserve"> </w:t>
      </w:r>
      <w:r w:rsidRPr="007503D0">
        <w:t>Администрации</w:t>
      </w:r>
      <w:r w:rsidRPr="007503D0">
        <w:rPr>
          <w:i/>
        </w:rPr>
        <w:t xml:space="preserve"> </w:t>
      </w:r>
      <w:r>
        <w:t>Первомайского</w:t>
      </w:r>
      <w:r w:rsidRPr="007503D0">
        <w:t xml:space="preserve"> муниципального образования</w:t>
      </w:r>
      <w:r w:rsidRPr="007503D0">
        <w:rPr>
          <w:i/>
        </w:rPr>
        <w:t xml:space="preserve">, </w:t>
      </w:r>
      <w:r w:rsidRPr="007503D0">
        <w:t>муниципальных служащих</w:t>
      </w:r>
      <w:r w:rsidRPr="007503D0">
        <w:rPr>
          <w:i/>
        </w:rPr>
        <w:t xml:space="preserve"> </w:t>
      </w:r>
      <w:r w:rsidRPr="007503D0">
        <w:t xml:space="preserve">подлежит обязательному размещению на официальном сайте </w:t>
      </w:r>
      <w:r>
        <w:t>Первомайского</w:t>
      </w:r>
      <w:r w:rsidRPr="007503D0">
        <w:t xml:space="preserve"> муниципального образования</w:t>
      </w:r>
      <w:r w:rsidRPr="007503D0">
        <w:rPr>
          <w:i/>
        </w:rPr>
        <w:t xml:space="preserve"> </w:t>
      </w:r>
      <w:r w:rsidRPr="007503D0">
        <w:t xml:space="preserve">в сети «Интернет» в течение 5 рабочих дней после принятия решения. </w:t>
      </w:r>
    </w:p>
    <w:p w14:paraId="2622FC00" w14:textId="77777777" w:rsidR="007503D0" w:rsidRPr="007503D0" w:rsidRDefault="007503D0" w:rsidP="007503D0">
      <w:pPr>
        <w:widowControl w:val="0"/>
        <w:tabs>
          <w:tab w:val="left" w:pos="1134"/>
          <w:tab w:val="left" w:pos="1276"/>
          <w:tab w:val="left" w:pos="1418"/>
        </w:tabs>
        <w:autoSpaceDE w:val="0"/>
        <w:autoSpaceDN w:val="0"/>
        <w:adjustRightInd w:val="0"/>
        <w:spacing w:line="240" w:lineRule="atLeast"/>
        <w:jc w:val="both"/>
        <w:outlineLvl w:val="2"/>
      </w:pPr>
      <w:r w:rsidRPr="007503D0">
        <w:t xml:space="preserve">         5.8.3.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14:paraId="272A57FB" w14:textId="77777777" w:rsidR="007503D0" w:rsidRPr="007503D0" w:rsidRDefault="007503D0" w:rsidP="007503D0">
      <w:pPr>
        <w:widowControl w:val="0"/>
        <w:autoSpaceDE w:val="0"/>
        <w:autoSpaceDN w:val="0"/>
        <w:adjustRightInd w:val="0"/>
        <w:ind w:firstLine="720"/>
        <w:jc w:val="both"/>
      </w:pPr>
      <w:r w:rsidRPr="007503D0">
        <w:t>5.9. Заявитель имеет право обжаловать решение по жалобе в судебном порядке в соответствии с законодательством Российской Федерации.</w:t>
      </w:r>
    </w:p>
    <w:p w14:paraId="1E7DF2B4" w14:textId="03F20806" w:rsidR="007503D0" w:rsidRPr="007503D0" w:rsidRDefault="007503D0" w:rsidP="007503D0">
      <w:pPr>
        <w:widowControl w:val="0"/>
        <w:autoSpaceDE w:val="0"/>
        <w:autoSpaceDN w:val="0"/>
        <w:adjustRightInd w:val="0"/>
        <w:ind w:firstLine="708"/>
        <w:jc w:val="both"/>
      </w:pPr>
      <w:r w:rsidRPr="007503D0">
        <w:t xml:space="preserve">5.10. Заявитель имеет право обратиться в Администрацию  </w:t>
      </w:r>
      <w:r>
        <w:t>Первомайского</w:t>
      </w:r>
      <w:r w:rsidRPr="007503D0">
        <w:t xml:space="preserve"> муниципального образования за получением информации и документов, необходимых для обоснования и рассмотрения жалобы, в письменной форме по почте, через  МФЦ, с использованием информационно-телекоммуникационной сети Интернет, официального сайта Администрации </w:t>
      </w:r>
      <w:r>
        <w:t>Первомайского</w:t>
      </w:r>
      <w:r w:rsidRPr="007503D0">
        <w:t xml:space="preserve"> муниципального образования, федеральной государственной </w:t>
      </w:r>
      <w:hyperlink r:id="rId39" w:history="1">
        <w:r w:rsidRPr="007503D0">
          <w:t>информационной систем</w:t>
        </w:r>
      </w:hyperlink>
      <w:r w:rsidRPr="007503D0">
        <w:t>ой «Единый портал государственных и муниципальных услуг».</w:t>
      </w:r>
    </w:p>
    <w:p w14:paraId="60D4B7E8" w14:textId="335B4B9C" w:rsidR="007503D0" w:rsidRPr="007503D0" w:rsidRDefault="007503D0" w:rsidP="007503D0">
      <w:pPr>
        <w:widowControl w:val="0"/>
        <w:autoSpaceDE w:val="0"/>
        <w:autoSpaceDN w:val="0"/>
        <w:adjustRightInd w:val="0"/>
        <w:ind w:firstLine="708"/>
        <w:jc w:val="both"/>
      </w:pPr>
      <w:r w:rsidRPr="007503D0">
        <w:t xml:space="preserve">5.11. Информацию о порядке подачи и рассмотрения жалобы заявители могут получить на информационном стенде в местах предоставления указанной муниципальной услуги, на официальном сайте Администрации </w:t>
      </w:r>
      <w:r>
        <w:t>Первомайского</w:t>
      </w:r>
      <w:r w:rsidRPr="007503D0">
        <w:t xml:space="preserve"> муниципального образования и в федеральной государственной </w:t>
      </w:r>
      <w:hyperlink r:id="rId40" w:history="1">
        <w:r w:rsidRPr="007503D0">
          <w:t>информационной системе</w:t>
        </w:r>
      </w:hyperlink>
      <w:r w:rsidRPr="007503D0">
        <w:t xml:space="preserve"> «Единый портал государственных и муниципальных услуг».</w:t>
      </w:r>
    </w:p>
    <w:p w14:paraId="5BA03B49" w14:textId="77777777" w:rsidR="007503D0" w:rsidRPr="007503D0" w:rsidRDefault="007503D0" w:rsidP="007503D0">
      <w:pPr>
        <w:widowControl w:val="0"/>
        <w:tabs>
          <w:tab w:val="left" w:pos="1134"/>
          <w:tab w:val="left" w:pos="1276"/>
          <w:tab w:val="left" w:pos="1418"/>
        </w:tabs>
        <w:autoSpaceDE w:val="0"/>
        <w:autoSpaceDN w:val="0"/>
        <w:adjustRightInd w:val="0"/>
        <w:spacing w:line="240" w:lineRule="atLeast"/>
        <w:jc w:val="both"/>
        <w:outlineLvl w:val="2"/>
      </w:pPr>
      <w:r w:rsidRPr="007503D0">
        <w:t xml:space="preserve">            5.12. При подаче жалобы заявитель вправе получить следующую информацию: </w:t>
      </w:r>
    </w:p>
    <w:p w14:paraId="2D0F50F6" w14:textId="071D5AD1" w:rsidR="007503D0" w:rsidRPr="007503D0" w:rsidRDefault="007503D0" w:rsidP="007503D0">
      <w:pPr>
        <w:tabs>
          <w:tab w:val="left" w:pos="1134"/>
          <w:tab w:val="left" w:pos="1418"/>
        </w:tabs>
        <w:autoSpaceDE w:val="0"/>
        <w:autoSpaceDN w:val="0"/>
        <w:adjustRightInd w:val="0"/>
        <w:spacing w:line="240" w:lineRule="atLeast"/>
        <w:jc w:val="both"/>
      </w:pPr>
      <w:r w:rsidRPr="007503D0">
        <w:t xml:space="preserve">            - местонахождение Администрации</w:t>
      </w:r>
      <w:r w:rsidRPr="007503D0">
        <w:rPr>
          <w:i/>
        </w:rPr>
        <w:t xml:space="preserve"> </w:t>
      </w:r>
      <w:r>
        <w:t>Первомайского</w:t>
      </w:r>
      <w:r w:rsidRPr="007503D0">
        <w:t xml:space="preserve"> муниципального образования; </w:t>
      </w:r>
    </w:p>
    <w:p w14:paraId="3FA1C75B" w14:textId="77777777" w:rsidR="007503D0" w:rsidRPr="007503D0" w:rsidRDefault="007503D0" w:rsidP="007503D0">
      <w:pPr>
        <w:tabs>
          <w:tab w:val="left" w:pos="1134"/>
          <w:tab w:val="left" w:pos="1418"/>
        </w:tabs>
        <w:autoSpaceDE w:val="0"/>
        <w:autoSpaceDN w:val="0"/>
        <w:adjustRightInd w:val="0"/>
        <w:spacing w:line="240" w:lineRule="atLeast"/>
        <w:jc w:val="both"/>
      </w:pPr>
      <w:r w:rsidRPr="007503D0">
        <w:lastRenderedPageBreak/>
        <w:t xml:space="preserve">            - перечень номеров телефонов для получения сведений о прохождении процедур по рассмотрению жалобы; </w:t>
      </w:r>
    </w:p>
    <w:p w14:paraId="3C69CDAB" w14:textId="77777777" w:rsidR="007503D0" w:rsidRPr="007503D0" w:rsidRDefault="007503D0" w:rsidP="007503D0">
      <w:pPr>
        <w:tabs>
          <w:tab w:val="left" w:pos="1134"/>
          <w:tab w:val="left" w:pos="1418"/>
        </w:tabs>
        <w:autoSpaceDE w:val="0"/>
        <w:autoSpaceDN w:val="0"/>
        <w:adjustRightInd w:val="0"/>
        <w:spacing w:line="240" w:lineRule="atLeast"/>
        <w:jc w:val="both"/>
      </w:pPr>
      <w:r w:rsidRPr="007503D0">
        <w:t xml:space="preserve">          - фамилии, имена, отчества (при наличии) и должности их руководителей, а также должностных лиц, которым направлена жалоба. </w:t>
      </w:r>
    </w:p>
    <w:p w14:paraId="4203EA45" w14:textId="6947883F" w:rsidR="007503D0" w:rsidRPr="007503D0" w:rsidRDefault="007503D0" w:rsidP="007503D0">
      <w:pPr>
        <w:widowControl w:val="0"/>
        <w:tabs>
          <w:tab w:val="left" w:pos="1134"/>
          <w:tab w:val="left" w:pos="1260"/>
        </w:tabs>
        <w:autoSpaceDE w:val="0"/>
        <w:autoSpaceDN w:val="0"/>
        <w:adjustRightInd w:val="0"/>
        <w:spacing w:line="240" w:lineRule="atLeast"/>
        <w:jc w:val="both"/>
        <w:outlineLvl w:val="2"/>
      </w:pPr>
      <w:r w:rsidRPr="007503D0">
        <w:t xml:space="preserve">            5.13. При подаче жалобы заинтересованное лицо вправе получить в Администрации </w:t>
      </w:r>
      <w:r>
        <w:t>Первомайского</w:t>
      </w:r>
      <w:r w:rsidRPr="007503D0">
        <w:t xml:space="preserve"> муниципального образования копии документов, подтверждающих обжалуемое действие (бездействие), решение должностного лица. </w:t>
      </w:r>
    </w:p>
    <w:p w14:paraId="2B3F280B" w14:textId="77777777" w:rsidR="007503D0" w:rsidRPr="007503D0" w:rsidRDefault="007503D0" w:rsidP="007503D0">
      <w:pPr>
        <w:widowControl w:val="0"/>
        <w:autoSpaceDE w:val="0"/>
        <w:autoSpaceDN w:val="0"/>
        <w:adjustRightInd w:val="0"/>
        <w:ind w:firstLine="708"/>
        <w:jc w:val="both"/>
      </w:pPr>
    </w:p>
    <w:p w14:paraId="30EFF2B5" w14:textId="77777777" w:rsidR="007503D0" w:rsidRPr="007503D0" w:rsidRDefault="007503D0" w:rsidP="007503D0">
      <w:pPr>
        <w:widowControl w:val="0"/>
        <w:autoSpaceDE w:val="0"/>
        <w:autoSpaceDN w:val="0"/>
        <w:adjustRightInd w:val="0"/>
        <w:ind w:firstLine="708"/>
        <w:jc w:val="both"/>
      </w:pPr>
    </w:p>
    <w:bookmarkEnd w:id="101"/>
    <w:tbl>
      <w:tblPr>
        <w:tblpPr w:leftFromText="180" w:rightFromText="180" w:vertAnchor="text" w:horzAnchor="margin" w:tblpY="-4970"/>
        <w:tblW w:w="5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53"/>
      </w:tblGrid>
      <w:tr w:rsidR="007503D0" w:rsidRPr="007503D0" w14:paraId="052D0CBC" w14:textId="77777777" w:rsidTr="0056270B">
        <w:tc>
          <w:tcPr>
            <w:tcW w:w="5353" w:type="dxa"/>
            <w:tcBorders>
              <w:top w:val="nil"/>
              <w:left w:val="nil"/>
              <w:bottom w:val="nil"/>
              <w:right w:val="nil"/>
            </w:tcBorders>
          </w:tcPr>
          <w:p w14:paraId="003ED2E3" w14:textId="77777777" w:rsidR="007503D0" w:rsidRPr="007503D0" w:rsidRDefault="007503D0" w:rsidP="007503D0">
            <w:pPr>
              <w:ind w:firstLine="709"/>
            </w:pPr>
          </w:p>
        </w:tc>
      </w:tr>
    </w:tbl>
    <w:p w14:paraId="2C4E399A" w14:textId="77777777" w:rsidR="007503D0" w:rsidRPr="007503D0" w:rsidRDefault="007503D0" w:rsidP="007503D0">
      <w:pPr>
        <w:widowControl w:val="0"/>
        <w:tabs>
          <w:tab w:val="left" w:pos="1134"/>
        </w:tabs>
        <w:autoSpaceDE w:val="0"/>
        <w:autoSpaceDN w:val="0"/>
        <w:adjustRightInd w:val="0"/>
        <w:spacing w:line="240" w:lineRule="atLeast"/>
        <w:outlineLvl w:val="2"/>
        <w:rPr>
          <w:b/>
        </w:rPr>
      </w:pPr>
    </w:p>
    <w:p w14:paraId="50049EB9" w14:textId="77777777" w:rsidR="007503D0" w:rsidRPr="007503D0" w:rsidRDefault="007503D0" w:rsidP="007503D0">
      <w:pPr>
        <w:widowControl w:val="0"/>
        <w:tabs>
          <w:tab w:val="left" w:pos="1134"/>
        </w:tabs>
        <w:autoSpaceDE w:val="0"/>
        <w:autoSpaceDN w:val="0"/>
        <w:adjustRightInd w:val="0"/>
        <w:spacing w:line="240" w:lineRule="atLeast"/>
        <w:jc w:val="center"/>
        <w:outlineLvl w:val="2"/>
        <w:rPr>
          <w:b/>
        </w:rPr>
      </w:pPr>
    </w:p>
    <w:p w14:paraId="5C4A07B1" w14:textId="77777777" w:rsidR="007503D0" w:rsidRPr="007503D0" w:rsidRDefault="007503D0" w:rsidP="007503D0">
      <w:pPr>
        <w:widowControl w:val="0"/>
        <w:tabs>
          <w:tab w:val="left" w:pos="1134"/>
        </w:tabs>
        <w:autoSpaceDE w:val="0"/>
        <w:autoSpaceDN w:val="0"/>
        <w:adjustRightInd w:val="0"/>
        <w:spacing w:line="240" w:lineRule="atLeast"/>
        <w:jc w:val="center"/>
        <w:outlineLvl w:val="2"/>
        <w:rPr>
          <w:b/>
        </w:rPr>
      </w:pPr>
    </w:p>
    <w:p w14:paraId="1F1609CA" w14:textId="77777777" w:rsidR="007503D0" w:rsidRPr="007503D0" w:rsidRDefault="007503D0" w:rsidP="007503D0">
      <w:pPr>
        <w:jc w:val="right"/>
      </w:pPr>
      <w:r w:rsidRPr="007503D0">
        <w:t>ПРИЛОЖЕНИЕ № 1</w:t>
      </w:r>
    </w:p>
    <w:tbl>
      <w:tblPr>
        <w:tblW w:w="0" w:type="auto"/>
        <w:tblInd w:w="4788" w:type="dxa"/>
        <w:tblLook w:val="01E0" w:firstRow="1" w:lastRow="1" w:firstColumn="1" w:lastColumn="1" w:noHBand="0" w:noVBand="0"/>
      </w:tblPr>
      <w:tblGrid>
        <w:gridCol w:w="4567"/>
      </w:tblGrid>
      <w:tr w:rsidR="007503D0" w:rsidRPr="007503D0" w14:paraId="3EFEED6C" w14:textId="77777777" w:rsidTr="0056270B">
        <w:tc>
          <w:tcPr>
            <w:tcW w:w="4783" w:type="dxa"/>
          </w:tcPr>
          <w:p w14:paraId="2B8240DB" w14:textId="324DD58E" w:rsidR="007503D0" w:rsidRPr="007503D0" w:rsidRDefault="007503D0" w:rsidP="007503D0">
            <w:pPr>
              <w:jc w:val="both"/>
            </w:pPr>
            <w:r w:rsidRPr="007503D0">
              <w:t xml:space="preserve">к Административному регламенту                                                            предоставления муниципальной услуги «Выдача специального разрешения на движение по автомобильным дорогам общего пользования местного значения в границах </w:t>
            </w:r>
            <w:r>
              <w:t>Первомайского</w:t>
            </w:r>
            <w:r w:rsidRPr="007503D0">
              <w:t xml:space="preserve"> муниципального </w:t>
            </w:r>
            <w:proofErr w:type="gramStart"/>
            <w:r w:rsidRPr="007503D0">
              <w:t>образования  транспортного</w:t>
            </w:r>
            <w:proofErr w:type="gramEnd"/>
            <w:r w:rsidRPr="007503D0">
              <w:t xml:space="preserve"> средства, осуществляющего перевозки опасных, тяжеловесных и (или) крупногабаритных грузов»</w:t>
            </w:r>
          </w:p>
        </w:tc>
      </w:tr>
    </w:tbl>
    <w:p w14:paraId="54E7163C" w14:textId="77777777" w:rsidR="007503D0" w:rsidRPr="007503D0" w:rsidRDefault="007503D0" w:rsidP="007503D0">
      <w:pPr>
        <w:widowControl w:val="0"/>
        <w:tabs>
          <w:tab w:val="left" w:pos="1134"/>
        </w:tabs>
        <w:autoSpaceDE w:val="0"/>
        <w:autoSpaceDN w:val="0"/>
        <w:adjustRightInd w:val="0"/>
        <w:spacing w:line="240" w:lineRule="atLeast"/>
        <w:jc w:val="right"/>
        <w:outlineLvl w:val="2"/>
        <w:rPr>
          <w:b/>
        </w:rPr>
      </w:pPr>
    </w:p>
    <w:p w14:paraId="404CD902" w14:textId="638D91E5" w:rsidR="007503D0" w:rsidRPr="007503D0" w:rsidRDefault="007503D0" w:rsidP="007503D0">
      <w:pPr>
        <w:widowControl w:val="0"/>
        <w:tabs>
          <w:tab w:val="left" w:pos="1134"/>
        </w:tabs>
        <w:autoSpaceDE w:val="0"/>
        <w:autoSpaceDN w:val="0"/>
        <w:adjustRightInd w:val="0"/>
        <w:spacing w:line="240" w:lineRule="atLeast"/>
        <w:jc w:val="center"/>
        <w:outlineLvl w:val="2"/>
        <w:rPr>
          <w:b/>
        </w:rPr>
      </w:pPr>
      <w:r w:rsidRPr="007503D0">
        <w:rPr>
          <w:b/>
        </w:rPr>
        <w:t xml:space="preserve">Справочная информация о месте нахождения, графике работы, контактных телефонах, адресе электронной почты Администрации </w:t>
      </w:r>
      <w:r>
        <w:rPr>
          <w:b/>
        </w:rPr>
        <w:t>Первомайского</w:t>
      </w:r>
      <w:r w:rsidRPr="007503D0">
        <w:rPr>
          <w:b/>
        </w:rPr>
        <w:t xml:space="preserve"> муниципального образования и специалиста, ответственного за предоставление муниципальной услуги</w:t>
      </w:r>
    </w:p>
    <w:p w14:paraId="5F2DFA11" w14:textId="77777777" w:rsidR="007503D0" w:rsidRPr="007503D0" w:rsidRDefault="007503D0" w:rsidP="007503D0">
      <w:pPr>
        <w:widowControl w:val="0"/>
        <w:autoSpaceDE w:val="0"/>
        <w:autoSpaceDN w:val="0"/>
        <w:adjustRightInd w:val="0"/>
        <w:jc w:val="both"/>
        <w:outlineLvl w:val="2"/>
      </w:pPr>
    </w:p>
    <w:p w14:paraId="01DF3DF0" w14:textId="5AF9E33B" w:rsidR="007503D0" w:rsidRPr="007503D0" w:rsidRDefault="007503D0" w:rsidP="007503D0">
      <w:pPr>
        <w:numPr>
          <w:ilvl w:val="0"/>
          <w:numId w:val="12"/>
        </w:numPr>
        <w:autoSpaceDE w:val="0"/>
        <w:autoSpaceDN w:val="0"/>
        <w:adjustRightInd w:val="0"/>
        <w:jc w:val="both"/>
        <w:rPr>
          <w:u w:val="single"/>
        </w:rPr>
      </w:pPr>
      <w:r w:rsidRPr="007503D0">
        <w:rPr>
          <w:u w:val="single"/>
        </w:rPr>
        <w:t xml:space="preserve">Администрация </w:t>
      </w:r>
      <w:r>
        <w:rPr>
          <w:u w:val="single"/>
        </w:rPr>
        <w:t>Первомайского</w:t>
      </w:r>
      <w:r w:rsidRPr="007503D0">
        <w:rPr>
          <w:u w:val="single"/>
        </w:rPr>
        <w:t xml:space="preserve"> муниципального образования.</w:t>
      </w:r>
    </w:p>
    <w:p w14:paraId="6C57D8E8" w14:textId="6197009E" w:rsidR="007503D0" w:rsidRPr="007503D0" w:rsidRDefault="007503D0" w:rsidP="007503D0">
      <w:pPr>
        <w:autoSpaceDE w:val="0"/>
        <w:autoSpaceDN w:val="0"/>
        <w:adjustRightInd w:val="0"/>
        <w:ind w:firstLine="539"/>
        <w:jc w:val="both"/>
      </w:pPr>
      <w:r w:rsidRPr="007503D0">
        <w:t xml:space="preserve">Место нахождения Администрации </w:t>
      </w:r>
      <w:r>
        <w:t>Первомайского</w:t>
      </w:r>
      <w:r w:rsidRPr="007503D0">
        <w:t xml:space="preserve"> муниципального образования, Саратовская область, Ровенский район, с. </w:t>
      </w:r>
      <w:r w:rsidR="003D4A2C">
        <w:t>Первомайско</w:t>
      </w:r>
      <w:r w:rsidRPr="007503D0">
        <w:t>е, ул. Центральная, д.</w:t>
      </w:r>
      <w:r w:rsidR="003D4A2C">
        <w:t xml:space="preserve"> 18</w:t>
      </w:r>
    </w:p>
    <w:p w14:paraId="01292962" w14:textId="74FF0E25" w:rsidR="007503D0" w:rsidRPr="007503D0" w:rsidRDefault="007503D0" w:rsidP="007503D0">
      <w:pPr>
        <w:autoSpaceDE w:val="0"/>
        <w:autoSpaceDN w:val="0"/>
        <w:adjustRightInd w:val="0"/>
        <w:ind w:firstLine="539"/>
        <w:jc w:val="both"/>
      </w:pPr>
      <w:r w:rsidRPr="007503D0">
        <w:t xml:space="preserve">График работы Администрации </w:t>
      </w:r>
      <w:r>
        <w:t>Первомайского</w:t>
      </w:r>
      <w:r w:rsidRPr="007503D0">
        <w:t xml:space="preserve"> муниципального образования</w:t>
      </w:r>
      <w:r w:rsidRPr="007503D0">
        <w:rPr>
          <w:i/>
        </w:rPr>
        <w:t>:</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6335"/>
      </w:tblGrid>
      <w:tr w:rsidR="007503D0" w:rsidRPr="007503D0" w14:paraId="2123D825"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23254AC7" w14:textId="77777777" w:rsidR="007503D0" w:rsidRPr="007503D0" w:rsidRDefault="007503D0" w:rsidP="007503D0">
            <w:pPr>
              <w:tabs>
                <w:tab w:val="left" w:pos="1276"/>
              </w:tabs>
              <w:ind w:firstLine="709"/>
              <w:rPr>
                <w:i/>
                <w:color w:val="000000"/>
              </w:rPr>
            </w:pPr>
            <w:r w:rsidRPr="007503D0">
              <w:rPr>
                <w:noProof/>
                <w:color w:val="000000"/>
                <w:lang w:val="en-US"/>
              </w:rPr>
              <w:t>Понеде</w:t>
            </w:r>
            <w:r w:rsidRPr="007503D0">
              <w:rPr>
                <w:noProof/>
                <w:color w:val="000000"/>
              </w:rPr>
              <w:t>льник</w:t>
            </w:r>
          </w:p>
        </w:tc>
        <w:tc>
          <w:tcPr>
            <w:tcW w:w="3600" w:type="pct"/>
            <w:tcBorders>
              <w:top w:val="single" w:sz="4" w:space="0" w:color="auto"/>
              <w:left w:val="single" w:sz="4" w:space="0" w:color="auto"/>
              <w:bottom w:val="single" w:sz="4" w:space="0" w:color="auto"/>
              <w:right w:val="single" w:sz="4" w:space="0" w:color="auto"/>
            </w:tcBorders>
            <w:vAlign w:val="center"/>
          </w:tcPr>
          <w:p w14:paraId="68B27448" w14:textId="77777777" w:rsidR="007503D0" w:rsidRPr="007503D0" w:rsidRDefault="007503D0" w:rsidP="007503D0">
            <w:pPr>
              <w:tabs>
                <w:tab w:val="left" w:pos="1276"/>
              </w:tabs>
              <w:ind w:right="-108" w:firstLine="709"/>
              <w:jc w:val="center"/>
              <w:rPr>
                <w:i/>
                <w:color w:val="000000"/>
              </w:rPr>
            </w:pPr>
            <w:r w:rsidRPr="007503D0">
              <w:rPr>
                <w:i/>
                <w:color w:val="000000"/>
              </w:rPr>
              <w:t>8.00-17.</w:t>
            </w:r>
            <w:proofErr w:type="gramStart"/>
            <w:r w:rsidRPr="007503D0">
              <w:rPr>
                <w:i/>
                <w:color w:val="000000"/>
              </w:rPr>
              <w:t>00,  обед</w:t>
            </w:r>
            <w:proofErr w:type="gramEnd"/>
            <w:r w:rsidRPr="007503D0">
              <w:rPr>
                <w:i/>
                <w:color w:val="000000"/>
              </w:rPr>
              <w:t xml:space="preserve"> с 13.00 до 14.00</w:t>
            </w:r>
          </w:p>
        </w:tc>
      </w:tr>
      <w:tr w:rsidR="007503D0" w:rsidRPr="007503D0" w14:paraId="792D144B"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7727C779" w14:textId="77777777" w:rsidR="007503D0" w:rsidRPr="007503D0" w:rsidRDefault="007503D0" w:rsidP="007503D0">
            <w:pPr>
              <w:tabs>
                <w:tab w:val="left" w:pos="1276"/>
              </w:tabs>
              <w:ind w:firstLine="709"/>
              <w:rPr>
                <w:color w:val="000000"/>
                <w:lang w:val="en-US"/>
              </w:rPr>
            </w:pPr>
            <w:r w:rsidRPr="007503D0">
              <w:rPr>
                <w:noProof/>
                <w:color w:val="000000"/>
              </w:rPr>
              <w:t>Вторник</w:t>
            </w:r>
          </w:p>
        </w:tc>
        <w:tc>
          <w:tcPr>
            <w:tcW w:w="3600" w:type="pct"/>
            <w:tcBorders>
              <w:top w:val="single" w:sz="4" w:space="0" w:color="auto"/>
              <w:left w:val="single" w:sz="4" w:space="0" w:color="auto"/>
              <w:bottom w:val="single" w:sz="4" w:space="0" w:color="auto"/>
              <w:right w:val="single" w:sz="4" w:space="0" w:color="auto"/>
            </w:tcBorders>
            <w:vAlign w:val="center"/>
          </w:tcPr>
          <w:p w14:paraId="4C1C6A76" w14:textId="77777777" w:rsidR="007503D0" w:rsidRPr="007503D0" w:rsidRDefault="007503D0" w:rsidP="007503D0">
            <w:pPr>
              <w:tabs>
                <w:tab w:val="left" w:pos="1134"/>
                <w:tab w:val="left" w:pos="1276"/>
              </w:tabs>
              <w:ind w:firstLine="709"/>
              <w:jc w:val="center"/>
              <w:rPr>
                <w:i/>
                <w:color w:val="000000"/>
              </w:rPr>
            </w:pPr>
            <w:r w:rsidRPr="007503D0">
              <w:rPr>
                <w:i/>
                <w:color w:val="000000"/>
              </w:rPr>
              <w:t>8.00-17.</w:t>
            </w:r>
            <w:proofErr w:type="gramStart"/>
            <w:r w:rsidRPr="007503D0">
              <w:rPr>
                <w:i/>
                <w:color w:val="000000"/>
              </w:rPr>
              <w:t>00,  обед</w:t>
            </w:r>
            <w:proofErr w:type="gramEnd"/>
            <w:r w:rsidRPr="007503D0">
              <w:rPr>
                <w:i/>
                <w:color w:val="000000"/>
              </w:rPr>
              <w:t xml:space="preserve"> с 13.00 до 14.00</w:t>
            </w:r>
          </w:p>
        </w:tc>
      </w:tr>
      <w:tr w:rsidR="007503D0" w:rsidRPr="007503D0" w14:paraId="59C8B2D4"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517082DF" w14:textId="77777777" w:rsidR="007503D0" w:rsidRPr="007503D0" w:rsidRDefault="007503D0" w:rsidP="007503D0">
            <w:pPr>
              <w:tabs>
                <w:tab w:val="left" w:pos="1276"/>
              </w:tabs>
              <w:ind w:firstLine="709"/>
              <w:rPr>
                <w:noProof/>
                <w:color w:val="000000"/>
              </w:rPr>
            </w:pPr>
            <w:r w:rsidRPr="007503D0">
              <w:rPr>
                <w:noProof/>
                <w:color w:val="000000"/>
                <w:lang w:val="en-US"/>
              </w:rPr>
              <w:t>С</w:t>
            </w:r>
            <w:r w:rsidRPr="007503D0">
              <w:rPr>
                <w:noProof/>
                <w:color w:val="000000"/>
              </w:rPr>
              <w:t>реда</w:t>
            </w:r>
          </w:p>
        </w:tc>
        <w:tc>
          <w:tcPr>
            <w:tcW w:w="3600" w:type="pct"/>
            <w:tcBorders>
              <w:top w:val="single" w:sz="4" w:space="0" w:color="auto"/>
              <w:left w:val="single" w:sz="4" w:space="0" w:color="auto"/>
              <w:bottom w:val="single" w:sz="4" w:space="0" w:color="auto"/>
              <w:right w:val="single" w:sz="4" w:space="0" w:color="auto"/>
            </w:tcBorders>
            <w:vAlign w:val="center"/>
          </w:tcPr>
          <w:p w14:paraId="64598824" w14:textId="77777777" w:rsidR="007503D0" w:rsidRPr="007503D0" w:rsidRDefault="007503D0" w:rsidP="007503D0">
            <w:pPr>
              <w:tabs>
                <w:tab w:val="left" w:pos="1134"/>
                <w:tab w:val="left" w:pos="1276"/>
              </w:tabs>
              <w:ind w:firstLine="709"/>
              <w:jc w:val="center"/>
              <w:rPr>
                <w:i/>
                <w:color w:val="000000"/>
              </w:rPr>
            </w:pPr>
            <w:r w:rsidRPr="007503D0">
              <w:rPr>
                <w:i/>
                <w:color w:val="000000"/>
              </w:rPr>
              <w:t>8.00-</w:t>
            </w:r>
            <w:proofErr w:type="gramStart"/>
            <w:r w:rsidRPr="007503D0">
              <w:rPr>
                <w:i/>
                <w:color w:val="000000"/>
              </w:rPr>
              <w:t>17.00,,</w:t>
            </w:r>
            <w:proofErr w:type="gramEnd"/>
            <w:r w:rsidRPr="007503D0">
              <w:rPr>
                <w:i/>
                <w:color w:val="000000"/>
              </w:rPr>
              <w:t xml:space="preserve">  обед с 13.00 до 14.00</w:t>
            </w:r>
          </w:p>
        </w:tc>
      </w:tr>
      <w:tr w:rsidR="007503D0" w:rsidRPr="007503D0" w14:paraId="7D96E66D"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0381627C" w14:textId="77777777" w:rsidR="007503D0" w:rsidRPr="007503D0" w:rsidRDefault="007503D0" w:rsidP="007503D0">
            <w:pPr>
              <w:tabs>
                <w:tab w:val="left" w:pos="1276"/>
              </w:tabs>
              <w:ind w:firstLine="709"/>
              <w:rPr>
                <w:color w:val="000000"/>
              </w:rPr>
            </w:pPr>
            <w:r w:rsidRPr="007503D0">
              <w:rPr>
                <w:noProof/>
                <w:color w:val="000000"/>
              </w:rPr>
              <w:t>Четверг</w:t>
            </w:r>
          </w:p>
        </w:tc>
        <w:tc>
          <w:tcPr>
            <w:tcW w:w="3600" w:type="pct"/>
            <w:tcBorders>
              <w:top w:val="single" w:sz="4" w:space="0" w:color="auto"/>
              <w:left w:val="single" w:sz="4" w:space="0" w:color="auto"/>
              <w:bottom w:val="single" w:sz="4" w:space="0" w:color="auto"/>
              <w:right w:val="single" w:sz="4" w:space="0" w:color="auto"/>
            </w:tcBorders>
            <w:vAlign w:val="center"/>
          </w:tcPr>
          <w:p w14:paraId="15ABDF01" w14:textId="77777777" w:rsidR="007503D0" w:rsidRPr="007503D0" w:rsidRDefault="007503D0" w:rsidP="007503D0">
            <w:pPr>
              <w:tabs>
                <w:tab w:val="left" w:pos="1134"/>
                <w:tab w:val="left" w:pos="1276"/>
              </w:tabs>
              <w:ind w:firstLine="709"/>
              <w:jc w:val="center"/>
              <w:rPr>
                <w:i/>
                <w:color w:val="000000"/>
              </w:rPr>
            </w:pPr>
            <w:r w:rsidRPr="007503D0">
              <w:rPr>
                <w:i/>
                <w:color w:val="000000"/>
              </w:rPr>
              <w:t>8.00-17.</w:t>
            </w:r>
            <w:proofErr w:type="gramStart"/>
            <w:r w:rsidRPr="007503D0">
              <w:rPr>
                <w:i/>
                <w:color w:val="000000"/>
              </w:rPr>
              <w:t>00,  обед</w:t>
            </w:r>
            <w:proofErr w:type="gramEnd"/>
            <w:r w:rsidRPr="007503D0">
              <w:rPr>
                <w:i/>
                <w:color w:val="000000"/>
              </w:rPr>
              <w:t xml:space="preserve"> с 13.00 до 14.00</w:t>
            </w:r>
          </w:p>
        </w:tc>
      </w:tr>
      <w:tr w:rsidR="007503D0" w:rsidRPr="007503D0" w14:paraId="660A5D7E"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2112E53A" w14:textId="77777777" w:rsidR="007503D0" w:rsidRPr="007503D0" w:rsidRDefault="007503D0" w:rsidP="007503D0">
            <w:pPr>
              <w:tabs>
                <w:tab w:val="left" w:pos="1276"/>
              </w:tabs>
              <w:ind w:firstLine="709"/>
              <w:rPr>
                <w:noProof/>
                <w:color w:val="000000"/>
              </w:rPr>
            </w:pPr>
            <w:r w:rsidRPr="007503D0">
              <w:rPr>
                <w:noProof/>
                <w:color w:val="000000"/>
              </w:rPr>
              <w:t>Пятница</w:t>
            </w:r>
          </w:p>
        </w:tc>
        <w:tc>
          <w:tcPr>
            <w:tcW w:w="3600" w:type="pct"/>
            <w:tcBorders>
              <w:top w:val="single" w:sz="4" w:space="0" w:color="auto"/>
              <w:left w:val="single" w:sz="4" w:space="0" w:color="auto"/>
              <w:bottom w:val="single" w:sz="4" w:space="0" w:color="auto"/>
              <w:right w:val="single" w:sz="4" w:space="0" w:color="auto"/>
            </w:tcBorders>
            <w:vAlign w:val="center"/>
          </w:tcPr>
          <w:p w14:paraId="6CF09ED6" w14:textId="77777777" w:rsidR="007503D0" w:rsidRPr="007503D0" w:rsidRDefault="007503D0" w:rsidP="007503D0">
            <w:pPr>
              <w:tabs>
                <w:tab w:val="left" w:pos="1134"/>
                <w:tab w:val="left" w:pos="1276"/>
              </w:tabs>
              <w:ind w:firstLine="709"/>
              <w:jc w:val="center"/>
              <w:rPr>
                <w:i/>
                <w:color w:val="000000"/>
              </w:rPr>
            </w:pPr>
            <w:r w:rsidRPr="007503D0">
              <w:rPr>
                <w:i/>
                <w:color w:val="000000"/>
              </w:rPr>
              <w:t>8.00-17.</w:t>
            </w:r>
            <w:proofErr w:type="gramStart"/>
            <w:r w:rsidRPr="007503D0">
              <w:rPr>
                <w:i/>
                <w:color w:val="000000"/>
              </w:rPr>
              <w:t>00,  обед</w:t>
            </w:r>
            <w:proofErr w:type="gramEnd"/>
            <w:r w:rsidRPr="007503D0">
              <w:rPr>
                <w:i/>
                <w:color w:val="000000"/>
              </w:rPr>
              <w:t xml:space="preserve"> с 13.00 до 14.00</w:t>
            </w:r>
          </w:p>
        </w:tc>
      </w:tr>
      <w:tr w:rsidR="007503D0" w:rsidRPr="007503D0" w14:paraId="06DEDF89"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36B19E64" w14:textId="77777777" w:rsidR="007503D0" w:rsidRPr="007503D0" w:rsidRDefault="007503D0" w:rsidP="007503D0">
            <w:pPr>
              <w:tabs>
                <w:tab w:val="left" w:pos="1276"/>
              </w:tabs>
              <w:ind w:firstLine="709"/>
              <w:rPr>
                <w:noProof/>
                <w:color w:val="000000"/>
              </w:rPr>
            </w:pPr>
            <w:r w:rsidRPr="007503D0">
              <w:rPr>
                <w:noProof/>
                <w:color w:val="000000"/>
              </w:rPr>
              <w:t>Суббота</w:t>
            </w:r>
          </w:p>
        </w:tc>
        <w:tc>
          <w:tcPr>
            <w:tcW w:w="3600" w:type="pct"/>
            <w:tcBorders>
              <w:top w:val="single" w:sz="4" w:space="0" w:color="auto"/>
              <w:left w:val="single" w:sz="4" w:space="0" w:color="auto"/>
              <w:bottom w:val="single" w:sz="4" w:space="0" w:color="auto"/>
              <w:right w:val="single" w:sz="4" w:space="0" w:color="auto"/>
            </w:tcBorders>
            <w:vAlign w:val="center"/>
          </w:tcPr>
          <w:p w14:paraId="57162038" w14:textId="77777777" w:rsidR="007503D0" w:rsidRPr="007503D0" w:rsidRDefault="007503D0" w:rsidP="007503D0">
            <w:pPr>
              <w:tabs>
                <w:tab w:val="left" w:pos="1134"/>
                <w:tab w:val="left" w:pos="1276"/>
              </w:tabs>
              <w:ind w:firstLine="709"/>
              <w:jc w:val="center"/>
              <w:rPr>
                <w:i/>
                <w:color w:val="000000"/>
              </w:rPr>
            </w:pPr>
            <w:r w:rsidRPr="007503D0">
              <w:rPr>
                <w:i/>
                <w:noProof/>
                <w:color w:val="000000"/>
              </w:rPr>
              <w:t>выходной день</w:t>
            </w:r>
          </w:p>
        </w:tc>
      </w:tr>
      <w:tr w:rsidR="007503D0" w:rsidRPr="007503D0" w14:paraId="2636EE2B" w14:textId="77777777" w:rsidTr="0056270B">
        <w:trPr>
          <w:trHeight w:val="363"/>
          <w:jc w:val="center"/>
        </w:trPr>
        <w:tc>
          <w:tcPr>
            <w:tcW w:w="1400" w:type="pct"/>
            <w:tcBorders>
              <w:top w:val="single" w:sz="4" w:space="0" w:color="auto"/>
              <w:left w:val="single" w:sz="4" w:space="0" w:color="auto"/>
              <w:bottom w:val="single" w:sz="4" w:space="0" w:color="auto"/>
              <w:right w:val="single" w:sz="4" w:space="0" w:color="auto"/>
            </w:tcBorders>
          </w:tcPr>
          <w:p w14:paraId="2F32406B" w14:textId="77777777" w:rsidR="007503D0" w:rsidRPr="007503D0" w:rsidRDefault="007503D0" w:rsidP="007503D0">
            <w:pPr>
              <w:tabs>
                <w:tab w:val="left" w:pos="1276"/>
              </w:tabs>
              <w:ind w:firstLine="709"/>
              <w:rPr>
                <w:noProof/>
                <w:color w:val="000000"/>
                <w:lang w:val="en-US"/>
              </w:rPr>
            </w:pPr>
            <w:r w:rsidRPr="007503D0">
              <w:rPr>
                <w:noProof/>
                <w:color w:val="000000"/>
              </w:rPr>
              <w:t>Воскресе</w:t>
            </w:r>
            <w:r w:rsidRPr="007503D0">
              <w:rPr>
                <w:noProof/>
                <w:color w:val="000000"/>
                <w:lang w:val="en-US"/>
              </w:rPr>
              <w:t>нье</w:t>
            </w:r>
          </w:p>
        </w:tc>
        <w:tc>
          <w:tcPr>
            <w:tcW w:w="3600" w:type="pct"/>
            <w:tcBorders>
              <w:top w:val="single" w:sz="4" w:space="0" w:color="auto"/>
              <w:left w:val="single" w:sz="4" w:space="0" w:color="auto"/>
              <w:bottom w:val="single" w:sz="4" w:space="0" w:color="auto"/>
              <w:right w:val="single" w:sz="4" w:space="0" w:color="auto"/>
            </w:tcBorders>
            <w:vAlign w:val="center"/>
          </w:tcPr>
          <w:p w14:paraId="35DE24CF" w14:textId="77777777" w:rsidR="007503D0" w:rsidRPr="007503D0" w:rsidRDefault="007503D0" w:rsidP="007503D0">
            <w:pPr>
              <w:tabs>
                <w:tab w:val="left" w:pos="1134"/>
                <w:tab w:val="left" w:pos="1276"/>
              </w:tabs>
              <w:ind w:firstLine="709"/>
              <w:jc w:val="center"/>
              <w:rPr>
                <w:i/>
                <w:color w:val="000000"/>
              </w:rPr>
            </w:pPr>
            <w:r w:rsidRPr="007503D0">
              <w:rPr>
                <w:i/>
                <w:noProof/>
                <w:color w:val="000000"/>
                <w:lang w:val="en-US"/>
              </w:rPr>
              <w:t>выходной день</w:t>
            </w:r>
          </w:p>
        </w:tc>
      </w:tr>
    </w:tbl>
    <w:p w14:paraId="245BC0B6" w14:textId="4CBD2D08" w:rsidR="007503D0" w:rsidRPr="007503D0" w:rsidRDefault="007503D0" w:rsidP="007503D0">
      <w:pPr>
        <w:autoSpaceDE w:val="0"/>
        <w:autoSpaceDN w:val="0"/>
        <w:adjustRightInd w:val="0"/>
        <w:ind w:firstLine="540"/>
        <w:jc w:val="both"/>
      </w:pPr>
      <w:r w:rsidRPr="007503D0">
        <w:t xml:space="preserve">График приема заявителей в Администрации </w:t>
      </w:r>
      <w:r>
        <w:t>Первомайского</w:t>
      </w:r>
      <w:r w:rsidRPr="007503D0">
        <w:t xml:space="preserve"> муниципального образования</w:t>
      </w:r>
      <w:r w:rsidRPr="007503D0">
        <w:rPr>
          <w:i/>
        </w:rPr>
        <w:t>:</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6335"/>
      </w:tblGrid>
      <w:tr w:rsidR="007503D0" w:rsidRPr="007503D0" w14:paraId="166310F4"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6EFCDED4" w14:textId="77777777" w:rsidR="007503D0" w:rsidRPr="007503D0" w:rsidRDefault="007503D0" w:rsidP="007503D0">
            <w:pPr>
              <w:tabs>
                <w:tab w:val="left" w:pos="1276"/>
              </w:tabs>
              <w:ind w:firstLine="709"/>
              <w:rPr>
                <w:i/>
              </w:rPr>
            </w:pPr>
            <w:r w:rsidRPr="007503D0">
              <w:rPr>
                <w:noProof/>
                <w:lang w:val="en-US"/>
              </w:rPr>
              <w:t>Понеде</w:t>
            </w:r>
            <w:r w:rsidRPr="007503D0">
              <w:rPr>
                <w:noProof/>
              </w:rPr>
              <w:t>льник</w:t>
            </w:r>
          </w:p>
        </w:tc>
        <w:tc>
          <w:tcPr>
            <w:tcW w:w="3600" w:type="pct"/>
            <w:tcBorders>
              <w:top w:val="single" w:sz="4" w:space="0" w:color="auto"/>
              <w:left w:val="single" w:sz="4" w:space="0" w:color="auto"/>
              <w:bottom w:val="single" w:sz="4" w:space="0" w:color="auto"/>
              <w:right w:val="single" w:sz="4" w:space="0" w:color="auto"/>
            </w:tcBorders>
            <w:vAlign w:val="center"/>
          </w:tcPr>
          <w:p w14:paraId="75FD6D9D" w14:textId="77777777" w:rsidR="007503D0" w:rsidRPr="007503D0" w:rsidRDefault="007503D0" w:rsidP="007503D0">
            <w:pPr>
              <w:tabs>
                <w:tab w:val="left" w:pos="1276"/>
              </w:tabs>
              <w:ind w:right="-108" w:firstLine="709"/>
              <w:jc w:val="center"/>
              <w:rPr>
                <w:i/>
              </w:rPr>
            </w:pPr>
            <w:r w:rsidRPr="007503D0">
              <w:rPr>
                <w:i/>
              </w:rPr>
              <w:t>9.00-13.</w:t>
            </w:r>
            <w:proofErr w:type="gramStart"/>
            <w:r w:rsidRPr="007503D0">
              <w:rPr>
                <w:i/>
              </w:rPr>
              <w:t>00,  14.00</w:t>
            </w:r>
            <w:proofErr w:type="gramEnd"/>
            <w:r w:rsidRPr="007503D0">
              <w:rPr>
                <w:i/>
              </w:rPr>
              <w:t>-17.00</w:t>
            </w:r>
          </w:p>
        </w:tc>
      </w:tr>
      <w:tr w:rsidR="007503D0" w:rsidRPr="007503D0" w14:paraId="730A0577"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718E3049" w14:textId="77777777" w:rsidR="007503D0" w:rsidRPr="007503D0" w:rsidRDefault="007503D0" w:rsidP="007503D0">
            <w:pPr>
              <w:tabs>
                <w:tab w:val="left" w:pos="1276"/>
              </w:tabs>
              <w:ind w:firstLine="709"/>
              <w:rPr>
                <w:lang w:val="en-US"/>
              </w:rPr>
            </w:pPr>
            <w:r w:rsidRPr="007503D0">
              <w:rPr>
                <w:noProof/>
              </w:rPr>
              <w:t>Вторник</w:t>
            </w:r>
          </w:p>
        </w:tc>
        <w:tc>
          <w:tcPr>
            <w:tcW w:w="3600" w:type="pct"/>
            <w:tcBorders>
              <w:top w:val="single" w:sz="4" w:space="0" w:color="auto"/>
              <w:left w:val="single" w:sz="4" w:space="0" w:color="auto"/>
              <w:bottom w:val="single" w:sz="4" w:space="0" w:color="auto"/>
              <w:right w:val="single" w:sz="4" w:space="0" w:color="auto"/>
            </w:tcBorders>
            <w:vAlign w:val="center"/>
          </w:tcPr>
          <w:p w14:paraId="76DF63F1" w14:textId="77777777" w:rsidR="007503D0" w:rsidRPr="007503D0" w:rsidRDefault="007503D0" w:rsidP="007503D0">
            <w:pPr>
              <w:tabs>
                <w:tab w:val="left" w:pos="1134"/>
                <w:tab w:val="left" w:pos="1276"/>
              </w:tabs>
              <w:ind w:firstLine="709"/>
              <w:jc w:val="center"/>
              <w:rPr>
                <w:i/>
              </w:rPr>
            </w:pPr>
            <w:r w:rsidRPr="007503D0">
              <w:rPr>
                <w:i/>
              </w:rPr>
              <w:t>9.00-13.</w:t>
            </w:r>
            <w:proofErr w:type="gramStart"/>
            <w:r w:rsidRPr="007503D0">
              <w:rPr>
                <w:i/>
              </w:rPr>
              <w:t>00,  14.00</w:t>
            </w:r>
            <w:proofErr w:type="gramEnd"/>
            <w:r w:rsidRPr="007503D0">
              <w:rPr>
                <w:i/>
              </w:rPr>
              <w:t>-17.00</w:t>
            </w:r>
          </w:p>
        </w:tc>
      </w:tr>
      <w:tr w:rsidR="007503D0" w:rsidRPr="007503D0" w14:paraId="6A22CBC4"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62809C3E" w14:textId="77777777" w:rsidR="007503D0" w:rsidRPr="007503D0" w:rsidRDefault="007503D0" w:rsidP="007503D0">
            <w:pPr>
              <w:tabs>
                <w:tab w:val="left" w:pos="1276"/>
              </w:tabs>
              <w:ind w:firstLine="709"/>
              <w:rPr>
                <w:noProof/>
              </w:rPr>
            </w:pPr>
            <w:r w:rsidRPr="007503D0">
              <w:rPr>
                <w:noProof/>
                <w:lang w:val="en-US"/>
              </w:rPr>
              <w:t>С</w:t>
            </w:r>
            <w:r w:rsidRPr="007503D0">
              <w:rPr>
                <w:noProof/>
              </w:rPr>
              <w:t>реда</w:t>
            </w:r>
          </w:p>
        </w:tc>
        <w:tc>
          <w:tcPr>
            <w:tcW w:w="3600" w:type="pct"/>
            <w:tcBorders>
              <w:top w:val="single" w:sz="4" w:space="0" w:color="auto"/>
              <w:left w:val="single" w:sz="4" w:space="0" w:color="auto"/>
              <w:bottom w:val="single" w:sz="4" w:space="0" w:color="auto"/>
              <w:right w:val="single" w:sz="4" w:space="0" w:color="auto"/>
            </w:tcBorders>
            <w:vAlign w:val="center"/>
          </w:tcPr>
          <w:p w14:paraId="7AF6D3A8" w14:textId="77777777" w:rsidR="007503D0" w:rsidRPr="007503D0" w:rsidRDefault="007503D0" w:rsidP="007503D0">
            <w:pPr>
              <w:tabs>
                <w:tab w:val="left" w:pos="1134"/>
                <w:tab w:val="left" w:pos="1276"/>
              </w:tabs>
              <w:ind w:firstLine="709"/>
              <w:jc w:val="center"/>
              <w:rPr>
                <w:i/>
              </w:rPr>
            </w:pPr>
            <w:r w:rsidRPr="007503D0">
              <w:rPr>
                <w:i/>
              </w:rPr>
              <w:t>9.00-13.</w:t>
            </w:r>
            <w:proofErr w:type="gramStart"/>
            <w:r w:rsidRPr="007503D0">
              <w:rPr>
                <w:i/>
              </w:rPr>
              <w:t>00,  14.00</w:t>
            </w:r>
            <w:proofErr w:type="gramEnd"/>
            <w:r w:rsidRPr="007503D0">
              <w:rPr>
                <w:i/>
              </w:rPr>
              <w:t>-17.00</w:t>
            </w:r>
          </w:p>
        </w:tc>
      </w:tr>
      <w:tr w:rsidR="007503D0" w:rsidRPr="007503D0" w14:paraId="43FBADA4"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53F0023B" w14:textId="77777777" w:rsidR="007503D0" w:rsidRPr="007503D0" w:rsidRDefault="007503D0" w:rsidP="007503D0">
            <w:pPr>
              <w:tabs>
                <w:tab w:val="left" w:pos="1276"/>
              </w:tabs>
              <w:ind w:firstLine="709"/>
              <w:rPr>
                <w:lang w:val="en-US"/>
              </w:rPr>
            </w:pPr>
            <w:r w:rsidRPr="007503D0">
              <w:rPr>
                <w:noProof/>
              </w:rPr>
              <w:t>Четверг</w:t>
            </w:r>
          </w:p>
        </w:tc>
        <w:tc>
          <w:tcPr>
            <w:tcW w:w="3600" w:type="pct"/>
            <w:tcBorders>
              <w:top w:val="single" w:sz="4" w:space="0" w:color="auto"/>
              <w:left w:val="single" w:sz="4" w:space="0" w:color="auto"/>
              <w:bottom w:val="single" w:sz="4" w:space="0" w:color="auto"/>
              <w:right w:val="single" w:sz="4" w:space="0" w:color="auto"/>
            </w:tcBorders>
            <w:vAlign w:val="center"/>
          </w:tcPr>
          <w:p w14:paraId="39927E15" w14:textId="77777777" w:rsidR="007503D0" w:rsidRPr="007503D0" w:rsidRDefault="007503D0" w:rsidP="007503D0">
            <w:pPr>
              <w:tabs>
                <w:tab w:val="left" w:pos="1134"/>
                <w:tab w:val="left" w:pos="1276"/>
              </w:tabs>
              <w:ind w:firstLine="709"/>
              <w:jc w:val="center"/>
              <w:rPr>
                <w:i/>
              </w:rPr>
            </w:pPr>
            <w:proofErr w:type="spellStart"/>
            <w:r w:rsidRPr="007503D0">
              <w:rPr>
                <w:i/>
              </w:rPr>
              <w:t>Неприёмный</w:t>
            </w:r>
            <w:proofErr w:type="spellEnd"/>
            <w:r w:rsidRPr="007503D0">
              <w:rPr>
                <w:i/>
              </w:rPr>
              <w:t xml:space="preserve"> день</w:t>
            </w:r>
          </w:p>
        </w:tc>
      </w:tr>
      <w:tr w:rsidR="007503D0" w:rsidRPr="007503D0" w14:paraId="257A3677"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29414765" w14:textId="77777777" w:rsidR="007503D0" w:rsidRPr="007503D0" w:rsidRDefault="007503D0" w:rsidP="007503D0">
            <w:pPr>
              <w:tabs>
                <w:tab w:val="left" w:pos="1276"/>
              </w:tabs>
              <w:ind w:firstLine="709"/>
              <w:rPr>
                <w:noProof/>
                <w:lang w:val="en-US"/>
              </w:rPr>
            </w:pPr>
            <w:r w:rsidRPr="007503D0">
              <w:rPr>
                <w:noProof/>
                <w:lang w:val="en-US"/>
              </w:rPr>
              <w:t>Пятница</w:t>
            </w:r>
          </w:p>
        </w:tc>
        <w:tc>
          <w:tcPr>
            <w:tcW w:w="3600" w:type="pct"/>
            <w:tcBorders>
              <w:top w:val="single" w:sz="4" w:space="0" w:color="auto"/>
              <w:left w:val="single" w:sz="4" w:space="0" w:color="auto"/>
              <w:bottom w:val="single" w:sz="4" w:space="0" w:color="auto"/>
              <w:right w:val="single" w:sz="4" w:space="0" w:color="auto"/>
            </w:tcBorders>
            <w:vAlign w:val="center"/>
          </w:tcPr>
          <w:p w14:paraId="485CA6DD" w14:textId="77777777" w:rsidR="007503D0" w:rsidRPr="007503D0" w:rsidRDefault="007503D0" w:rsidP="007503D0">
            <w:pPr>
              <w:tabs>
                <w:tab w:val="left" w:pos="1134"/>
                <w:tab w:val="left" w:pos="1276"/>
              </w:tabs>
              <w:ind w:firstLine="709"/>
              <w:jc w:val="center"/>
              <w:rPr>
                <w:i/>
              </w:rPr>
            </w:pPr>
            <w:r w:rsidRPr="007503D0">
              <w:rPr>
                <w:i/>
              </w:rPr>
              <w:t>9.00-13.</w:t>
            </w:r>
            <w:proofErr w:type="gramStart"/>
            <w:r w:rsidRPr="007503D0">
              <w:rPr>
                <w:i/>
              </w:rPr>
              <w:t>00,  14.00</w:t>
            </w:r>
            <w:proofErr w:type="gramEnd"/>
            <w:r w:rsidRPr="007503D0">
              <w:rPr>
                <w:i/>
              </w:rPr>
              <w:t>-17.00</w:t>
            </w:r>
          </w:p>
        </w:tc>
      </w:tr>
      <w:tr w:rsidR="007503D0" w:rsidRPr="007503D0" w14:paraId="336C1FD9"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5C884653" w14:textId="77777777" w:rsidR="007503D0" w:rsidRPr="007503D0" w:rsidRDefault="007503D0" w:rsidP="007503D0">
            <w:pPr>
              <w:tabs>
                <w:tab w:val="left" w:pos="1276"/>
              </w:tabs>
              <w:ind w:firstLine="709"/>
              <w:rPr>
                <w:noProof/>
                <w:lang w:val="en-US"/>
              </w:rPr>
            </w:pPr>
            <w:r w:rsidRPr="007503D0">
              <w:rPr>
                <w:noProof/>
                <w:lang w:val="en-US"/>
              </w:rPr>
              <w:t>Суббота</w:t>
            </w:r>
          </w:p>
        </w:tc>
        <w:tc>
          <w:tcPr>
            <w:tcW w:w="3600" w:type="pct"/>
            <w:tcBorders>
              <w:top w:val="single" w:sz="4" w:space="0" w:color="auto"/>
              <w:left w:val="single" w:sz="4" w:space="0" w:color="auto"/>
              <w:bottom w:val="single" w:sz="4" w:space="0" w:color="auto"/>
              <w:right w:val="single" w:sz="4" w:space="0" w:color="auto"/>
            </w:tcBorders>
            <w:vAlign w:val="center"/>
          </w:tcPr>
          <w:p w14:paraId="72FEC8D9" w14:textId="77777777" w:rsidR="007503D0" w:rsidRPr="007503D0" w:rsidRDefault="007503D0" w:rsidP="007503D0">
            <w:pPr>
              <w:tabs>
                <w:tab w:val="left" w:pos="1134"/>
                <w:tab w:val="left" w:pos="1276"/>
              </w:tabs>
              <w:ind w:firstLine="709"/>
              <w:jc w:val="center"/>
              <w:rPr>
                <w:i/>
              </w:rPr>
            </w:pPr>
            <w:r w:rsidRPr="007503D0">
              <w:rPr>
                <w:i/>
                <w:noProof/>
                <w:lang w:val="en-US"/>
              </w:rPr>
              <w:t>выходной день</w:t>
            </w:r>
          </w:p>
        </w:tc>
      </w:tr>
      <w:tr w:rsidR="007503D0" w:rsidRPr="007503D0" w14:paraId="0EB36AFC"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560E9AC7" w14:textId="77777777" w:rsidR="007503D0" w:rsidRPr="007503D0" w:rsidRDefault="007503D0" w:rsidP="007503D0">
            <w:pPr>
              <w:tabs>
                <w:tab w:val="left" w:pos="1276"/>
              </w:tabs>
              <w:ind w:firstLine="709"/>
              <w:rPr>
                <w:noProof/>
                <w:lang w:val="en-US"/>
              </w:rPr>
            </w:pPr>
            <w:r w:rsidRPr="007503D0">
              <w:rPr>
                <w:noProof/>
                <w:lang w:val="en-US"/>
              </w:rPr>
              <w:t>Воскресенье</w:t>
            </w:r>
          </w:p>
        </w:tc>
        <w:tc>
          <w:tcPr>
            <w:tcW w:w="3600" w:type="pct"/>
            <w:tcBorders>
              <w:top w:val="single" w:sz="4" w:space="0" w:color="auto"/>
              <w:left w:val="single" w:sz="4" w:space="0" w:color="auto"/>
              <w:bottom w:val="single" w:sz="4" w:space="0" w:color="auto"/>
              <w:right w:val="single" w:sz="4" w:space="0" w:color="auto"/>
            </w:tcBorders>
            <w:vAlign w:val="center"/>
          </w:tcPr>
          <w:p w14:paraId="0954A10F" w14:textId="77777777" w:rsidR="007503D0" w:rsidRPr="007503D0" w:rsidRDefault="007503D0" w:rsidP="007503D0">
            <w:pPr>
              <w:tabs>
                <w:tab w:val="left" w:pos="1134"/>
                <w:tab w:val="left" w:pos="1276"/>
              </w:tabs>
              <w:ind w:firstLine="709"/>
              <w:jc w:val="center"/>
              <w:rPr>
                <w:i/>
                <w:noProof/>
                <w:lang w:val="en-US"/>
              </w:rPr>
            </w:pPr>
            <w:r w:rsidRPr="007503D0">
              <w:rPr>
                <w:i/>
                <w:noProof/>
                <w:lang w:val="en-US"/>
              </w:rPr>
              <w:t>выходной день</w:t>
            </w:r>
          </w:p>
        </w:tc>
      </w:tr>
    </w:tbl>
    <w:p w14:paraId="141BF14F" w14:textId="2E574A99" w:rsidR="007503D0" w:rsidRPr="007503D0" w:rsidRDefault="007503D0" w:rsidP="007503D0">
      <w:pPr>
        <w:tabs>
          <w:tab w:val="left" w:pos="1134"/>
        </w:tabs>
        <w:autoSpaceDE w:val="0"/>
        <w:autoSpaceDN w:val="0"/>
        <w:adjustRightInd w:val="0"/>
        <w:ind w:firstLine="567"/>
        <w:jc w:val="both"/>
        <w:rPr>
          <w:i/>
        </w:rPr>
      </w:pPr>
      <w:r w:rsidRPr="007503D0">
        <w:t xml:space="preserve">Почтовый адрес Администрации </w:t>
      </w:r>
      <w:r>
        <w:t>Первомайского</w:t>
      </w:r>
      <w:r w:rsidRPr="007503D0">
        <w:t xml:space="preserve"> муниципального образования, 413282, Саратовская область, Ровенский район, с.</w:t>
      </w:r>
      <w:r w:rsidR="003D4A2C">
        <w:t xml:space="preserve"> Первомайск</w:t>
      </w:r>
      <w:r w:rsidR="003D4A2C" w:rsidRPr="007503D0">
        <w:t>ое</w:t>
      </w:r>
      <w:r w:rsidRPr="007503D0">
        <w:t>, ул.</w:t>
      </w:r>
      <w:r w:rsidR="003D4A2C">
        <w:t xml:space="preserve"> </w:t>
      </w:r>
      <w:r w:rsidRPr="007503D0">
        <w:t>Центральная, д.</w:t>
      </w:r>
      <w:r w:rsidR="003D4A2C">
        <w:t xml:space="preserve"> 18</w:t>
      </w:r>
      <w:r w:rsidRPr="007503D0">
        <w:rPr>
          <w:i/>
        </w:rPr>
        <w:t>.</w:t>
      </w:r>
    </w:p>
    <w:p w14:paraId="0F051A2D" w14:textId="5B639EDA" w:rsidR="007503D0" w:rsidRPr="007503D0" w:rsidRDefault="007503D0" w:rsidP="007503D0">
      <w:pPr>
        <w:autoSpaceDE w:val="0"/>
        <w:autoSpaceDN w:val="0"/>
        <w:adjustRightInd w:val="0"/>
        <w:ind w:firstLine="540"/>
        <w:jc w:val="both"/>
      </w:pPr>
      <w:r w:rsidRPr="007503D0">
        <w:lastRenderedPageBreak/>
        <w:t xml:space="preserve">Контактный телефон: 8 (845 96) </w:t>
      </w:r>
      <w:r w:rsidR="00554345">
        <w:t>43 1</w:t>
      </w:r>
      <w:r w:rsidRPr="007503D0">
        <w:t xml:space="preserve"> </w:t>
      </w:r>
      <w:r w:rsidR="00554345">
        <w:t>64</w:t>
      </w:r>
    </w:p>
    <w:p w14:paraId="51C9E5D8" w14:textId="2BF676D2" w:rsidR="007503D0" w:rsidRPr="007503D0" w:rsidRDefault="007503D0" w:rsidP="007503D0">
      <w:pPr>
        <w:autoSpaceDE w:val="0"/>
        <w:autoSpaceDN w:val="0"/>
        <w:adjustRightInd w:val="0"/>
        <w:ind w:firstLine="540"/>
        <w:jc w:val="both"/>
      </w:pPr>
      <w:r w:rsidRPr="007503D0">
        <w:t xml:space="preserve">Официальный сайт </w:t>
      </w:r>
      <w:r>
        <w:t>Первомайского</w:t>
      </w:r>
      <w:r w:rsidRPr="007503D0">
        <w:t xml:space="preserve"> муниципального образования в информационно-коммуникационной сети «Интернет»:</w:t>
      </w:r>
      <w:r w:rsidRPr="007503D0">
        <w:rPr>
          <w:color w:val="FF6600"/>
        </w:rPr>
        <w:t xml:space="preserve"> </w:t>
      </w:r>
      <w:r w:rsidRPr="007503D0">
        <w:t>(</w:t>
      </w:r>
      <w:r w:rsidR="003D4A2C" w:rsidRPr="003D4A2C">
        <w:rPr>
          <w:lang w:val="en-US"/>
        </w:rPr>
        <w:t>http</w:t>
      </w:r>
      <w:r w:rsidR="003D4A2C" w:rsidRPr="003D4A2C">
        <w:t>://</w:t>
      </w:r>
      <w:r w:rsidR="003D4A2C" w:rsidRPr="003D4A2C">
        <w:rPr>
          <w:lang w:val="en-US"/>
        </w:rPr>
        <w:t>perv</w:t>
      </w:r>
      <w:r w:rsidR="003D4A2C" w:rsidRPr="003D4A2C">
        <w:t>.</w:t>
      </w:r>
      <w:proofErr w:type="spellStart"/>
      <w:r w:rsidR="003D4A2C" w:rsidRPr="003D4A2C">
        <w:rPr>
          <w:lang w:val="en-US"/>
        </w:rPr>
        <w:t>rovnoe</w:t>
      </w:r>
      <w:proofErr w:type="spellEnd"/>
      <w:r w:rsidR="003D4A2C" w:rsidRPr="003D4A2C">
        <w:t>.</w:t>
      </w:r>
      <w:proofErr w:type="spellStart"/>
      <w:r w:rsidR="003D4A2C" w:rsidRPr="003D4A2C">
        <w:rPr>
          <w:lang w:val="en-US"/>
        </w:rPr>
        <w:t>sarmo</w:t>
      </w:r>
      <w:proofErr w:type="spellEnd"/>
      <w:r w:rsidR="003D4A2C" w:rsidRPr="003D4A2C">
        <w:t>.</w:t>
      </w:r>
      <w:proofErr w:type="spellStart"/>
      <w:r w:rsidR="003D4A2C" w:rsidRPr="003D4A2C">
        <w:rPr>
          <w:lang w:val="en-US"/>
        </w:rPr>
        <w:t>ru</w:t>
      </w:r>
      <w:proofErr w:type="spellEnd"/>
      <w:r w:rsidR="003D4A2C" w:rsidRPr="003D4A2C">
        <w:t>/</w:t>
      </w:r>
      <w:r w:rsidRPr="007503D0">
        <w:t>)</w:t>
      </w:r>
      <w:r w:rsidRPr="007503D0">
        <w:rPr>
          <w:i/>
        </w:rPr>
        <w:t>.</w:t>
      </w:r>
    </w:p>
    <w:p w14:paraId="498383D5" w14:textId="72235C44" w:rsidR="007503D0" w:rsidRPr="007503D0" w:rsidRDefault="007503D0" w:rsidP="007503D0">
      <w:pPr>
        <w:widowControl w:val="0"/>
        <w:autoSpaceDE w:val="0"/>
        <w:autoSpaceDN w:val="0"/>
        <w:adjustRightInd w:val="0"/>
        <w:ind w:firstLine="567"/>
        <w:jc w:val="both"/>
        <w:outlineLvl w:val="2"/>
      </w:pPr>
      <w:r w:rsidRPr="007503D0">
        <w:t xml:space="preserve">Адрес электронной почты Администрации </w:t>
      </w:r>
      <w:r>
        <w:t>Первомайского</w:t>
      </w:r>
      <w:r w:rsidRPr="007503D0">
        <w:t xml:space="preserve"> муниципального образования</w:t>
      </w:r>
      <w:r w:rsidRPr="007503D0">
        <w:rPr>
          <w:i/>
        </w:rPr>
        <w:t xml:space="preserve"> </w:t>
      </w:r>
      <w:r w:rsidRPr="007503D0">
        <w:t>в сети Интернет:</w:t>
      </w:r>
      <w:r w:rsidRPr="007503D0">
        <w:rPr>
          <w:sz w:val="26"/>
          <w:szCs w:val="20"/>
        </w:rPr>
        <w:t xml:space="preserve"> </w:t>
      </w:r>
      <w:hyperlink r:id="rId41" w:history="1">
        <w:r w:rsidR="00554345" w:rsidRPr="00CB06E6">
          <w:rPr>
            <w:rStyle w:val="af"/>
            <w:lang w:val="en-US"/>
          </w:rPr>
          <w:t>perv</w:t>
        </w:r>
        <w:r w:rsidR="00554345" w:rsidRPr="00CB06E6">
          <w:rPr>
            <w:rStyle w:val="af"/>
          </w:rPr>
          <w:t>_</w:t>
        </w:r>
        <w:r w:rsidR="00554345" w:rsidRPr="00CB06E6">
          <w:rPr>
            <w:rStyle w:val="af"/>
            <w:lang w:val="en-US"/>
          </w:rPr>
          <w:t>adm</w:t>
        </w:r>
        <w:r w:rsidR="00554345" w:rsidRPr="00CB06E6">
          <w:rPr>
            <w:rStyle w:val="af"/>
          </w:rPr>
          <w:t>164</w:t>
        </w:r>
        <w:r w:rsidR="00554345" w:rsidRPr="007503D0">
          <w:rPr>
            <w:rStyle w:val="af"/>
          </w:rPr>
          <w:t>@</w:t>
        </w:r>
        <w:r w:rsidR="00554345" w:rsidRPr="00CB06E6">
          <w:rPr>
            <w:rStyle w:val="af"/>
            <w:lang w:val="en-US"/>
          </w:rPr>
          <w:t>mail</w:t>
        </w:r>
        <w:r w:rsidR="00554345" w:rsidRPr="007503D0">
          <w:rPr>
            <w:rStyle w:val="af"/>
          </w:rPr>
          <w:t>.</w:t>
        </w:r>
        <w:r w:rsidR="00554345" w:rsidRPr="007503D0">
          <w:rPr>
            <w:rStyle w:val="af"/>
            <w:lang w:val="en-US"/>
          </w:rPr>
          <w:t>ru</w:t>
        </w:r>
      </w:hyperlink>
      <w:r w:rsidRPr="007503D0">
        <w:rPr>
          <w:i/>
        </w:rPr>
        <w:t>.</w:t>
      </w:r>
    </w:p>
    <w:p w14:paraId="55655F97" w14:textId="35B19BE8" w:rsidR="007503D0" w:rsidRPr="007503D0" w:rsidRDefault="007503D0" w:rsidP="007503D0">
      <w:pPr>
        <w:autoSpaceDE w:val="0"/>
        <w:autoSpaceDN w:val="0"/>
        <w:adjustRightInd w:val="0"/>
        <w:ind w:firstLine="540"/>
        <w:jc w:val="both"/>
      </w:pPr>
      <w:r w:rsidRPr="007503D0">
        <w:t xml:space="preserve">2.  Специалист Администрация </w:t>
      </w:r>
      <w:r>
        <w:t>Первомайского</w:t>
      </w:r>
      <w:r w:rsidRPr="007503D0">
        <w:t xml:space="preserve"> муниципального </w:t>
      </w:r>
      <w:proofErr w:type="gramStart"/>
      <w:r w:rsidRPr="007503D0">
        <w:t xml:space="preserve">образования, </w:t>
      </w:r>
      <w:r w:rsidRPr="007503D0">
        <w:rPr>
          <w:i/>
        </w:rPr>
        <w:t xml:space="preserve"> </w:t>
      </w:r>
      <w:r w:rsidRPr="007503D0">
        <w:t>ответственный</w:t>
      </w:r>
      <w:proofErr w:type="gramEnd"/>
      <w:r w:rsidRPr="007503D0">
        <w:t xml:space="preserve"> за предоставление муниципальной услуги:</w:t>
      </w:r>
      <w:r w:rsidR="00554345">
        <w:t xml:space="preserve"> </w:t>
      </w:r>
      <w:proofErr w:type="spellStart"/>
      <w:r w:rsidR="00554345">
        <w:t>Переславцева</w:t>
      </w:r>
      <w:proofErr w:type="spellEnd"/>
      <w:r w:rsidR="00554345">
        <w:t xml:space="preserve"> Н.В.</w:t>
      </w:r>
      <w:r w:rsidRPr="007503D0">
        <w:t xml:space="preserve"> .</w:t>
      </w:r>
      <w:r w:rsidRPr="007503D0">
        <w:rPr>
          <w:i/>
        </w:rPr>
        <w:t xml:space="preserve"> </w:t>
      </w:r>
    </w:p>
    <w:p w14:paraId="2D10FC33" w14:textId="31FB4D5F" w:rsidR="007503D0" w:rsidRPr="007503D0" w:rsidRDefault="007503D0" w:rsidP="007503D0">
      <w:pPr>
        <w:autoSpaceDE w:val="0"/>
        <w:autoSpaceDN w:val="0"/>
        <w:adjustRightInd w:val="0"/>
        <w:ind w:firstLine="540"/>
        <w:jc w:val="both"/>
      </w:pPr>
      <w:r w:rsidRPr="007503D0">
        <w:t xml:space="preserve">Место нахождения специалиста Администрации </w:t>
      </w:r>
      <w:r>
        <w:t>Первомайского</w:t>
      </w:r>
      <w:r w:rsidRPr="007503D0">
        <w:t xml:space="preserve"> муниципального образования, ответственного за предоставление муниципальной услуги: ул. Центральная, д.</w:t>
      </w:r>
      <w:r w:rsidR="00554345">
        <w:t xml:space="preserve"> </w:t>
      </w:r>
      <w:r w:rsidRPr="007503D0">
        <w:t>24</w:t>
      </w:r>
      <w:r w:rsidRPr="007503D0">
        <w:rPr>
          <w:i/>
        </w:rPr>
        <w:t xml:space="preserve">, </w:t>
      </w:r>
      <w:r w:rsidRPr="007503D0">
        <w:t xml:space="preserve">с. </w:t>
      </w:r>
      <w:r w:rsidR="00554345">
        <w:t>Первомайск</w:t>
      </w:r>
      <w:r w:rsidRPr="007503D0">
        <w:t xml:space="preserve">ое, Ровенского района, Саратовской области. </w:t>
      </w:r>
    </w:p>
    <w:p w14:paraId="7FA7E9EB" w14:textId="10D4068D" w:rsidR="007503D0" w:rsidRPr="007503D0" w:rsidRDefault="007503D0" w:rsidP="007503D0">
      <w:pPr>
        <w:autoSpaceDE w:val="0"/>
        <w:autoSpaceDN w:val="0"/>
        <w:adjustRightInd w:val="0"/>
        <w:ind w:firstLine="540"/>
        <w:jc w:val="both"/>
      </w:pPr>
      <w:r w:rsidRPr="007503D0">
        <w:t xml:space="preserve">График работы специалиста Администрации </w:t>
      </w:r>
      <w:r>
        <w:t>Первомайского</w:t>
      </w:r>
      <w:r w:rsidRPr="007503D0">
        <w:t xml:space="preserve"> муниципального образования, ответственного за предоставление муниципальной услуги: </w:t>
      </w:r>
    </w:p>
    <w:p w14:paraId="67C5E1D1" w14:textId="77777777" w:rsidR="007503D0" w:rsidRPr="007503D0" w:rsidRDefault="007503D0" w:rsidP="007503D0">
      <w:pPr>
        <w:autoSpaceDE w:val="0"/>
        <w:autoSpaceDN w:val="0"/>
        <w:adjustRightInd w:val="0"/>
        <w:ind w:firstLine="540"/>
        <w:jc w:val="both"/>
      </w:pP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6335"/>
      </w:tblGrid>
      <w:tr w:rsidR="007503D0" w:rsidRPr="007503D0" w14:paraId="77AABA8D"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2D74FC19" w14:textId="77777777" w:rsidR="007503D0" w:rsidRPr="007503D0" w:rsidRDefault="007503D0" w:rsidP="007503D0">
            <w:pPr>
              <w:tabs>
                <w:tab w:val="left" w:pos="1276"/>
              </w:tabs>
              <w:ind w:firstLine="709"/>
              <w:rPr>
                <w:color w:val="000000"/>
              </w:rPr>
            </w:pPr>
            <w:r w:rsidRPr="007503D0">
              <w:rPr>
                <w:noProof/>
                <w:color w:val="000000"/>
              </w:rPr>
              <w:t>Понедельник</w:t>
            </w:r>
          </w:p>
        </w:tc>
        <w:tc>
          <w:tcPr>
            <w:tcW w:w="3600" w:type="pct"/>
            <w:tcBorders>
              <w:top w:val="single" w:sz="4" w:space="0" w:color="auto"/>
              <w:left w:val="single" w:sz="4" w:space="0" w:color="auto"/>
              <w:bottom w:val="single" w:sz="4" w:space="0" w:color="auto"/>
              <w:right w:val="single" w:sz="4" w:space="0" w:color="auto"/>
            </w:tcBorders>
            <w:vAlign w:val="center"/>
          </w:tcPr>
          <w:p w14:paraId="7BF81781" w14:textId="47E3FC9F" w:rsidR="007503D0" w:rsidRPr="007503D0" w:rsidRDefault="00554345" w:rsidP="007503D0">
            <w:pPr>
              <w:tabs>
                <w:tab w:val="left" w:pos="1276"/>
              </w:tabs>
              <w:ind w:right="-108" w:firstLine="709"/>
              <w:jc w:val="center"/>
              <w:rPr>
                <w:color w:val="000000"/>
              </w:rPr>
            </w:pPr>
            <w:proofErr w:type="spellStart"/>
            <w:r w:rsidRPr="007503D0">
              <w:rPr>
                <w:i/>
                <w:color w:val="000000"/>
              </w:rPr>
              <w:t>Неприёмный</w:t>
            </w:r>
            <w:proofErr w:type="spellEnd"/>
            <w:r w:rsidRPr="007503D0">
              <w:rPr>
                <w:i/>
                <w:color w:val="000000"/>
              </w:rPr>
              <w:t xml:space="preserve"> день</w:t>
            </w:r>
          </w:p>
        </w:tc>
      </w:tr>
      <w:tr w:rsidR="007503D0" w:rsidRPr="007503D0" w14:paraId="2C181A28"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6BC3BBD1" w14:textId="77777777" w:rsidR="007503D0" w:rsidRPr="007503D0" w:rsidRDefault="007503D0" w:rsidP="007503D0">
            <w:pPr>
              <w:tabs>
                <w:tab w:val="left" w:pos="1276"/>
              </w:tabs>
              <w:ind w:firstLine="709"/>
              <w:rPr>
                <w:color w:val="000000"/>
              </w:rPr>
            </w:pPr>
            <w:r w:rsidRPr="007503D0">
              <w:rPr>
                <w:noProof/>
                <w:color w:val="000000"/>
              </w:rPr>
              <w:t>Вторник</w:t>
            </w:r>
          </w:p>
        </w:tc>
        <w:tc>
          <w:tcPr>
            <w:tcW w:w="3600" w:type="pct"/>
            <w:tcBorders>
              <w:top w:val="single" w:sz="4" w:space="0" w:color="auto"/>
              <w:left w:val="single" w:sz="4" w:space="0" w:color="auto"/>
              <w:bottom w:val="single" w:sz="4" w:space="0" w:color="auto"/>
              <w:right w:val="single" w:sz="4" w:space="0" w:color="auto"/>
            </w:tcBorders>
            <w:vAlign w:val="center"/>
          </w:tcPr>
          <w:p w14:paraId="4F091FDC" w14:textId="77777777" w:rsidR="007503D0" w:rsidRPr="007503D0" w:rsidRDefault="007503D0" w:rsidP="007503D0">
            <w:pPr>
              <w:tabs>
                <w:tab w:val="left" w:pos="1276"/>
              </w:tabs>
              <w:ind w:right="-108" w:firstLine="709"/>
              <w:jc w:val="center"/>
              <w:rPr>
                <w:i/>
                <w:color w:val="000000"/>
              </w:rPr>
            </w:pPr>
            <w:r w:rsidRPr="007503D0">
              <w:rPr>
                <w:i/>
                <w:color w:val="000000"/>
              </w:rPr>
              <w:t>8.00-17.</w:t>
            </w:r>
            <w:proofErr w:type="gramStart"/>
            <w:r w:rsidRPr="007503D0">
              <w:rPr>
                <w:i/>
                <w:color w:val="000000"/>
              </w:rPr>
              <w:t>00,  обед</w:t>
            </w:r>
            <w:proofErr w:type="gramEnd"/>
            <w:r w:rsidRPr="007503D0">
              <w:rPr>
                <w:i/>
                <w:color w:val="000000"/>
              </w:rPr>
              <w:t xml:space="preserve"> с 13.00 до 14.00</w:t>
            </w:r>
          </w:p>
        </w:tc>
      </w:tr>
      <w:tr w:rsidR="007503D0" w:rsidRPr="007503D0" w14:paraId="310D8A02"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33B04534" w14:textId="77777777" w:rsidR="007503D0" w:rsidRPr="007503D0" w:rsidRDefault="007503D0" w:rsidP="007503D0">
            <w:pPr>
              <w:tabs>
                <w:tab w:val="left" w:pos="1276"/>
              </w:tabs>
              <w:ind w:firstLine="709"/>
              <w:rPr>
                <w:noProof/>
                <w:color w:val="000000"/>
              </w:rPr>
            </w:pPr>
            <w:r w:rsidRPr="007503D0">
              <w:rPr>
                <w:noProof/>
                <w:color w:val="000000"/>
              </w:rPr>
              <w:t>Среда</w:t>
            </w:r>
          </w:p>
        </w:tc>
        <w:tc>
          <w:tcPr>
            <w:tcW w:w="3600" w:type="pct"/>
            <w:tcBorders>
              <w:top w:val="single" w:sz="4" w:space="0" w:color="auto"/>
              <w:left w:val="single" w:sz="4" w:space="0" w:color="auto"/>
              <w:bottom w:val="single" w:sz="4" w:space="0" w:color="auto"/>
              <w:right w:val="single" w:sz="4" w:space="0" w:color="auto"/>
            </w:tcBorders>
            <w:vAlign w:val="center"/>
          </w:tcPr>
          <w:p w14:paraId="0C5B991C" w14:textId="77777777" w:rsidR="007503D0" w:rsidRPr="007503D0" w:rsidRDefault="007503D0" w:rsidP="007503D0">
            <w:pPr>
              <w:tabs>
                <w:tab w:val="left" w:pos="1276"/>
              </w:tabs>
              <w:ind w:right="-108" w:firstLine="709"/>
              <w:jc w:val="center"/>
              <w:rPr>
                <w:i/>
                <w:color w:val="000000"/>
              </w:rPr>
            </w:pPr>
            <w:r w:rsidRPr="007503D0">
              <w:rPr>
                <w:i/>
                <w:color w:val="000000"/>
              </w:rPr>
              <w:t>8.00-17.</w:t>
            </w:r>
            <w:proofErr w:type="gramStart"/>
            <w:r w:rsidRPr="007503D0">
              <w:rPr>
                <w:i/>
                <w:color w:val="000000"/>
              </w:rPr>
              <w:t>00,  обед</w:t>
            </w:r>
            <w:proofErr w:type="gramEnd"/>
            <w:r w:rsidRPr="007503D0">
              <w:rPr>
                <w:i/>
                <w:color w:val="000000"/>
              </w:rPr>
              <w:t xml:space="preserve"> с 13.00 до 14.00</w:t>
            </w:r>
          </w:p>
        </w:tc>
      </w:tr>
      <w:tr w:rsidR="00554345" w:rsidRPr="007503D0" w14:paraId="56308A8F"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6F744976" w14:textId="77777777" w:rsidR="00554345" w:rsidRPr="007503D0" w:rsidRDefault="00554345" w:rsidP="00554345">
            <w:pPr>
              <w:tabs>
                <w:tab w:val="left" w:pos="1276"/>
              </w:tabs>
              <w:ind w:firstLine="709"/>
              <w:rPr>
                <w:color w:val="000000"/>
              </w:rPr>
            </w:pPr>
            <w:r w:rsidRPr="007503D0">
              <w:rPr>
                <w:noProof/>
                <w:color w:val="000000"/>
              </w:rPr>
              <w:t>Четверг</w:t>
            </w:r>
          </w:p>
        </w:tc>
        <w:tc>
          <w:tcPr>
            <w:tcW w:w="3600" w:type="pct"/>
            <w:tcBorders>
              <w:top w:val="single" w:sz="4" w:space="0" w:color="auto"/>
              <w:left w:val="single" w:sz="4" w:space="0" w:color="auto"/>
              <w:bottom w:val="single" w:sz="4" w:space="0" w:color="auto"/>
              <w:right w:val="single" w:sz="4" w:space="0" w:color="auto"/>
            </w:tcBorders>
            <w:vAlign w:val="center"/>
          </w:tcPr>
          <w:p w14:paraId="5B3332CB" w14:textId="6624E4BD" w:rsidR="00554345" w:rsidRPr="007503D0" w:rsidRDefault="00554345" w:rsidP="00554345">
            <w:pPr>
              <w:tabs>
                <w:tab w:val="left" w:pos="1276"/>
              </w:tabs>
              <w:ind w:right="-108" w:firstLine="709"/>
              <w:jc w:val="center"/>
              <w:rPr>
                <w:i/>
                <w:color w:val="000000"/>
              </w:rPr>
            </w:pPr>
            <w:r w:rsidRPr="007503D0">
              <w:rPr>
                <w:i/>
                <w:color w:val="000000"/>
              </w:rPr>
              <w:t>8.00-17.</w:t>
            </w:r>
            <w:proofErr w:type="gramStart"/>
            <w:r w:rsidRPr="007503D0">
              <w:rPr>
                <w:i/>
                <w:color w:val="000000"/>
              </w:rPr>
              <w:t>00,  обед</w:t>
            </w:r>
            <w:proofErr w:type="gramEnd"/>
            <w:r w:rsidRPr="007503D0">
              <w:rPr>
                <w:i/>
                <w:color w:val="000000"/>
              </w:rPr>
              <w:t xml:space="preserve"> с 13.00 до 14.00</w:t>
            </w:r>
          </w:p>
        </w:tc>
      </w:tr>
      <w:tr w:rsidR="00554345" w:rsidRPr="007503D0" w14:paraId="003F6288"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1F40709C" w14:textId="77777777" w:rsidR="00554345" w:rsidRPr="007503D0" w:rsidRDefault="00554345" w:rsidP="00554345">
            <w:pPr>
              <w:tabs>
                <w:tab w:val="left" w:pos="1276"/>
              </w:tabs>
              <w:ind w:firstLine="709"/>
              <w:rPr>
                <w:noProof/>
                <w:color w:val="000000"/>
                <w:lang w:val="en-US"/>
              </w:rPr>
            </w:pPr>
            <w:r w:rsidRPr="007503D0">
              <w:rPr>
                <w:noProof/>
                <w:color w:val="000000"/>
                <w:lang w:val="en-US"/>
              </w:rPr>
              <w:t>Пятница</w:t>
            </w:r>
          </w:p>
        </w:tc>
        <w:tc>
          <w:tcPr>
            <w:tcW w:w="3600" w:type="pct"/>
            <w:tcBorders>
              <w:top w:val="single" w:sz="4" w:space="0" w:color="auto"/>
              <w:left w:val="single" w:sz="4" w:space="0" w:color="auto"/>
              <w:bottom w:val="single" w:sz="4" w:space="0" w:color="auto"/>
              <w:right w:val="single" w:sz="4" w:space="0" w:color="auto"/>
            </w:tcBorders>
            <w:vAlign w:val="center"/>
          </w:tcPr>
          <w:p w14:paraId="062CD04A" w14:textId="77777777" w:rsidR="00554345" w:rsidRPr="007503D0" w:rsidRDefault="00554345" w:rsidP="00554345">
            <w:pPr>
              <w:tabs>
                <w:tab w:val="left" w:pos="1276"/>
              </w:tabs>
              <w:ind w:right="-108" w:firstLine="709"/>
              <w:jc w:val="center"/>
              <w:rPr>
                <w:i/>
                <w:color w:val="000000"/>
              </w:rPr>
            </w:pPr>
            <w:r w:rsidRPr="007503D0">
              <w:rPr>
                <w:i/>
                <w:color w:val="000000"/>
              </w:rPr>
              <w:t>8.00-17.</w:t>
            </w:r>
            <w:proofErr w:type="gramStart"/>
            <w:r w:rsidRPr="007503D0">
              <w:rPr>
                <w:i/>
                <w:color w:val="000000"/>
              </w:rPr>
              <w:t>00,  обед</w:t>
            </w:r>
            <w:proofErr w:type="gramEnd"/>
            <w:r w:rsidRPr="007503D0">
              <w:rPr>
                <w:i/>
                <w:color w:val="000000"/>
              </w:rPr>
              <w:t xml:space="preserve"> с 13.00 до 14.00</w:t>
            </w:r>
          </w:p>
        </w:tc>
      </w:tr>
      <w:tr w:rsidR="00554345" w:rsidRPr="007503D0" w14:paraId="075413E3"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1AB39F00" w14:textId="77777777" w:rsidR="00554345" w:rsidRPr="007503D0" w:rsidRDefault="00554345" w:rsidP="00554345">
            <w:pPr>
              <w:tabs>
                <w:tab w:val="left" w:pos="1276"/>
              </w:tabs>
              <w:ind w:firstLine="709"/>
              <w:rPr>
                <w:noProof/>
                <w:color w:val="000000"/>
              </w:rPr>
            </w:pPr>
            <w:r w:rsidRPr="007503D0">
              <w:rPr>
                <w:noProof/>
                <w:color w:val="000000"/>
              </w:rPr>
              <w:t>Суббота</w:t>
            </w:r>
          </w:p>
        </w:tc>
        <w:tc>
          <w:tcPr>
            <w:tcW w:w="3600" w:type="pct"/>
            <w:tcBorders>
              <w:top w:val="single" w:sz="4" w:space="0" w:color="auto"/>
              <w:left w:val="single" w:sz="4" w:space="0" w:color="auto"/>
              <w:bottom w:val="single" w:sz="4" w:space="0" w:color="auto"/>
              <w:right w:val="single" w:sz="4" w:space="0" w:color="auto"/>
            </w:tcBorders>
            <w:vAlign w:val="center"/>
          </w:tcPr>
          <w:p w14:paraId="77E78130" w14:textId="77777777" w:rsidR="00554345" w:rsidRPr="007503D0" w:rsidRDefault="00554345" w:rsidP="00554345">
            <w:pPr>
              <w:tabs>
                <w:tab w:val="left" w:pos="1276"/>
              </w:tabs>
              <w:ind w:right="-108" w:firstLine="709"/>
              <w:jc w:val="center"/>
              <w:rPr>
                <w:i/>
                <w:color w:val="000000"/>
              </w:rPr>
            </w:pPr>
            <w:r w:rsidRPr="007503D0">
              <w:rPr>
                <w:noProof/>
                <w:color w:val="000000"/>
              </w:rPr>
              <w:t>выходной день</w:t>
            </w:r>
          </w:p>
        </w:tc>
      </w:tr>
      <w:tr w:rsidR="00554345" w:rsidRPr="007503D0" w14:paraId="3C91FCE3" w14:textId="77777777" w:rsidTr="0056270B">
        <w:trPr>
          <w:jc w:val="center"/>
        </w:trPr>
        <w:tc>
          <w:tcPr>
            <w:tcW w:w="1400" w:type="pct"/>
            <w:tcBorders>
              <w:top w:val="single" w:sz="4" w:space="0" w:color="auto"/>
              <w:left w:val="single" w:sz="4" w:space="0" w:color="auto"/>
              <w:bottom w:val="single" w:sz="4" w:space="0" w:color="auto"/>
              <w:right w:val="single" w:sz="4" w:space="0" w:color="auto"/>
            </w:tcBorders>
          </w:tcPr>
          <w:p w14:paraId="3F8BB246" w14:textId="77777777" w:rsidR="00554345" w:rsidRPr="007503D0" w:rsidRDefault="00554345" w:rsidP="00554345">
            <w:pPr>
              <w:tabs>
                <w:tab w:val="left" w:pos="1276"/>
              </w:tabs>
              <w:ind w:firstLine="709"/>
              <w:rPr>
                <w:noProof/>
                <w:color w:val="000000"/>
              </w:rPr>
            </w:pPr>
            <w:r w:rsidRPr="007503D0">
              <w:rPr>
                <w:noProof/>
                <w:color w:val="000000"/>
              </w:rPr>
              <w:t>Воскресенье</w:t>
            </w:r>
          </w:p>
        </w:tc>
        <w:tc>
          <w:tcPr>
            <w:tcW w:w="3600" w:type="pct"/>
            <w:tcBorders>
              <w:top w:val="single" w:sz="4" w:space="0" w:color="auto"/>
              <w:left w:val="single" w:sz="4" w:space="0" w:color="auto"/>
              <w:bottom w:val="single" w:sz="4" w:space="0" w:color="auto"/>
              <w:right w:val="single" w:sz="4" w:space="0" w:color="auto"/>
            </w:tcBorders>
            <w:vAlign w:val="center"/>
          </w:tcPr>
          <w:p w14:paraId="6D42F3DB" w14:textId="77777777" w:rsidR="00554345" w:rsidRPr="007503D0" w:rsidRDefault="00554345" w:rsidP="00554345">
            <w:pPr>
              <w:tabs>
                <w:tab w:val="left" w:pos="1276"/>
              </w:tabs>
              <w:ind w:firstLine="709"/>
              <w:jc w:val="center"/>
              <w:rPr>
                <w:noProof/>
                <w:color w:val="000000"/>
              </w:rPr>
            </w:pPr>
            <w:r w:rsidRPr="007503D0">
              <w:rPr>
                <w:noProof/>
                <w:color w:val="000000"/>
              </w:rPr>
              <w:t xml:space="preserve">   выходной день</w:t>
            </w:r>
          </w:p>
        </w:tc>
      </w:tr>
    </w:tbl>
    <w:p w14:paraId="479F72B2" w14:textId="77777777" w:rsidR="007503D0" w:rsidRPr="007503D0" w:rsidRDefault="007503D0" w:rsidP="007503D0">
      <w:pPr>
        <w:autoSpaceDE w:val="0"/>
        <w:autoSpaceDN w:val="0"/>
        <w:adjustRightInd w:val="0"/>
        <w:ind w:firstLine="709"/>
        <w:jc w:val="both"/>
      </w:pPr>
    </w:p>
    <w:p w14:paraId="4AFFF586" w14:textId="77777777" w:rsidR="007503D0" w:rsidRPr="007503D0" w:rsidRDefault="007503D0" w:rsidP="007503D0">
      <w:pPr>
        <w:tabs>
          <w:tab w:val="left" w:pos="0"/>
        </w:tabs>
        <w:spacing w:line="228" w:lineRule="auto"/>
        <w:rPr>
          <w:color w:val="000000"/>
          <w:u w:val="single"/>
        </w:rPr>
      </w:pPr>
      <w:r w:rsidRPr="007503D0">
        <w:tab/>
      </w:r>
      <w:r w:rsidRPr="007503D0">
        <w:rPr>
          <w:color w:val="000000"/>
          <w:u w:val="single"/>
        </w:rPr>
        <w:t>2. Отдел ОГКУ «СО МФЦ» по Ровенскому району.</w:t>
      </w:r>
    </w:p>
    <w:p w14:paraId="587AEDDE" w14:textId="77777777" w:rsidR="007503D0" w:rsidRPr="007503D0" w:rsidRDefault="007503D0" w:rsidP="007503D0">
      <w:pPr>
        <w:tabs>
          <w:tab w:val="left" w:pos="0"/>
        </w:tabs>
        <w:spacing w:line="228" w:lineRule="auto"/>
        <w:ind w:firstLine="709"/>
        <w:jc w:val="both"/>
        <w:rPr>
          <w:color w:val="000000"/>
        </w:rPr>
      </w:pPr>
      <w:r w:rsidRPr="007503D0">
        <w:rPr>
          <w:color w:val="000000"/>
        </w:rPr>
        <w:t xml:space="preserve">Адрес местонахождения: 413270, Российская Федерация, Саратовская область Ровенский район, </w:t>
      </w:r>
      <w:proofErr w:type="spellStart"/>
      <w:r w:rsidRPr="007503D0">
        <w:rPr>
          <w:color w:val="000000"/>
        </w:rPr>
        <w:t>пгт</w:t>
      </w:r>
      <w:proofErr w:type="spellEnd"/>
      <w:r w:rsidRPr="007503D0">
        <w:rPr>
          <w:color w:val="000000"/>
        </w:rPr>
        <w:t xml:space="preserve">. Ровное, ул. </w:t>
      </w:r>
      <w:proofErr w:type="spellStart"/>
      <w:r w:rsidRPr="007503D0">
        <w:rPr>
          <w:color w:val="000000"/>
        </w:rPr>
        <w:t>К.Маркса</w:t>
      </w:r>
      <w:proofErr w:type="spellEnd"/>
      <w:r w:rsidRPr="007503D0">
        <w:rPr>
          <w:color w:val="000000"/>
        </w:rPr>
        <w:t>, д. 23А.</w:t>
      </w:r>
    </w:p>
    <w:p w14:paraId="7F0455D4" w14:textId="77777777" w:rsidR="007503D0" w:rsidRPr="007503D0" w:rsidRDefault="007503D0" w:rsidP="007503D0">
      <w:pPr>
        <w:tabs>
          <w:tab w:val="left" w:pos="0"/>
        </w:tabs>
        <w:spacing w:line="228" w:lineRule="auto"/>
        <w:ind w:firstLine="709"/>
        <w:jc w:val="both"/>
        <w:rPr>
          <w:color w:val="000000"/>
        </w:rPr>
      </w:pPr>
      <w:r w:rsidRPr="007503D0">
        <w:rPr>
          <w:color w:val="000000"/>
        </w:rPr>
        <w:t>Контактный телефон:</w:t>
      </w:r>
      <w:r w:rsidRPr="007503D0">
        <w:t xml:space="preserve"> </w:t>
      </w:r>
      <w:r w:rsidRPr="007503D0">
        <w:rPr>
          <w:color w:val="000000"/>
        </w:rPr>
        <w:t>+</w:t>
      </w:r>
      <w:hyperlink r:id="rId42" w:tgtFrame="_blank" w:history="1">
        <w:r w:rsidRPr="007503D0">
          <w:rPr>
            <w:b/>
            <w:sz w:val="21"/>
            <w:szCs w:val="21"/>
            <w:u w:val="single"/>
            <w:shd w:val="clear" w:color="auto" w:fill="FFFFFF"/>
          </w:rPr>
          <w:t>7 (8452) 65-39-69</w:t>
        </w:r>
      </w:hyperlink>
      <w:r w:rsidRPr="007503D0">
        <w:rPr>
          <w:color w:val="000000"/>
        </w:rPr>
        <w:t xml:space="preserve">. </w:t>
      </w:r>
    </w:p>
    <w:p w14:paraId="645DB3B4" w14:textId="77777777" w:rsidR="007503D0" w:rsidRPr="007503D0" w:rsidRDefault="007503D0" w:rsidP="007503D0">
      <w:pPr>
        <w:tabs>
          <w:tab w:val="left" w:pos="0"/>
        </w:tabs>
        <w:spacing w:line="228" w:lineRule="auto"/>
        <w:ind w:firstLine="709"/>
        <w:jc w:val="both"/>
        <w:rPr>
          <w:color w:val="000000"/>
        </w:rPr>
      </w:pPr>
      <w:r w:rsidRPr="007503D0">
        <w:rPr>
          <w:color w:val="000000"/>
        </w:rPr>
        <w:t xml:space="preserve">Адрес официального сайта </w:t>
      </w:r>
      <w:proofErr w:type="gramStart"/>
      <w:r w:rsidRPr="007503D0">
        <w:rPr>
          <w:color w:val="000000"/>
        </w:rPr>
        <w:t>МФЦ:  http://</w:t>
      </w:r>
      <w:r w:rsidRPr="007503D0">
        <w:rPr>
          <w:color w:val="000000"/>
          <w:lang w:val="en-US"/>
        </w:rPr>
        <w:t>www</w:t>
      </w:r>
      <w:r w:rsidRPr="007503D0">
        <w:rPr>
          <w:color w:val="000000"/>
        </w:rPr>
        <w:t>.mfc.64.ru</w:t>
      </w:r>
      <w:proofErr w:type="gramEnd"/>
      <w:r w:rsidRPr="007503D0">
        <w:rPr>
          <w:color w:val="000000"/>
        </w:rPr>
        <w:t>.</w:t>
      </w:r>
    </w:p>
    <w:p w14:paraId="79C3ECCF" w14:textId="77777777" w:rsidR="007503D0" w:rsidRPr="007503D0" w:rsidRDefault="007503D0" w:rsidP="007503D0">
      <w:pPr>
        <w:tabs>
          <w:tab w:val="left" w:pos="0"/>
        </w:tabs>
        <w:spacing w:line="228" w:lineRule="auto"/>
        <w:ind w:firstLine="709"/>
        <w:jc w:val="both"/>
        <w:rPr>
          <w:color w:val="000000"/>
        </w:rPr>
      </w:pPr>
      <w:r w:rsidRPr="007503D0">
        <w:rPr>
          <w:color w:val="000000"/>
        </w:rPr>
        <w:t xml:space="preserve">Адрес электронной почты МФЦ: </w:t>
      </w:r>
      <w:hyperlink r:id="rId43" w:tgtFrame="_blank" w:history="1">
        <w:r w:rsidRPr="007503D0">
          <w:rPr>
            <w:b/>
            <w:sz w:val="21"/>
            <w:szCs w:val="21"/>
            <w:u w:val="single"/>
            <w:shd w:val="clear" w:color="auto" w:fill="FFFFFF"/>
          </w:rPr>
          <w:t>info@mfc64.ru</w:t>
        </w:r>
      </w:hyperlink>
    </w:p>
    <w:p w14:paraId="6C60BB08" w14:textId="77777777" w:rsidR="007503D0" w:rsidRPr="007503D0" w:rsidRDefault="007503D0" w:rsidP="007503D0">
      <w:pPr>
        <w:tabs>
          <w:tab w:val="left" w:pos="0"/>
        </w:tabs>
        <w:spacing w:line="228" w:lineRule="auto"/>
        <w:ind w:firstLine="709"/>
        <w:jc w:val="both"/>
        <w:rPr>
          <w:sz w:val="21"/>
          <w:szCs w:val="21"/>
          <w:shd w:val="clear" w:color="auto" w:fill="FFFFFF"/>
        </w:rPr>
      </w:pPr>
      <w:r w:rsidRPr="007503D0">
        <w:rPr>
          <w:color w:val="000000"/>
        </w:rPr>
        <w:t xml:space="preserve">График работы «МФЦ»: </w:t>
      </w:r>
      <w:r w:rsidRPr="007503D0">
        <w:rPr>
          <w:sz w:val="21"/>
          <w:szCs w:val="21"/>
          <w:shd w:val="clear" w:color="auto" w:fill="FFFFFF"/>
        </w:rPr>
        <w:t>вторник: с 09:00 до 20:00, перерыв: с 13:00 до 14:00</w:t>
      </w:r>
      <w:r w:rsidRPr="007503D0">
        <w:rPr>
          <w:sz w:val="21"/>
          <w:szCs w:val="21"/>
        </w:rPr>
        <w:br/>
      </w:r>
      <w:r w:rsidRPr="007503D0">
        <w:rPr>
          <w:sz w:val="21"/>
          <w:szCs w:val="21"/>
          <w:shd w:val="clear" w:color="auto" w:fill="FFFFFF"/>
        </w:rPr>
        <w:t>среда-пятница: с 09:00 до 18:00, перерыв: с 13:00 до 14:00</w:t>
      </w:r>
      <w:r w:rsidRPr="007503D0">
        <w:rPr>
          <w:sz w:val="21"/>
          <w:szCs w:val="21"/>
        </w:rPr>
        <w:br/>
      </w:r>
      <w:r w:rsidRPr="007503D0">
        <w:rPr>
          <w:sz w:val="21"/>
          <w:szCs w:val="21"/>
          <w:shd w:val="clear" w:color="auto" w:fill="FFFFFF"/>
        </w:rPr>
        <w:t>суббота: с 09:00 до 15:30, перерыв: с 13:00 до 13:30</w:t>
      </w:r>
    </w:p>
    <w:p w14:paraId="55F4093B" w14:textId="77777777" w:rsidR="007503D0" w:rsidRPr="007503D0" w:rsidRDefault="007503D0" w:rsidP="007503D0">
      <w:pPr>
        <w:tabs>
          <w:tab w:val="left" w:pos="0"/>
        </w:tabs>
        <w:spacing w:line="228" w:lineRule="auto"/>
        <w:ind w:firstLine="709"/>
        <w:jc w:val="both"/>
      </w:pPr>
    </w:p>
    <w:p w14:paraId="0E1308DC" w14:textId="77777777" w:rsidR="007503D0" w:rsidRPr="007503D0" w:rsidRDefault="007503D0" w:rsidP="007503D0">
      <w:pPr>
        <w:tabs>
          <w:tab w:val="left" w:pos="0"/>
        </w:tabs>
        <w:spacing w:line="228" w:lineRule="auto"/>
        <w:rPr>
          <w:color w:val="000000"/>
          <w:u w:val="single"/>
        </w:rPr>
      </w:pPr>
      <w:r w:rsidRPr="007503D0">
        <w:rPr>
          <w:color w:val="000000"/>
        </w:rPr>
        <w:tab/>
      </w:r>
      <w:r w:rsidRPr="007503D0">
        <w:rPr>
          <w:color w:val="000000"/>
          <w:u w:val="single"/>
        </w:rPr>
        <w:t xml:space="preserve">3. Межрайонная ИФНС России № 7 по Саратовской </w:t>
      </w:r>
      <w:proofErr w:type="gramStart"/>
      <w:r w:rsidRPr="007503D0">
        <w:rPr>
          <w:color w:val="000000"/>
          <w:u w:val="single"/>
        </w:rPr>
        <w:t>области .</w:t>
      </w:r>
      <w:proofErr w:type="gramEnd"/>
    </w:p>
    <w:p w14:paraId="0B478D08" w14:textId="77777777" w:rsidR="007503D0" w:rsidRPr="007503D0" w:rsidRDefault="007503D0" w:rsidP="007503D0">
      <w:pPr>
        <w:tabs>
          <w:tab w:val="left" w:pos="0"/>
        </w:tabs>
        <w:spacing w:line="228" w:lineRule="auto"/>
        <w:ind w:firstLine="720"/>
        <w:jc w:val="both"/>
        <w:rPr>
          <w:color w:val="000000"/>
        </w:rPr>
      </w:pPr>
      <w:r w:rsidRPr="007503D0">
        <w:rPr>
          <w:color w:val="000000"/>
        </w:rPr>
        <w:t xml:space="preserve">Адрес местонахождения: 413111, Российская Федерация, Саратовская область, г. Энгельс, проспект </w:t>
      </w:r>
      <w:proofErr w:type="gramStart"/>
      <w:r w:rsidRPr="007503D0">
        <w:rPr>
          <w:color w:val="000000"/>
        </w:rPr>
        <w:t>Строителей ,</w:t>
      </w:r>
      <w:proofErr w:type="gramEnd"/>
      <w:r w:rsidRPr="007503D0">
        <w:rPr>
          <w:color w:val="000000"/>
        </w:rPr>
        <w:t xml:space="preserve"> д. 22.</w:t>
      </w:r>
    </w:p>
    <w:p w14:paraId="52FA2CB8" w14:textId="77777777" w:rsidR="007503D0" w:rsidRPr="007503D0" w:rsidRDefault="007503D0" w:rsidP="007503D0">
      <w:pPr>
        <w:tabs>
          <w:tab w:val="left" w:pos="0"/>
        </w:tabs>
        <w:spacing w:line="228" w:lineRule="auto"/>
        <w:ind w:firstLine="720"/>
        <w:jc w:val="both"/>
        <w:rPr>
          <w:color w:val="000000"/>
          <w:sz w:val="22"/>
          <w:szCs w:val="22"/>
        </w:rPr>
      </w:pPr>
      <w:r w:rsidRPr="007503D0">
        <w:rPr>
          <w:color w:val="000000"/>
        </w:rPr>
        <w:t xml:space="preserve">Контактный телефон: </w:t>
      </w:r>
      <w:r w:rsidRPr="007503D0">
        <w:rPr>
          <w:color w:val="000000"/>
          <w:sz w:val="22"/>
          <w:szCs w:val="22"/>
          <w:shd w:val="clear" w:color="auto" w:fill="FFFFFF"/>
        </w:rPr>
        <w:t>+7 (8453) 95-49-06</w:t>
      </w:r>
    </w:p>
    <w:p w14:paraId="62926D40" w14:textId="77777777" w:rsidR="007503D0" w:rsidRPr="007503D0" w:rsidRDefault="007503D0" w:rsidP="007503D0">
      <w:pPr>
        <w:tabs>
          <w:tab w:val="left" w:pos="0"/>
        </w:tabs>
        <w:spacing w:line="228" w:lineRule="auto"/>
        <w:ind w:firstLine="720"/>
        <w:jc w:val="both"/>
        <w:rPr>
          <w:color w:val="000000"/>
        </w:rPr>
      </w:pPr>
      <w:r w:rsidRPr="007503D0">
        <w:rPr>
          <w:color w:val="000000"/>
        </w:rPr>
        <w:t xml:space="preserve">Адрес сайта: </w:t>
      </w:r>
      <w:proofErr w:type="spellStart"/>
      <w:r w:rsidRPr="007503D0">
        <w:rPr>
          <w:color w:val="000000"/>
        </w:rPr>
        <w:t>www</w:t>
      </w:r>
      <w:proofErr w:type="spellEnd"/>
      <w:r w:rsidRPr="007503D0">
        <w:rPr>
          <w:color w:val="000000"/>
        </w:rPr>
        <w:t>.</w:t>
      </w:r>
      <w:r w:rsidRPr="007503D0">
        <w:rPr>
          <w:color w:val="000000"/>
          <w:lang w:val="en-US"/>
        </w:rPr>
        <w:t>audit</w:t>
      </w:r>
      <w:r w:rsidRPr="007503D0">
        <w:rPr>
          <w:color w:val="000000"/>
        </w:rPr>
        <w:t>-</w:t>
      </w:r>
      <w:r w:rsidRPr="007503D0">
        <w:rPr>
          <w:color w:val="000000"/>
          <w:lang w:val="en-US"/>
        </w:rPr>
        <w:t>it</w:t>
      </w:r>
      <w:r w:rsidRPr="007503D0">
        <w:rPr>
          <w:color w:val="000000"/>
        </w:rPr>
        <w:t>.</w:t>
      </w:r>
      <w:proofErr w:type="spellStart"/>
      <w:r w:rsidRPr="007503D0">
        <w:rPr>
          <w:color w:val="000000"/>
          <w:lang w:val="en-US"/>
        </w:rPr>
        <w:t>ru</w:t>
      </w:r>
      <w:proofErr w:type="spellEnd"/>
      <w:r w:rsidRPr="007503D0">
        <w:rPr>
          <w:color w:val="000000"/>
        </w:rPr>
        <w:t>.</w:t>
      </w:r>
    </w:p>
    <w:p w14:paraId="26762B5C" w14:textId="77777777" w:rsidR="007503D0" w:rsidRPr="007503D0" w:rsidRDefault="007503D0" w:rsidP="007503D0">
      <w:pPr>
        <w:shd w:val="clear" w:color="auto" w:fill="FFFFFF"/>
        <w:spacing w:line="270" w:lineRule="atLeast"/>
        <w:ind w:firstLine="709"/>
        <w:rPr>
          <w:sz w:val="23"/>
          <w:szCs w:val="23"/>
        </w:rPr>
      </w:pPr>
      <w:r w:rsidRPr="007503D0">
        <w:t xml:space="preserve">График работы: </w:t>
      </w:r>
      <w:r w:rsidRPr="007503D0">
        <w:rPr>
          <w:b/>
          <w:sz w:val="23"/>
          <w:szCs w:val="23"/>
        </w:rPr>
        <w:t>ПН</w:t>
      </w:r>
      <w:r w:rsidRPr="007503D0">
        <w:rPr>
          <w:color w:val="687386"/>
          <w:sz w:val="23"/>
          <w:szCs w:val="23"/>
        </w:rPr>
        <w:t xml:space="preserve"> </w:t>
      </w:r>
      <w:r w:rsidRPr="007503D0">
        <w:rPr>
          <w:sz w:val="23"/>
          <w:szCs w:val="23"/>
        </w:rPr>
        <w:t xml:space="preserve">с 09:00 до 18:00. </w:t>
      </w:r>
      <w:r w:rsidRPr="007503D0">
        <w:rPr>
          <w:b/>
          <w:bCs/>
          <w:sz w:val="23"/>
          <w:szCs w:val="23"/>
        </w:rPr>
        <w:t>ВТ</w:t>
      </w:r>
      <w:r w:rsidRPr="007503D0">
        <w:rPr>
          <w:sz w:val="23"/>
          <w:szCs w:val="23"/>
        </w:rPr>
        <w:t xml:space="preserve"> с 09:00 до 18:00 </w:t>
      </w:r>
      <w:r w:rsidRPr="007503D0">
        <w:rPr>
          <w:b/>
          <w:sz w:val="23"/>
          <w:szCs w:val="23"/>
        </w:rPr>
        <w:t>СР</w:t>
      </w:r>
      <w:r w:rsidRPr="007503D0">
        <w:rPr>
          <w:sz w:val="23"/>
          <w:szCs w:val="23"/>
        </w:rPr>
        <w:t xml:space="preserve"> с 09:00 до 18:00</w:t>
      </w:r>
    </w:p>
    <w:p w14:paraId="1E6A2C9C" w14:textId="77777777" w:rsidR="007503D0" w:rsidRPr="007503D0" w:rsidRDefault="007503D0" w:rsidP="007503D0">
      <w:pPr>
        <w:shd w:val="clear" w:color="auto" w:fill="FFFFFF"/>
        <w:spacing w:line="270" w:lineRule="atLeast"/>
        <w:rPr>
          <w:sz w:val="23"/>
          <w:szCs w:val="23"/>
        </w:rPr>
      </w:pPr>
      <w:r w:rsidRPr="007503D0">
        <w:rPr>
          <w:b/>
          <w:sz w:val="23"/>
          <w:szCs w:val="23"/>
        </w:rPr>
        <w:t>ЧТ</w:t>
      </w:r>
      <w:r w:rsidRPr="007503D0">
        <w:rPr>
          <w:sz w:val="23"/>
          <w:szCs w:val="23"/>
        </w:rPr>
        <w:t xml:space="preserve"> с 09:00 до 18:00</w:t>
      </w:r>
    </w:p>
    <w:p w14:paraId="6A3E1B62" w14:textId="77777777" w:rsidR="007503D0" w:rsidRPr="007503D0" w:rsidRDefault="007503D0" w:rsidP="007503D0">
      <w:pPr>
        <w:tabs>
          <w:tab w:val="left" w:pos="0"/>
        </w:tabs>
        <w:spacing w:line="228" w:lineRule="auto"/>
        <w:ind w:firstLine="720"/>
        <w:jc w:val="both"/>
      </w:pPr>
      <w:r w:rsidRPr="007503D0">
        <w:tab/>
      </w:r>
    </w:p>
    <w:p w14:paraId="6BAD8013" w14:textId="77777777" w:rsidR="007503D0" w:rsidRPr="007503D0" w:rsidRDefault="007503D0" w:rsidP="007503D0">
      <w:pPr>
        <w:tabs>
          <w:tab w:val="left" w:pos="0"/>
        </w:tabs>
        <w:spacing w:line="228" w:lineRule="auto"/>
        <w:ind w:firstLine="720"/>
        <w:jc w:val="both"/>
        <w:rPr>
          <w:color w:val="000000"/>
        </w:rPr>
      </w:pPr>
    </w:p>
    <w:p w14:paraId="7A17544E" w14:textId="77777777" w:rsidR="007503D0" w:rsidRPr="007503D0" w:rsidRDefault="007503D0" w:rsidP="007503D0">
      <w:pPr>
        <w:autoSpaceDE w:val="0"/>
        <w:autoSpaceDN w:val="0"/>
        <w:adjustRightInd w:val="0"/>
        <w:ind w:firstLine="709"/>
      </w:pPr>
    </w:p>
    <w:p w14:paraId="6C0A3AD4" w14:textId="77777777" w:rsidR="007503D0" w:rsidRPr="007503D0" w:rsidRDefault="007503D0" w:rsidP="007503D0">
      <w:pPr>
        <w:autoSpaceDE w:val="0"/>
        <w:autoSpaceDN w:val="0"/>
        <w:adjustRightInd w:val="0"/>
        <w:ind w:firstLine="709"/>
      </w:pPr>
    </w:p>
    <w:p w14:paraId="5F7FD904" w14:textId="77777777" w:rsidR="007503D0" w:rsidRPr="007503D0" w:rsidRDefault="007503D0" w:rsidP="007503D0">
      <w:pPr>
        <w:autoSpaceDE w:val="0"/>
        <w:autoSpaceDN w:val="0"/>
        <w:adjustRightInd w:val="0"/>
        <w:ind w:firstLine="709"/>
      </w:pPr>
    </w:p>
    <w:p w14:paraId="46B54DFD" w14:textId="77777777" w:rsidR="007503D0" w:rsidRPr="007503D0" w:rsidRDefault="007503D0" w:rsidP="007503D0">
      <w:pPr>
        <w:tabs>
          <w:tab w:val="left" w:pos="4140"/>
        </w:tabs>
        <w:rPr>
          <w:b/>
          <w:bCs/>
          <w:lang w:val="x-none" w:eastAsia="x-none"/>
        </w:rPr>
      </w:pPr>
    </w:p>
    <w:p w14:paraId="347DAD17" w14:textId="77777777" w:rsidR="007503D0" w:rsidRPr="007503D0" w:rsidRDefault="007503D0" w:rsidP="007503D0">
      <w:pPr>
        <w:tabs>
          <w:tab w:val="left" w:pos="4140"/>
        </w:tabs>
        <w:rPr>
          <w:b/>
          <w:bCs/>
          <w:lang w:val="x-none" w:eastAsia="x-none"/>
        </w:rPr>
      </w:pPr>
    </w:p>
    <w:p w14:paraId="54661E73" w14:textId="77777777" w:rsidR="007503D0" w:rsidRPr="007503D0" w:rsidRDefault="007503D0" w:rsidP="007503D0">
      <w:pPr>
        <w:tabs>
          <w:tab w:val="left" w:pos="4140"/>
        </w:tabs>
        <w:rPr>
          <w:b/>
          <w:bCs/>
          <w:lang w:val="x-none" w:eastAsia="x-none"/>
        </w:rPr>
      </w:pPr>
    </w:p>
    <w:p w14:paraId="6CAB0C79" w14:textId="77777777" w:rsidR="007503D0" w:rsidRPr="007503D0" w:rsidRDefault="007503D0" w:rsidP="007503D0">
      <w:pPr>
        <w:tabs>
          <w:tab w:val="left" w:pos="4140"/>
        </w:tabs>
        <w:rPr>
          <w:b/>
          <w:bCs/>
          <w:lang w:val="x-none" w:eastAsia="x-none"/>
        </w:rPr>
      </w:pPr>
    </w:p>
    <w:p w14:paraId="790A70F8" w14:textId="77777777" w:rsidR="007503D0" w:rsidRPr="007503D0" w:rsidRDefault="007503D0" w:rsidP="007503D0">
      <w:pPr>
        <w:tabs>
          <w:tab w:val="left" w:pos="4140"/>
        </w:tabs>
        <w:rPr>
          <w:b/>
          <w:bCs/>
          <w:lang w:val="x-none" w:eastAsia="x-none"/>
        </w:rPr>
      </w:pPr>
    </w:p>
    <w:p w14:paraId="209CD368" w14:textId="77777777" w:rsidR="007503D0" w:rsidRPr="007503D0" w:rsidRDefault="007503D0" w:rsidP="007503D0">
      <w:pPr>
        <w:tabs>
          <w:tab w:val="left" w:pos="4140"/>
        </w:tabs>
        <w:rPr>
          <w:b/>
          <w:bCs/>
          <w:lang w:val="x-none" w:eastAsia="x-none"/>
        </w:rPr>
      </w:pPr>
    </w:p>
    <w:p w14:paraId="3B66F341" w14:textId="77777777" w:rsidR="007503D0" w:rsidRPr="007503D0" w:rsidRDefault="007503D0" w:rsidP="007503D0">
      <w:pPr>
        <w:tabs>
          <w:tab w:val="left" w:pos="4140"/>
        </w:tabs>
        <w:rPr>
          <w:b/>
          <w:bCs/>
          <w:lang w:val="x-none" w:eastAsia="x-none"/>
        </w:rPr>
      </w:pPr>
    </w:p>
    <w:p w14:paraId="778EE079" w14:textId="77777777" w:rsidR="007503D0" w:rsidRPr="007503D0" w:rsidRDefault="007503D0" w:rsidP="007503D0">
      <w:pPr>
        <w:tabs>
          <w:tab w:val="left" w:pos="4140"/>
        </w:tabs>
        <w:rPr>
          <w:b/>
          <w:bCs/>
          <w:lang w:val="x-none" w:eastAsia="x-none"/>
        </w:rPr>
      </w:pPr>
    </w:p>
    <w:p w14:paraId="3F467652" w14:textId="77777777" w:rsidR="007503D0" w:rsidRPr="007503D0" w:rsidRDefault="007503D0" w:rsidP="007503D0">
      <w:pPr>
        <w:tabs>
          <w:tab w:val="left" w:pos="4140"/>
        </w:tabs>
        <w:rPr>
          <w:b/>
          <w:bCs/>
          <w:lang w:val="x-none" w:eastAsia="x-none"/>
        </w:rPr>
      </w:pPr>
    </w:p>
    <w:p w14:paraId="356AE596" w14:textId="77777777" w:rsidR="007503D0" w:rsidRPr="007503D0" w:rsidRDefault="007503D0" w:rsidP="007503D0">
      <w:pPr>
        <w:tabs>
          <w:tab w:val="left" w:pos="4140"/>
        </w:tabs>
        <w:rPr>
          <w:b/>
          <w:bCs/>
          <w:lang w:val="x-none" w:eastAsia="x-none"/>
        </w:rPr>
      </w:pPr>
    </w:p>
    <w:p w14:paraId="60F66928" w14:textId="77777777" w:rsidR="007503D0" w:rsidRPr="007503D0" w:rsidRDefault="007503D0" w:rsidP="007503D0">
      <w:pPr>
        <w:jc w:val="right"/>
      </w:pPr>
      <w:r w:rsidRPr="007503D0">
        <w:lastRenderedPageBreak/>
        <w:t>ПРИЛОЖЕНИЕ № 2</w:t>
      </w:r>
    </w:p>
    <w:tbl>
      <w:tblPr>
        <w:tblW w:w="0" w:type="auto"/>
        <w:tblInd w:w="4788" w:type="dxa"/>
        <w:tblLook w:val="01E0" w:firstRow="1" w:lastRow="1" w:firstColumn="1" w:lastColumn="1" w:noHBand="0" w:noVBand="0"/>
      </w:tblPr>
      <w:tblGrid>
        <w:gridCol w:w="4567"/>
      </w:tblGrid>
      <w:tr w:rsidR="007503D0" w:rsidRPr="007503D0" w14:paraId="23D276BA" w14:textId="77777777" w:rsidTr="0056270B">
        <w:tc>
          <w:tcPr>
            <w:tcW w:w="4783" w:type="dxa"/>
          </w:tcPr>
          <w:p w14:paraId="682D102D" w14:textId="586CAADB" w:rsidR="007503D0" w:rsidRPr="007503D0" w:rsidRDefault="007503D0" w:rsidP="007503D0">
            <w:pPr>
              <w:jc w:val="both"/>
            </w:pPr>
            <w:r w:rsidRPr="007503D0">
              <w:t xml:space="preserve">к Административному регламенту                                                            предоставления муниципальной услуги «Выдача специального разрешения на движение по автомобильным дорогам общего пользования местного значения в границах </w:t>
            </w:r>
            <w:r>
              <w:t>Первомайского</w:t>
            </w:r>
            <w:r w:rsidRPr="007503D0">
              <w:t xml:space="preserve"> муниципального </w:t>
            </w:r>
            <w:proofErr w:type="gramStart"/>
            <w:r w:rsidRPr="007503D0">
              <w:t>образования  тяжеловесного</w:t>
            </w:r>
            <w:proofErr w:type="gramEnd"/>
            <w:r w:rsidRPr="007503D0">
              <w:t xml:space="preserve"> и (или) крупногабаритного транспортного средства»</w:t>
            </w:r>
          </w:p>
        </w:tc>
      </w:tr>
    </w:tbl>
    <w:p w14:paraId="0A138BE1" w14:textId="77777777" w:rsidR="007503D0" w:rsidRPr="007503D0" w:rsidRDefault="007503D0" w:rsidP="00BC5022">
      <w:pPr>
        <w:autoSpaceDE w:val="0"/>
        <w:autoSpaceDN w:val="0"/>
        <w:adjustRightInd w:val="0"/>
        <w:jc w:val="both"/>
      </w:pPr>
    </w:p>
    <w:p w14:paraId="2AE9E379" w14:textId="77777777" w:rsidR="007503D0" w:rsidRPr="007503D0" w:rsidRDefault="007503D0" w:rsidP="007503D0">
      <w:pPr>
        <w:autoSpaceDE w:val="0"/>
        <w:autoSpaceDN w:val="0"/>
        <w:adjustRightInd w:val="0"/>
        <w:ind w:firstLine="698"/>
        <w:jc w:val="right"/>
      </w:pPr>
      <w:r w:rsidRPr="007503D0">
        <w:rPr>
          <w:b/>
          <w:bCs/>
          <w:color w:val="26282F"/>
        </w:rPr>
        <w:t>Образец</w:t>
      </w:r>
    </w:p>
    <w:p w14:paraId="69C85D4A" w14:textId="77777777" w:rsidR="007503D0" w:rsidRPr="007503D0" w:rsidRDefault="007503D0" w:rsidP="007503D0">
      <w:pPr>
        <w:autoSpaceDE w:val="0"/>
        <w:autoSpaceDN w:val="0"/>
        <w:adjustRightInd w:val="0"/>
        <w:ind w:firstLine="720"/>
        <w:jc w:val="both"/>
      </w:pPr>
    </w:p>
    <w:p w14:paraId="46AFD2E6" w14:textId="77777777" w:rsidR="007503D0" w:rsidRPr="007503D0" w:rsidRDefault="007503D0" w:rsidP="007503D0">
      <w:pPr>
        <w:autoSpaceDE w:val="0"/>
        <w:autoSpaceDN w:val="0"/>
        <w:adjustRightInd w:val="0"/>
        <w:ind w:firstLine="709"/>
      </w:pPr>
      <w:r w:rsidRPr="007503D0">
        <w:t xml:space="preserve">         Реквизиты заявителя</w:t>
      </w:r>
    </w:p>
    <w:p w14:paraId="623A946C" w14:textId="77777777" w:rsidR="007503D0" w:rsidRPr="007503D0" w:rsidRDefault="007503D0" w:rsidP="007503D0">
      <w:pPr>
        <w:autoSpaceDE w:val="0"/>
        <w:autoSpaceDN w:val="0"/>
        <w:adjustRightInd w:val="0"/>
        <w:ind w:firstLine="709"/>
      </w:pPr>
      <w:r w:rsidRPr="007503D0">
        <w:t>(наименование, адрес (местонахождение)</w:t>
      </w:r>
    </w:p>
    <w:p w14:paraId="7C5CEF63" w14:textId="77777777" w:rsidR="007503D0" w:rsidRPr="007503D0" w:rsidRDefault="007503D0" w:rsidP="007503D0">
      <w:pPr>
        <w:autoSpaceDE w:val="0"/>
        <w:autoSpaceDN w:val="0"/>
        <w:adjustRightInd w:val="0"/>
        <w:ind w:firstLine="709"/>
      </w:pPr>
      <w:r w:rsidRPr="007503D0">
        <w:t xml:space="preserve"> - для юридических лиц, Ф.И.О., адрес</w:t>
      </w:r>
    </w:p>
    <w:p w14:paraId="1458A859" w14:textId="77777777" w:rsidR="007503D0" w:rsidRPr="007503D0" w:rsidRDefault="007503D0" w:rsidP="007503D0">
      <w:pPr>
        <w:autoSpaceDE w:val="0"/>
        <w:autoSpaceDN w:val="0"/>
        <w:adjustRightInd w:val="0"/>
        <w:ind w:firstLine="709"/>
      </w:pPr>
      <w:r w:rsidRPr="007503D0">
        <w:t xml:space="preserve"> места жительства - для индивидуальных</w:t>
      </w:r>
    </w:p>
    <w:p w14:paraId="283F09B8" w14:textId="77777777" w:rsidR="007503D0" w:rsidRPr="007503D0" w:rsidRDefault="007503D0" w:rsidP="007503D0">
      <w:pPr>
        <w:autoSpaceDE w:val="0"/>
        <w:autoSpaceDN w:val="0"/>
        <w:adjustRightInd w:val="0"/>
        <w:ind w:firstLine="709"/>
      </w:pPr>
      <w:r w:rsidRPr="007503D0">
        <w:t>предпринимателей и физических лиц)</w:t>
      </w:r>
    </w:p>
    <w:p w14:paraId="156491D7" w14:textId="77777777" w:rsidR="007503D0" w:rsidRPr="007503D0" w:rsidRDefault="007503D0" w:rsidP="007503D0">
      <w:pPr>
        <w:autoSpaceDE w:val="0"/>
        <w:autoSpaceDN w:val="0"/>
        <w:adjustRightInd w:val="0"/>
        <w:ind w:firstLine="709"/>
      </w:pPr>
      <w:r w:rsidRPr="007503D0">
        <w:t>Исх. от ________________ N ___________</w:t>
      </w:r>
    </w:p>
    <w:p w14:paraId="4E3BAF36" w14:textId="77777777" w:rsidR="007503D0" w:rsidRPr="007503D0" w:rsidRDefault="007503D0" w:rsidP="007503D0">
      <w:pPr>
        <w:autoSpaceDE w:val="0"/>
        <w:autoSpaceDN w:val="0"/>
        <w:adjustRightInd w:val="0"/>
        <w:ind w:firstLine="709"/>
      </w:pPr>
      <w:r w:rsidRPr="007503D0">
        <w:t>поступило в __________________________</w:t>
      </w:r>
    </w:p>
    <w:p w14:paraId="62BD76BE" w14:textId="77777777" w:rsidR="007503D0" w:rsidRPr="007503D0" w:rsidRDefault="007503D0" w:rsidP="007503D0">
      <w:pPr>
        <w:autoSpaceDE w:val="0"/>
        <w:autoSpaceDN w:val="0"/>
        <w:adjustRightInd w:val="0"/>
        <w:ind w:firstLine="709"/>
      </w:pPr>
      <w:r w:rsidRPr="007503D0">
        <w:t>дата ___________________ N ___________</w:t>
      </w:r>
    </w:p>
    <w:p w14:paraId="198145D8" w14:textId="77777777" w:rsidR="007503D0" w:rsidRPr="007503D0" w:rsidRDefault="007503D0" w:rsidP="007503D0">
      <w:pPr>
        <w:autoSpaceDE w:val="0"/>
        <w:autoSpaceDN w:val="0"/>
        <w:adjustRightInd w:val="0"/>
        <w:ind w:firstLine="720"/>
        <w:jc w:val="both"/>
      </w:pPr>
    </w:p>
    <w:p w14:paraId="0F613BC0" w14:textId="77777777" w:rsidR="007503D0" w:rsidRPr="007503D0" w:rsidRDefault="007503D0" w:rsidP="007503D0">
      <w:pPr>
        <w:autoSpaceDE w:val="0"/>
        <w:autoSpaceDN w:val="0"/>
        <w:adjustRightInd w:val="0"/>
        <w:ind w:firstLine="709"/>
        <w:jc w:val="center"/>
      </w:pPr>
      <w:r w:rsidRPr="007503D0">
        <w:rPr>
          <w:b/>
          <w:bCs/>
          <w:color w:val="26282F"/>
        </w:rPr>
        <w:t>ЗАЯВЛЕНИЕ</w:t>
      </w:r>
    </w:p>
    <w:p w14:paraId="203DE4C8" w14:textId="77777777" w:rsidR="007503D0" w:rsidRPr="007503D0" w:rsidRDefault="007503D0" w:rsidP="007503D0">
      <w:pPr>
        <w:autoSpaceDE w:val="0"/>
        <w:autoSpaceDN w:val="0"/>
        <w:adjustRightInd w:val="0"/>
        <w:ind w:firstLine="709"/>
        <w:jc w:val="center"/>
      </w:pPr>
      <w:r w:rsidRPr="007503D0">
        <w:rPr>
          <w:b/>
          <w:bCs/>
          <w:color w:val="26282F"/>
        </w:rPr>
        <w:t>на получение специального разрешения на движение по автомобильным</w:t>
      </w:r>
    </w:p>
    <w:p w14:paraId="017E90B2" w14:textId="416C96C2" w:rsidR="007503D0" w:rsidRPr="007503D0" w:rsidRDefault="007503D0" w:rsidP="007503D0">
      <w:pPr>
        <w:autoSpaceDE w:val="0"/>
        <w:autoSpaceDN w:val="0"/>
        <w:adjustRightInd w:val="0"/>
        <w:ind w:firstLine="709"/>
        <w:jc w:val="center"/>
      </w:pPr>
      <w:proofErr w:type="gramStart"/>
      <w:r w:rsidRPr="007503D0">
        <w:rPr>
          <w:b/>
          <w:bCs/>
          <w:color w:val="26282F"/>
        </w:rPr>
        <w:t>дорогам  общего</w:t>
      </w:r>
      <w:proofErr w:type="gramEnd"/>
      <w:r w:rsidRPr="007503D0">
        <w:rPr>
          <w:b/>
          <w:bCs/>
          <w:color w:val="26282F"/>
        </w:rPr>
        <w:t xml:space="preserve"> пользования местного значения</w:t>
      </w:r>
      <w:r w:rsidRPr="007503D0">
        <w:t xml:space="preserve"> </w:t>
      </w:r>
      <w:r w:rsidRPr="007503D0">
        <w:rPr>
          <w:b/>
        </w:rPr>
        <w:t xml:space="preserve">в границах </w:t>
      </w:r>
      <w:r>
        <w:rPr>
          <w:b/>
        </w:rPr>
        <w:t>Первомайского</w:t>
      </w:r>
      <w:r w:rsidRPr="007503D0">
        <w:rPr>
          <w:b/>
        </w:rPr>
        <w:t xml:space="preserve"> муниципального образования </w:t>
      </w:r>
      <w:r w:rsidRPr="007503D0">
        <w:t xml:space="preserve"> </w:t>
      </w:r>
      <w:r w:rsidRPr="007503D0">
        <w:rPr>
          <w:b/>
          <w:bCs/>
          <w:color w:val="26282F"/>
        </w:rPr>
        <w:t xml:space="preserve"> </w:t>
      </w:r>
      <w:r w:rsidRPr="007503D0">
        <w:rPr>
          <w:b/>
        </w:rPr>
        <w:t>тяжеловесного и (или) крупногабаритного транспортного средства»</w:t>
      </w:r>
    </w:p>
    <w:p w14:paraId="6F81AD71" w14:textId="77777777" w:rsidR="007503D0" w:rsidRPr="007503D0" w:rsidRDefault="007503D0" w:rsidP="007503D0">
      <w:pPr>
        <w:autoSpaceDE w:val="0"/>
        <w:autoSpaceDN w:val="0"/>
        <w:adjustRightInd w:val="0"/>
        <w:ind w:firstLine="720"/>
        <w:jc w:val="cente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66"/>
        <w:gridCol w:w="1162"/>
        <w:gridCol w:w="460"/>
        <w:gridCol w:w="10"/>
        <w:gridCol w:w="403"/>
        <w:gridCol w:w="951"/>
        <w:gridCol w:w="446"/>
        <w:gridCol w:w="309"/>
        <w:gridCol w:w="320"/>
        <w:gridCol w:w="667"/>
        <w:gridCol w:w="449"/>
        <w:gridCol w:w="174"/>
        <w:gridCol w:w="523"/>
        <w:gridCol w:w="20"/>
        <w:gridCol w:w="990"/>
        <w:gridCol w:w="1089"/>
      </w:tblGrid>
      <w:tr w:rsidR="007503D0" w:rsidRPr="007503D0" w14:paraId="3EA7949D" w14:textId="77777777" w:rsidTr="0056270B">
        <w:tblPrEx>
          <w:tblCellMar>
            <w:top w:w="0" w:type="dxa"/>
            <w:bottom w:w="0" w:type="dxa"/>
          </w:tblCellMar>
        </w:tblPrEx>
        <w:tc>
          <w:tcPr>
            <w:tcW w:w="9639" w:type="dxa"/>
            <w:gridSpan w:val="16"/>
            <w:tcBorders>
              <w:top w:val="single" w:sz="4" w:space="0" w:color="auto"/>
              <w:bottom w:val="single" w:sz="4" w:space="0" w:color="auto"/>
            </w:tcBorders>
          </w:tcPr>
          <w:p w14:paraId="5CE7AB68" w14:textId="77777777" w:rsidR="007503D0" w:rsidRPr="007503D0" w:rsidRDefault="007503D0" w:rsidP="007503D0">
            <w:pPr>
              <w:autoSpaceDE w:val="0"/>
              <w:autoSpaceDN w:val="0"/>
              <w:adjustRightInd w:val="0"/>
              <w:ind w:firstLine="709"/>
              <w:jc w:val="both"/>
            </w:pPr>
            <w:r w:rsidRPr="007503D0">
              <w:t>Наименование, адрес и телефон владельца транспортного средства</w:t>
            </w:r>
          </w:p>
        </w:tc>
      </w:tr>
      <w:tr w:rsidR="007503D0" w:rsidRPr="007503D0" w14:paraId="355101F8" w14:textId="77777777" w:rsidTr="0056270B">
        <w:tblPrEx>
          <w:tblCellMar>
            <w:top w:w="0" w:type="dxa"/>
            <w:bottom w:w="0" w:type="dxa"/>
          </w:tblCellMar>
        </w:tblPrEx>
        <w:tc>
          <w:tcPr>
            <w:tcW w:w="9639" w:type="dxa"/>
            <w:gridSpan w:val="16"/>
            <w:tcBorders>
              <w:top w:val="single" w:sz="4" w:space="0" w:color="auto"/>
              <w:bottom w:val="single" w:sz="4" w:space="0" w:color="auto"/>
            </w:tcBorders>
          </w:tcPr>
          <w:p w14:paraId="3DFD3117" w14:textId="77777777" w:rsidR="007503D0" w:rsidRPr="007503D0" w:rsidRDefault="007503D0" w:rsidP="007503D0">
            <w:pPr>
              <w:autoSpaceDE w:val="0"/>
              <w:autoSpaceDN w:val="0"/>
              <w:adjustRightInd w:val="0"/>
              <w:ind w:firstLine="709"/>
              <w:jc w:val="both"/>
            </w:pPr>
          </w:p>
        </w:tc>
      </w:tr>
      <w:tr w:rsidR="007503D0" w:rsidRPr="007503D0" w14:paraId="4F250507" w14:textId="77777777" w:rsidTr="0056270B">
        <w:tblPrEx>
          <w:tblCellMar>
            <w:top w:w="0" w:type="dxa"/>
            <w:bottom w:w="0" w:type="dxa"/>
          </w:tblCellMar>
        </w:tblPrEx>
        <w:tc>
          <w:tcPr>
            <w:tcW w:w="9639" w:type="dxa"/>
            <w:gridSpan w:val="16"/>
            <w:tcBorders>
              <w:top w:val="single" w:sz="4" w:space="0" w:color="auto"/>
              <w:bottom w:val="single" w:sz="4" w:space="0" w:color="auto"/>
            </w:tcBorders>
          </w:tcPr>
          <w:p w14:paraId="7FC54CEC" w14:textId="77777777" w:rsidR="007503D0" w:rsidRPr="007503D0" w:rsidRDefault="007503D0" w:rsidP="007503D0">
            <w:pPr>
              <w:autoSpaceDE w:val="0"/>
              <w:autoSpaceDN w:val="0"/>
              <w:adjustRightInd w:val="0"/>
              <w:ind w:firstLine="709"/>
              <w:jc w:val="both"/>
            </w:pPr>
          </w:p>
        </w:tc>
      </w:tr>
      <w:tr w:rsidR="007503D0" w:rsidRPr="007503D0" w14:paraId="5C5E6530" w14:textId="77777777" w:rsidTr="0056270B">
        <w:tblPrEx>
          <w:tblCellMar>
            <w:top w:w="0" w:type="dxa"/>
            <w:bottom w:w="0" w:type="dxa"/>
          </w:tblCellMar>
        </w:tblPrEx>
        <w:tc>
          <w:tcPr>
            <w:tcW w:w="3701" w:type="dxa"/>
            <w:gridSpan w:val="5"/>
            <w:tcBorders>
              <w:top w:val="single" w:sz="4" w:space="0" w:color="auto"/>
              <w:bottom w:val="single" w:sz="4" w:space="0" w:color="auto"/>
              <w:right w:val="single" w:sz="4" w:space="0" w:color="auto"/>
            </w:tcBorders>
          </w:tcPr>
          <w:p w14:paraId="5A3EAACB" w14:textId="77777777" w:rsidR="007503D0" w:rsidRPr="007503D0" w:rsidRDefault="007503D0" w:rsidP="007503D0">
            <w:pPr>
              <w:autoSpaceDE w:val="0"/>
              <w:autoSpaceDN w:val="0"/>
              <w:adjustRightInd w:val="0"/>
              <w:ind w:firstLine="709"/>
              <w:jc w:val="both"/>
            </w:pPr>
            <w:r w:rsidRPr="007503D0">
              <w:t>ИНН, ОГРН / ОГРИП владельца транспортного средства</w:t>
            </w:r>
            <w:hyperlink w:anchor="sub_111" w:history="1">
              <w:r w:rsidRPr="007503D0">
                <w:rPr>
                  <w:color w:val="106BBE"/>
                </w:rPr>
                <w:t>*</w:t>
              </w:r>
            </w:hyperlink>
          </w:p>
        </w:tc>
        <w:tc>
          <w:tcPr>
            <w:tcW w:w="5938" w:type="dxa"/>
            <w:gridSpan w:val="11"/>
            <w:tcBorders>
              <w:top w:val="single" w:sz="4" w:space="0" w:color="auto"/>
              <w:left w:val="single" w:sz="4" w:space="0" w:color="auto"/>
              <w:bottom w:val="single" w:sz="4" w:space="0" w:color="auto"/>
            </w:tcBorders>
          </w:tcPr>
          <w:p w14:paraId="312B1200" w14:textId="77777777" w:rsidR="007503D0" w:rsidRPr="007503D0" w:rsidRDefault="007503D0" w:rsidP="007503D0">
            <w:pPr>
              <w:autoSpaceDE w:val="0"/>
              <w:autoSpaceDN w:val="0"/>
              <w:adjustRightInd w:val="0"/>
              <w:ind w:firstLine="709"/>
              <w:jc w:val="both"/>
            </w:pPr>
          </w:p>
        </w:tc>
      </w:tr>
      <w:tr w:rsidR="007503D0" w:rsidRPr="007503D0" w14:paraId="7D031DB6" w14:textId="77777777" w:rsidTr="0056270B">
        <w:tblPrEx>
          <w:tblCellMar>
            <w:top w:w="0" w:type="dxa"/>
            <w:bottom w:w="0" w:type="dxa"/>
          </w:tblCellMar>
        </w:tblPrEx>
        <w:tc>
          <w:tcPr>
            <w:tcW w:w="9639" w:type="dxa"/>
            <w:gridSpan w:val="16"/>
            <w:tcBorders>
              <w:top w:val="single" w:sz="4" w:space="0" w:color="auto"/>
              <w:bottom w:val="single" w:sz="4" w:space="0" w:color="auto"/>
            </w:tcBorders>
          </w:tcPr>
          <w:p w14:paraId="2C5CBE73" w14:textId="77777777" w:rsidR="007503D0" w:rsidRPr="007503D0" w:rsidRDefault="007503D0" w:rsidP="007503D0">
            <w:pPr>
              <w:autoSpaceDE w:val="0"/>
              <w:autoSpaceDN w:val="0"/>
              <w:adjustRightInd w:val="0"/>
              <w:ind w:firstLine="709"/>
              <w:jc w:val="both"/>
            </w:pPr>
            <w:r w:rsidRPr="007503D0">
              <w:t>Маршрут движения</w:t>
            </w:r>
          </w:p>
        </w:tc>
      </w:tr>
      <w:tr w:rsidR="007503D0" w:rsidRPr="007503D0" w14:paraId="3C68BB2E" w14:textId="77777777" w:rsidTr="0056270B">
        <w:tblPrEx>
          <w:tblCellMar>
            <w:top w:w="0" w:type="dxa"/>
            <w:bottom w:w="0" w:type="dxa"/>
          </w:tblCellMar>
        </w:tblPrEx>
        <w:tc>
          <w:tcPr>
            <w:tcW w:w="9639" w:type="dxa"/>
            <w:gridSpan w:val="16"/>
            <w:tcBorders>
              <w:top w:val="single" w:sz="4" w:space="0" w:color="auto"/>
              <w:bottom w:val="single" w:sz="4" w:space="0" w:color="auto"/>
            </w:tcBorders>
          </w:tcPr>
          <w:p w14:paraId="7B97CA72" w14:textId="77777777" w:rsidR="007503D0" w:rsidRPr="007503D0" w:rsidRDefault="007503D0" w:rsidP="007503D0">
            <w:pPr>
              <w:autoSpaceDE w:val="0"/>
              <w:autoSpaceDN w:val="0"/>
              <w:adjustRightInd w:val="0"/>
              <w:ind w:firstLine="709"/>
              <w:jc w:val="both"/>
            </w:pPr>
          </w:p>
          <w:p w14:paraId="093E7705" w14:textId="77777777" w:rsidR="007503D0" w:rsidRPr="007503D0" w:rsidRDefault="007503D0" w:rsidP="007503D0">
            <w:pPr>
              <w:autoSpaceDE w:val="0"/>
              <w:autoSpaceDN w:val="0"/>
              <w:adjustRightInd w:val="0"/>
              <w:ind w:firstLine="709"/>
              <w:jc w:val="both"/>
            </w:pPr>
          </w:p>
        </w:tc>
      </w:tr>
      <w:tr w:rsidR="007503D0" w:rsidRPr="007503D0" w14:paraId="2F7A1DF1" w14:textId="77777777" w:rsidTr="0056270B">
        <w:tblPrEx>
          <w:tblCellMar>
            <w:top w:w="0" w:type="dxa"/>
            <w:bottom w:w="0" w:type="dxa"/>
          </w:tblCellMar>
        </w:tblPrEx>
        <w:tc>
          <w:tcPr>
            <w:tcW w:w="7560" w:type="dxa"/>
            <w:gridSpan w:val="14"/>
            <w:tcBorders>
              <w:top w:val="single" w:sz="4" w:space="0" w:color="auto"/>
              <w:bottom w:val="single" w:sz="4" w:space="0" w:color="auto"/>
              <w:right w:val="single" w:sz="4" w:space="0" w:color="auto"/>
            </w:tcBorders>
          </w:tcPr>
          <w:p w14:paraId="18E1AEAD" w14:textId="77777777" w:rsidR="007503D0" w:rsidRPr="007503D0" w:rsidRDefault="007503D0" w:rsidP="007503D0">
            <w:pPr>
              <w:autoSpaceDE w:val="0"/>
              <w:autoSpaceDN w:val="0"/>
              <w:adjustRightInd w:val="0"/>
              <w:ind w:firstLine="709"/>
              <w:jc w:val="both"/>
            </w:pPr>
            <w:r w:rsidRPr="007503D0">
              <w:t>Вид перевозки (международная, межрегиональная, местная)</w:t>
            </w:r>
          </w:p>
        </w:tc>
        <w:tc>
          <w:tcPr>
            <w:tcW w:w="2079" w:type="dxa"/>
            <w:gridSpan w:val="2"/>
            <w:tcBorders>
              <w:top w:val="single" w:sz="4" w:space="0" w:color="auto"/>
              <w:left w:val="single" w:sz="4" w:space="0" w:color="auto"/>
              <w:bottom w:val="single" w:sz="4" w:space="0" w:color="auto"/>
            </w:tcBorders>
          </w:tcPr>
          <w:p w14:paraId="24F6E9F5" w14:textId="77777777" w:rsidR="007503D0" w:rsidRPr="007503D0" w:rsidRDefault="007503D0" w:rsidP="007503D0">
            <w:pPr>
              <w:autoSpaceDE w:val="0"/>
              <w:autoSpaceDN w:val="0"/>
              <w:adjustRightInd w:val="0"/>
              <w:ind w:firstLine="709"/>
              <w:jc w:val="both"/>
            </w:pPr>
          </w:p>
        </w:tc>
      </w:tr>
      <w:tr w:rsidR="007503D0" w:rsidRPr="007503D0" w14:paraId="5B76F979" w14:textId="77777777" w:rsidTr="0056270B">
        <w:tblPrEx>
          <w:tblCellMar>
            <w:top w:w="0" w:type="dxa"/>
            <w:bottom w:w="0" w:type="dxa"/>
          </w:tblCellMar>
        </w:tblPrEx>
        <w:tc>
          <w:tcPr>
            <w:tcW w:w="3701" w:type="dxa"/>
            <w:gridSpan w:val="5"/>
            <w:tcBorders>
              <w:top w:val="single" w:sz="4" w:space="0" w:color="auto"/>
              <w:bottom w:val="single" w:sz="4" w:space="0" w:color="auto"/>
              <w:right w:val="single" w:sz="4" w:space="0" w:color="auto"/>
            </w:tcBorders>
          </w:tcPr>
          <w:p w14:paraId="7ADB7A64" w14:textId="77777777" w:rsidR="007503D0" w:rsidRPr="007503D0" w:rsidRDefault="007503D0" w:rsidP="007503D0">
            <w:pPr>
              <w:autoSpaceDE w:val="0"/>
              <w:autoSpaceDN w:val="0"/>
              <w:adjustRightInd w:val="0"/>
              <w:ind w:firstLine="709"/>
              <w:jc w:val="both"/>
            </w:pPr>
            <w:r w:rsidRPr="007503D0">
              <w:t>На срок</w:t>
            </w:r>
          </w:p>
        </w:tc>
        <w:tc>
          <w:tcPr>
            <w:tcW w:w="1706" w:type="dxa"/>
            <w:gridSpan w:val="3"/>
            <w:tcBorders>
              <w:top w:val="single" w:sz="4" w:space="0" w:color="auto"/>
              <w:left w:val="single" w:sz="4" w:space="0" w:color="auto"/>
              <w:bottom w:val="single" w:sz="4" w:space="0" w:color="auto"/>
              <w:right w:val="single" w:sz="4" w:space="0" w:color="auto"/>
            </w:tcBorders>
          </w:tcPr>
          <w:p w14:paraId="50F35858" w14:textId="77777777" w:rsidR="007503D0" w:rsidRPr="007503D0" w:rsidRDefault="007503D0" w:rsidP="007503D0">
            <w:pPr>
              <w:autoSpaceDE w:val="0"/>
              <w:autoSpaceDN w:val="0"/>
              <w:adjustRightInd w:val="0"/>
              <w:ind w:firstLine="709"/>
              <w:jc w:val="both"/>
            </w:pPr>
            <w:r w:rsidRPr="007503D0">
              <w:t>с</w:t>
            </w:r>
          </w:p>
        </w:tc>
        <w:tc>
          <w:tcPr>
            <w:tcW w:w="1436" w:type="dxa"/>
            <w:gridSpan w:val="3"/>
            <w:tcBorders>
              <w:top w:val="single" w:sz="4" w:space="0" w:color="auto"/>
              <w:left w:val="single" w:sz="4" w:space="0" w:color="auto"/>
              <w:bottom w:val="single" w:sz="4" w:space="0" w:color="auto"/>
              <w:right w:val="single" w:sz="4" w:space="0" w:color="auto"/>
            </w:tcBorders>
          </w:tcPr>
          <w:p w14:paraId="2291184A" w14:textId="77777777" w:rsidR="007503D0" w:rsidRPr="007503D0" w:rsidRDefault="007503D0" w:rsidP="007503D0">
            <w:pPr>
              <w:autoSpaceDE w:val="0"/>
              <w:autoSpaceDN w:val="0"/>
              <w:adjustRightInd w:val="0"/>
              <w:ind w:firstLine="709"/>
              <w:jc w:val="both"/>
            </w:pPr>
          </w:p>
        </w:tc>
        <w:tc>
          <w:tcPr>
            <w:tcW w:w="1707" w:type="dxa"/>
            <w:gridSpan w:val="4"/>
            <w:tcBorders>
              <w:top w:val="single" w:sz="4" w:space="0" w:color="auto"/>
              <w:left w:val="single" w:sz="4" w:space="0" w:color="auto"/>
              <w:bottom w:val="single" w:sz="4" w:space="0" w:color="auto"/>
              <w:right w:val="single" w:sz="4" w:space="0" w:color="auto"/>
            </w:tcBorders>
          </w:tcPr>
          <w:p w14:paraId="335D8D13" w14:textId="77777777" w:rsidR="007503D0" w:rsidRPr="007503D0" w:rsidRDefault="007503D0" w:rsidP="007503D0">
            <w:pPr>
              <w:autoSpaceDE w:val="0"/>
              <w:autoSpaceDN w:val="0"/>
              <w:adjustRightInd w:val="0"/>
              <w:ind w:firstLine="709"/>
              <w:jc w:val="both"/>
            </w:pPr>
            <w:r w:rsidRPr="007503D0">
              <w:t>по</w:t>
            </w:r>
          </w:p>
        </w:tc>
        <w:tc>
          <w:tcPr>
            <w:tcW w:w="1089" w:type="dxa"/>
            <w:tcBorders>
              <w:top w:val="single" w:sz="4" w:space="0" w:color="auto"/>
              <w:left w:val="single" w:sz="4" w:space="0" w:color="auto"/>
              <w:bottom w:val="single" w:sz="4" w:space="0" w:color="auto"/>
            </w:tcBorders>
          </w:tcPr>
          <w:p w14:paraId="26F9E29A" w14:textId="77777777" w:rsidR="007503D0" w:rsidRPr="007503D0" w:rsidRDefault="007503D0" w:rsidP="007503D0">
            <w:pPr>
              <w:autoSpaceDE w:val="0"/>
              <w:autoSpaceDN w:val="0"/>
              <w:adjustRightInd w:val="0"/>
              <w:ind w:firstLine="709"/>
              <w:jc w:val="both"/>
            </w:pPr>
          </w:p>
        </w:tc>
      </w:tr>
      <w:tr w:rsidR="007503D0" w:rsidRPr="007503D0" w14:paraId="7E5093F2" w14:textId="77777777" w:rsidTr="0056270B">
        <w:tblPrEx>
          <w:tblCellMar>
            <w:top w:w="0" w:type="dxa"/>
            <w:bottom w:w="0" w:type="dxa"/>
          </w:tblCellMar>
        </w:tblPrEx>
        <w:tc>
          <w:tcPr>
            <w:tcW w:w="3701" w:type="dxa"/>
            <w:gridSpan w:val="5"/>
            <w:tcBorders>
              <w:top w:val="single" w:sz="4" w:space="0" w:color="auto"/>
              <w:bottom w:val="single" w:sz="4" w:space="0" w:color="auto"/>
              <w:right w:val="single" w:sz="4" w:space="0" w:color="auto"/>
            </w:tcBorders>
          </w:tcPr>
          <w:p w14:paraId="7E4D7464" w14:textId="77777777" w:rsidR="007503D0" w:rsidRPr="007503D0" w:rsidRDefault="007503D0" w:rsidP="007503D0">
            <w:pPr>
              <w:autoSpaceDE w:val="0"/>
              <w:autoSpaceDN w:val="0"/>
              <w:adjustRightInd w:val="0"/>
              <w:ind w:firstLine="709"/>
              <w:jc w:val="both"/>
            </w:pPr>
            <w:r w:rsidRPr="007503D0">
              <w:t>На количество поездок</w:t>
            </w:r>
          </w:p>
        </w:tc>
        <w:tc>
          <w:tcPr>
            <w:tcW w:w="5938" w:type="dxa"/>
            <w:gridSpan w:val="11"/>
            <w:tcBorders>
              <w:top w:val="single" w:sz="4" w:space="0" w:color="auto"/>
              <w:left w:val="single" w:sz="4" w:space="0" w:color="auto"/>
              <w:bottom w:val="single" w:sz="4" w:space="0" w:color="auto"/>
            </w:tcBorders>
          </w:tcPr>
          <w:p w14:paraId="7C770D92" w14:textId="77777777" w:rsidR="007503D0" w:rsidRPr="007503D0" w:rsidRDefault="007503D0" w:rsidP="007503D0">
            <w:pPr>
              <w:autoSpaceDE w:val="0"/>
              <w:autoSpaceDN w:val="0"/>
              <w:adjustRightInd w:val="0"/>
              <w:ind w:firstLine="709"/>
              <w:jc w:val="both"/>
            </w:pPr>
          </w:p>
        </w:tc>
      </w:tr>
      <w:tr w:rsidR="007503D0" w:rsidRPr="007503D0" w14:paraId="4A09E5B9" w14:textId="77777777" w:rsidTr="0056270B">
        <w:tblPrEx>
          <w:tblCellMar>
            <w:top w:w="0" w:type="dxa"/>
            <w:bottom w:w="0" w:type="dxa"/>
          </w:tblCellMar>
        </w:tblPrEx>
        <w:tc>
          <w:tcPr>
            <w:tcW w:w="3701" w:type="dxa"/>
            <w:gridSpan w:val="5"/>
            <w:tcBorders>
              <w:top w:val="single" w:sz="4" w:space="0" w:color="auto"/>
              <w:bottom w:val="single" w:sz="4" w:space="0" w:color="auto"/>
              <w:right w:val="single" w:sz="4" w:space="0" w:color="auto"/>
            </w:tcBorders>
          </w:tcPr>
          <w:p w14:paraId="74489921" w14:textId="77777777" w:rsidR="007503D0" w:rsidRPr="007503D0" w:rsidRDefault="007503D0" w:rsidP="007503D0">
            <w:pPr>
              <w:autoSpaceDE w:val="0"/>
              <w:autoSpaceDN w:val="0"/>
              <w:adjustRightInd w:val="0"/>
              <w:ind w:firstLine="709"/>
              <w:jc w:val="both"/>
            </w:pPr>
            <w:r w:rsidRPr="007503D0">
              <w:t>Характеристика груза:</w:t>
            </w:r>
          </w:p>
        </w:tc>
        <w:tc>
          <w:tcPr>
            <w:tcW w:w="1397" w:type="dxa"/>
            <w:gridSpan w:val="2"/>
            <w:tcBorders>
              <w:top w:val="single" w:sz="4" w:space="0" w:color="auto"/>
              <w:left w:val="single" w:sz="4" w:space="0" w:color="auto"/>
              <w:bottom w:val="single" w:sz="4" w:space="0" w:color="auto"/>
              <w:right w:val="single" w:sz="4" w:space="0" w:color="auto"/>
            </w:tcBorders>
          </w:tcPr>
          <w:p w14:paraId="20278EB0" w14:textId="77777777" w:rsidR="007503D0" w:rsidRPr="007503D0" w:rsidRDefault="007503D0" w:rsidP="007503D0">
            <w:pPr>
              <w:autoSpaceDE w:val="0"/>
              <w:autoSpaceDN w:val="0"/>
              <w:adjustRightInd w:val="0"/>
              <w:ind w:firstLine="709"/>
              <w:jc w:val="both"/>
            </w:pPr>
            <w:r w:rsidRPr="007503D0">
              <w:t>Делимый</w:t>
            </w:r>
          </w:p>
        </w:tc>
        <w:tc>
          <w:tcPr>
            <w:tcW w:w="2442" w:type="dxa"/>
            <w:gridSpan w:val="6"/>
            <w:tcBorders>
              <w:top w:val="single" w:sz="4" w:space="0" w:color="auto"/>
              <w:left w:val="single" w:sz="4" w:space="0" w:color="auto"/>
              <w:bottom w:val="single" w:sz="4" w:space="0" w:color="auto"/>
              <w:right w:val="single" w:sz="4" w:space="0" w:color="auto"/>
            </w:tcBorders>
          </w:tcPr>
          <w:p w14:paraId="2899A79E" w14:textId="77777777" w:rsidR="007503D0" w:rsidRPr="007503D0" w:rsidRDefault="007503D0" w:rsidP="007503D0">
            <w:pPr>
              <w:autoSpaceDE w:val="0"/>
              <w:autoSpaceDN w:val="0"/>
              <w:adjustRightInd w:val="0"/>
              <w:ind w:firstLine="709"/>
              <w:jc w:val="both"/>
            </w:pPr>
            <w:r w:rsidRPr="007503D0">
              <w:t>да</w:t>
            </w:r>
          </w:p>
        </w:tc>
        <w:tc>
          <w:tcPr>
            <w:tcW w:w="2099" w:type="dxa"/>
            <w:gridSpan w:val="3"/>
            <w:tcBorders>
              <w:top w:val="single" w:sz="4" w:space="0" w:color="auto"/>
              <w:left w:val="single" w:sz="4" w:space="0" w:color="auto"/>
              <w:bottom w:val="single" w:sz="4" w:space="0" w:color="auto"/>
            </w:tcBorders>
          </w:tcPr>
          <w:p w14:paraId="29C01C49" w14:textId="77777777" w:rsidR="007503D0" w:rsidRPr="007503D0" w:rsidRDefault="007503D0" w:rsidP="007503D0">
            <w:pPr>
              <w:autoSpaceDE w:val="0"/>
              <w:autoSpaceDN w:val="0"/>
              <w:adjustRightInd w:val="0"/>
              <w:ind w:firstLine="709"/>
              <w:jc w:val="both"/>
            </w:pPr>
            <w:r w:rsidRPr="007503D0">
              <w:t>нет</w:t>
            </w:r>
          </w:p>
        </w:tc>
      </w:tr>
      <w:tr w:rsidR="007503D0" w:rsidRPr="007503D0" w14:paraId="6E9D8FC2" w14:textId="77777777" w:rsidTr="0056270B">
        <w:tblPrEx>
          <w:tblCellMar>
            <w:top w:w="0" w:type="dxa"/>
            <w:bottom w:w="0" w:type="dxa"/>
          </w:tblCellMar>
        </w:tblPrEx>
        <w:tc>
          <w:tcPr>
            <w:tcW w:w="5098" w:type="dxa"/>
            <w:gridSpan w:val="7"/>
            <w:tcBorders>
              <w:top w:val="single" w:sz="4" w:space="0" w:color="auto"/>
              <w:bottom w:val="single" w:sz="4" w:space="0" w:color="auto"/>
              <w:right w:val="single" w:sz="4" w:space="0" w:color="auto"/>
            </w:tcBorders>
          </w:tcPr>
          <w:p w14:paraId="78BED5CD" w14:textId="77777777" w:rsidR="007503D0" w:rsidRPr="007503D0" w:rsidRDefault="007503D0" w:rsidP="007503D0">
            <w:pPr>
              <w:autoSpaceDE w:val="0"/>
              <w:autoSpaceDN w:val="0"/>
              <w:adjustRightInd w:val="0"/>
              <w:ind w:firstLine="709"/>
              <w:jc w:val="both"/>
            </w:pPr>
            <w:r w:rsidRPr="007503D0">
              <w:t>Наименование</w:t>
            </w:r>
            <w:hyperlink w:anchor="sub_222" w:history="1">
              <w:r w:rsidRPr="007503D0">
                <w:rPr>
                  <w:color w:val="106BBE"/>
                </w:rPr>
                <w:t>**</w:t>
              </w:r>
            </w:hyperlink>
          </w:p>
        </w:tc>
        <w:tc>
          <w:tcPr>
            <w:tcW w:w="2442" w:type="dxa"/>
            <w:gridSpan w:val="6"/>
            <w:tcBorders>
              <w:top w:val="single" w:sz="4" w:space="0" w:color="auto"/>
              <w:left w:val="single" w:sz="4" w:space="0" w:color="auto"/>
              <w:bottom w:val="single" w:sz="4" w:space="0" w:color="auto"/>
              <w:right w:val="single" w:sz="4" w:space="0" w:color="auto"/>
            </w:tcBorders>
          </w:tcPr>
          <w:p w14:paraId="4C1D1361" w14:textId="77777777" w:rsidR="007503D0" w:rsidRPr="007503D0" w:rsidRDefault="007503D0" w:rsidP="007503D0">
            <w:pPr>
              <w:autoSpaceDE w:val="0"/>
              <w:autoSpaceDN w:val="0"/>
              <w:adjustRightInd w:val="0"/>
              <w:ind w:firstLine="709"/>
              <w:jc w:val="both"/>
            </w:pPr>
            <w:r w:rsidRPr="007503D0">
              <w:t>Габариты</w:t>
            </w:r>
          </w:p>
        </w:tc>
        <w:tc>
          <w:tcPr>
            <w:tcW w:w="2099" w:type="dxa"/>
            <w:gridSpan w:val="3"/>
            <w:tcBorders>
              <w:top w:val="single" w:sz="4" w:space="0" w:color="auto"/>
              <w:left w:val="single" w:sz="4" w:space="0" w:color="auto"/>
              <w:bottom w:val="single" w:sz="4" w:space="0" w:color="auto"/>
            </w:tcBorders>
          </w:tcPr>
          <w:p w14:paraId="127D5E76" w14:textId="77777777" w:rsidR="007503D0" w:rsidRPr="007503D0" w:rsidRDefault="007503D0" w:rsidP="007503D0">
            <w:pPr>
              <w:autoSpaceDE w:val="0"/>
              <w:autoSpaceDN w:val="0"/>
              <w:adjustRightInd w:val="0"/>
              <w:ind w:firstLine="709"/>
              <w:jc w:val="both"/>
            </w:pPr>
            <w:r w:rsidRPr="007503D0">
              <w:t>Масса</w:t>
            </w:r>
          </w:p>
        </w:tc>
      </w:tr>
      <w:tr w:rsidR="007503D0" w:rsidRPr="007503D0" w14:paraId="7BFBFE69" w14:textId="77777777" w:rsidTr="0056270B">
        <w:tblPrEx>
          <w:tblCellMar>
            <w:top w:w="0" w:type="dxa"/>
            <w:bottom w:w="0" w:type="dxa"/>
          </w:tblCellMar>
        </w:tblPrEx>
        <w:tc>
          <w:tcPr>
            <w:tcW w:w="5098" w:type="dxa"/>
            <w:gridSpan w:val="7"/>
            <w:tcBorders>
              <w:top w:val="single" w:sz="4" w:space="0" w:color="auto"/>
              <w:bottom w:val="single" w:sz="4" w:space="0" w:color="auto"/>
              <w:right w:val="single" w:sz="4" w:space="0" w:color="auto"/>
            </w:tcBorders>
          </w:tcPr>
          <w:p w14:paraId="2DA0FCD7" w14:textId="77777777" w:rsidR="007503D0" w:rsidRPr="007503D0" w:rsidRDefault="007503D0" w:rsidP="007503D0">
            <w:pPr>
              <w:autoSpaceDE w:val="0"/>
              <w:autoSpaceDN w:val="0"/>
              <w:adjustRightInd w:val="0"/>
              <w:ind w:firstLine="709"/>
              <w:jc w:val="both"/>
            </w:pPr>
          </w:p>
          <w:p w14:paraId="14108539" w14:textId="77777777" w:rsidR="007503D0" w:rsidRPr="007503D0" w:rsidRDefault="007503D0" w:rsidP="007503D0">
            <w:pPr>
              <w:autoSpaceDE w:val="0"/>
              <w:autoSpaceDN w:val="0"/>
              <w:adjustRightInd w:val="0"/>
              <w:ind w:firstLine="709"/>
              <w:jc w:val="both"/>
            </w:pPr>
          </w:p>
        </w:tc>
        <w:tc>
          <w:tcPr>
            <w:tcW w:w="2442" w:type="dxa"/>
            <w:gridSpan w:val="6"/>
            <w:tcBorders>
              <w:top w:val="single" w:sz="4" w:space="0" w:color="auto"/>
              <w:left w:val="single" w:sz="4" w:space="0" w:color="auto"/>
              <w:bottom w:val="single" w:sz="4" w:space="0" w:color="auto"/>
              <w:right w:val="single" w:sz="4" w:space="0" w:color="auto"/>
            </w:tcBorders>
          </w:tcPr>
          <w:p w14:paraId="58D38943" w14:textId="77777777" w:rsidR="007503D0" w:rsidRPr="007503D0" w:rsidRDefault="007503D0" w:rsidP="007503D0">
            <w:pPr>
              <w:autoSpaceDE w:val="0"/>
              <w:autoSpaceDN w:val="0"/>
              <w:adjustRightInd w:val="0"/>
              <w:ind w:firstLine="709"/>
              <w:jc w:val="both"/>
            </w:pPr>
          </w:p>
        </w:tc>
        <w:tc>
          <w:tcPr>
            <w:tcW w:w="2099" w:type="dxa"/>
            <w:gridSpan w:val="3"/>
            <w:tcBorders>
              <w:top w:val="single" w:sz="4" w:space="0" w:color="auto"/>
              <w:left w:val="single" w:sz="4" w:space="0" w:color="auto"/>
              <w:bottom w:val="single" w:sz="4" w:space="0" w:color="auto"/>
            </w:tcBorders>
          </w:tcPr>
          <w:p w14:paraId="4645B9F6" w14:textId="77777777" w:rsidR="007503D0" w:rsidRPr="007503D0" w:rsidRDefault="007503D0" w:rsidP="007503D0">
            <w:pPr>
              <w:autoSpaceDE w:val="0"/>
              <w:autoSpaceDN w:val="0"/>
              <w:adjustRightInd w:val="0"/>
              <w:ind w:firstLine="709"/>
              <w:jc w:val="both"/>
            </w:pPr>
          </w:p>
        </w:tc>
      </w:tr>
      <w:tr w:rsidR="007503D0" w:rsidRPr="007503D0" w14:paraId="1D65A6FF" w14:textId="77777777" w:rsidTr="0056270B">
        <w:tblPrEx>
          <w:tblCellMar>
            <w:top w:w="0" w:type="dxa"/>
            <w:bottom w:w="0" w:type="dxa"/>
          </w:tblCellMar>
        </w:tblPrEx>
        <w:tc>
          <w:tcPr>
            <w:tcW w:w="9639" w:type="dxa"/>
            <w:gridSpan w:val="16"/>
            <w:tcBorders>
              <w:top w:val="single" w:sz="4" w:space="0" w:color="auto"/>
              <w:bottom w:val="single" w:sz="4" w:space="0" w:color="auto"/>
            </w:tcBorders>
          </w:tcPr>
          <w:p w14:paraId="0D5BFF81" w14:textId="77777777" w:rsidR="007503D0" w:rsidRPr="007503D0" w:rsidRDefault="007503D0" w:rsidP="007503D0">
            <w:pPr>
              <w:autoSpaceDE w:val="0"/>
              <w:autoSpaceDN w:val="0"/>
              <w:adjustRightInd w:val="0"/>
              <w:ind w:firstLine="709"/>
              <w:jc w:val="both"/>
            </w:pPr>
            <w:r w:rsidRPr="007503D0">
              <w:t>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
        </w:tc>
      </w:tr>
      <w:tr w:rsidR="007503D0" w:rsidRPr="007503D0" w14:paraId="46346653" w14:textId="77777777" w:rsidTr="0056270B">
        <w:tblPrEx>
          <w:tblCellMar>
            <w:top w:w="0" w:type="dxa"/>
            <w:bottom w:w="0" w:type="dxa"/>
          </w:tblCellMar>
        </w:tblPrEx>
        <w:tc>
          <w:tcPr>
            <w:tcW w:w="9639" w:type="dxa"/>
            <w:gridSpan w:val="16"/>
            <w:tcBorders>
              <w:top w:val="single" w:sz="4" w:space="0" w:color="auto"/>
              <w:bottom w:val="single" w:sz="4" w:space="0" w:color="auto"/>
            </w:tcBorders>
          </w:tcPr>
          <w:p w14:paraId="5FC441C7" w14:textId="77777777" w:rsidR="007503D0" w:rsidRPr="007503D0" w:rsidRDefault="007503D0" w:rsidP="007503D0">
            <w:pPr>
              <w:autoSpaceDE w:val="0"/>
              <w:autoSpaceDN w:val="0"/>
              <w:adjustRightInd w:val="0"/>
              <w:ind w:firstLine="709"/>
              <w:jc w:val="both"/>
            </w:pPr>
          </w:p>
          <w:p w14:paraId="071C5187" w14:textId="77777777" w:rsidR="007503D0" w:rsidRPr="007503D0" w:rsidRDefault="007503D0" w:rsidP="007503D0">
            <w:pPr>
              <w:autoSpaceDE w:val="0"/>
              <w:autoSpaceDN w:val="0"/>
              <w:adjustRightInd w:val="0"/>
              <w:ind w:firstLine="709"/>
              <w:jc w:val="both"/>
            </w:pPr>
          </w:p>
          <w:p w14:paraId="64706089" w14:textId="77777777" w:rsidR="007503D0" w:rsidRPr="007503D0" w:rsidRDefault="007503D0" w:rsidP="007503D0">
            <w:pPr>
              <w:autoSpaceDE w:val="0"/>
              <w:autoSpaceDN w:val="0"/>
              <w:adjustRightInd w:val="0"/>
              <w:ind w:firstLine="709"/>
              <w:jc w:val="both"/>
            </w:pPr>
          </w:p>
        </w:tc>
      </w:tr>
      <w:tr w:rsidR="007503D0" w:rsidRPr="007503D0" w14:paraId="1B76EAC9" w14:textId="77777777" w:rsidTr="0056270B">
        <w:tblPrEx>
          <w:tblCellMar>
            <w:top w:w="0" w:type="dxa"/>
            <w:bottom w:w="0" w:type="dxa"/>
          </w:tblCellMar>
        </w:tblPrEx>
        <w:tc>
          <w:tcPr>
            <w:tcW w:w="9639" w:type="dxa"/>
            <w:gridSpan w:val="16"/>
            <w:tcBorders>
              <w:top w:val="single" w:sz="4" w:space="0" w:color="auto"/>
              <w:bottom w:val="single" w:sz="4" w:space="0" w:color="auto"/>
            </w:tcBorders>
          </w:tcPr>
          <w:p w14:paraId="63464FF9" w14:textId="77777777" w:rsidR="007503D0" w:rsidRPr="007503D0" w:rsidRDefault="007503D0" w:rsidP="007503D0">
            <w:pPr>
              <w:autoSpaceDE w:val="0"/>
              <w:autoSpaceDN w:val="0"/>
              <w:adjustRightInd w:val="0"/>
              <w:ind w:firstLine="709"/>
              <w:jc w:val="both"/>
            </w:pPr>
            <w:r w:rsidRPr="007503D0">
              <w:t>Параметры транспортного средства (автопоезда)</w:t>
            </w:r>
          </w:p>
        </w:tc>
      </w:tr>
      <w:tr w:rsidR="007503D0" w:rsidRPr="007503D0" w14:paraId="3279AF86" w14:textId="77777777" w:rsidTr="0056270B">
        <w:tblPrEx>
          <w:tblCellMar>
            <w:top w:w="0" w:type="dxa"/>
            <w:bottom w:w="0" w:type="dxa"/>
          </w:tblCellMar>
        </w:tblPrEx>
        <w:tc>
          <w:tcPr>
            <w:tcW w:w="3288" w:type="dxa"/>
            <w:gridSpan w:val="3"/>
            <w:vMerge w:val="restart"/>
            <w:tcBorders>
              <w:top w:val="single" w:sz="4" w:space="0" w:color="auto"/>
              <w:bottom w:val="single" w:sz="4" w:space="0" w:color="auto"/>
              <w:right w:val="single" w:sz="4" w:space="0" w:color="auto"/>
            </w:tcBorders>
          </w:tcPr>
          <w:p w14:paraId="3C19E701" w14:textId="77777777" w:rsidR="007503D0" w:rsidRPr="007503D0" w:rsidRDefault="007503D0" w:rsidP="007503D0">
            <w:pPr>
              <w:autoSpaceDE w:val="0"/>
              <w:autoSpaceDN w:val="0"/>
              <w:adjustRightInd w:val="0"/>
              <w:ind w:firstLine="709"/>
              <w:jc w:val="both"/>
            </w:pPr>
            <w:r w:rsidRPr="007503D0">
              <w:lastRenderedPageBreak/>
              <w:t>Масса транспортного средства (автопоезда) без груза/с грузом (т)</w:t>
            </w:r>
          </w:p>
        </w:tc>
        <w:tc>
          <w:tcPr>
            <w:tcW w:w="1810" w:type="dxa"/>
            <w:gridSpan w:val="4"/>
            <w:vMerge w:val="restart"/>
            <w:tcBorders>
              <w:top w:val="single" w:sz="4" w:space="0" w:color="auto"/>
              <w:left w:val="single" w:sz="4" w:space="0" w:color="auto"/>
              <w:bottom w:val="single" w:sz="4" w:space="0" w:color="auto"/>
              <w:right w:val="single" w:sz="4" w:space="0" w:color="auto"/>
            </w:tcBorders>
          </w:tcPr>
          <w:p w14:paraId="48BFDDDD" w14:textId="77777777" w:rsidR="007503D0" w:rsidRPr="007503D0" w:rsidRDefault="007503D0" w:rsidP="007503D0">
            <w:pPr>
              <w:autoSpaceDE w:val="0"/>
              <w:autoSpaceDN w:val="0"/>
              <w:adjustRightInd w:val="0"/>
              <w:ind w:firstLine="709"/>
              <w:jc w:val="both"/>
            </w:pPr>
          </w:p>
        </w:tc>
        <w:tc>
          <w:tcPr>
            <w:tcW w:w="1919" w:type="dxa"/>
            <w:gridSpan w:val="5"/>
            <w:tcBorders>
              <w:top w:val="single" w:sz="4" w:space="0" w:color="auto"/>
              <w:left w:val="single" w:sz="4" w:space="0" w:color="auto"/>
              <w:bottom w:val="single" w:sz="4" w:space="0" w:color="auto"/>
              <w:right w:val="single" w:sz="4" w:space="0" w:color="auto"/>
            </w:tcBorders>
          </w:tcPr>
          <w:p w14:paraId="03AF5296" w14:textId="77777777" w:rsidR="007503D0" w:rsidRPr="007503D0" w:rsidRDefault="007503D0" w:rsidP="007503D0">
            <w:pPr>
              <w:autoSpaceDE w:val="0"/>
              <w:autoSpaceDN w:val="0"/>
              <w:adjustRightInd w:val="0"/>
              <w:ind w:firstLine="709"/>
              <w:jc w:val="both"/>
            </w:pPr>
            <w:r w:rsidRPr="007503D0">
              <w:t>Масса тягача (т)</w:t>
            </w:r>
          </w:p>
        </w:tc>
        <w:tc>
          <w:tcPr>
            <w:tcW w:w="2622" w:type="dxa"/>
            <w:gridSpan w:val="4"/>
            <w:tcBorders>
              <w:top w:val="single" w:sz="4" w:space="0" w:color="auto"/>
              <w:left w:val="single" w:sz="4" w:space="0" w:color="auto"/>
              <w:bottom w:val="single" w:sz="4" w:space="0" w:color="auto"/>
            </w:tcBorders>
          </w:tcPr>
          <w:p w14:paraId="77FFFC29" w14:textId="77777777" w:rsidR="007503D0" w:rsidRPr="007503D0" w:rsidRDefault="007503D0" w:rsidP="007503D0">
            <w:pPr>
              <w:autoSpaceDE w:val="0"/>
              <w:autoSpaceDN w:val="0"/>
              <w:adjustRightInd w:val="0"/>
              <w:ind w:firstLine="709"/>
              <w:jc w:val="both"/>
            </w:pPr>
            <w:r w:rsidRPr="007503D0">
              <w:t>Масса прицепа (полуприцепа) (т)</w:t>
            </w:r>
          </w:p>
        </w:tc>
      </w:tr>
      <w:tr w:rsidR="007503D0" w:rsidRPr="007503D0" w14:paraId="4CA74311" w14:textId="77777777" w:rsidTr="0056270B">
        <w:tblPrEx>
          <w:tblCellMar>
            <w:top w:w="0" w:type="dxa"/>
            <w:bottom w:w="0" w:type="dxa"/>
          </w:tblCellMar>
        </w:tblPrEx>
        <w:tc>
          <w:tcPr>
            <w:tcW w:w="3288" w:type="dxa"/>
            <w:gridSpan w:val="3"/>
            <w:vMerge/>
            <w:tcBorders>
              <w:top w:val="single" w:sz="4" w:space="0" w:color="auto"/>
              <w:bottom w:val="single" w:sz="4" w:space="0" w:color="auto"/>
              <w:right w:val="single" w:sz="4" w:space="0" w:color="auto"/>
            </w:tcBorders>
          </w:tcPr>
          <w:p w14:paraId="014F80A0" w14:textId="77777777" w:rsidR="007503D0" w:rsidRPr="007503D0" w:rsidRDefault="007503D0" w:rsidP="007503D0">
            <w:pPr>
              <w:autoSpaceDE w:val="0"/>
              <w:autoSpaceDN w:val="0"/>
              <w:adjustRightInd w:val="0"/>
              <w:ind w:firstLine="709"/>
              <w:jc w:val="both"/>
            </w:pPr>
          </w:p>
        </w:tc>
        <w:tc>
          <w:tcPr>
            <w:tcW w:w="1810" w:type="dxa"/>
            <w:gridSpan w:val="4"/>
            <w:vMerge/>
            <w:tcBorders>
              <w:top w:val="single" w:sz="4" w:space="0" w:color="auto"/>
              <w:left w:val="single" w:sz="4" w:space="0" w:color="auto"/>
              <w:bottom w:val="single" w:sz="4" w:space="0" w:color="auto"/>
              <w:right w:val="single" w:sz="4" w:space="0" w:color="auto"/>
            </w:tcBorders>
          </w:tcPr>
          <w:p w14:paraId="62061E8A" w14:textId="77777777" w:rsidR="007503D0" w:rsidRPr="007503D0" w:rsidRDefault="007503D0" w:rsidP="007503D0">
            <w:pPr>
              <w:autoSpaceDE w:val="0"/>
              <w:autoSpaceDN w:val="0"/>
              <w:adjustRightInd w:val="0"/>
              <w:ind w:firstLine="709"/>
              <w:jc w:val="both"/>
            </w:pPr>
          </w:p>
        </w:tc>
        <w:tc>
          <w:tcPr>
            <w:tcW w:w="1919" w:type="dxa"/>
            <w:gridSpan w:val="5"/>
            <w:tcBorders>
              <w:top w:val="single" w:sz="4" w:space="0" w:color="auto"/>
              <w:left w:val="single" w:sz="4" w:space="0" w:color="auto"/>
              <w:bottom w:val="single" w:sz="4" w:space="0" w:color="auto"/>
              <w:right w:val="single" w:sz="4" w:space="0" w:color="auto"/>
            </w:tcBorders>
          </w:tcPr>
          <w:p w14:paraId="1FCE789D" w14:textId="77777777" w:rsidR="007503D0" w:rsidRPr="007503D0" w:rsidRDefault="007503D0" w:rsidP="007503D0">
            <w:pPr>
              <w:autoSpaceDE w:val="0"/>
              <w:autoSpaceDN w:val="0"/>
              <w:adjustRightInd w:val="0"/>
              <w:ind w:firstLine="709"/>
              <w:jc w:val="both"/>
            </w:pPr>
          </w:p>
        </w:tc>
        <w:tc>
          <w:tcPr>
            <w:tcW w:w="2622" w:type="dxa"/>
            <w:gridSpan w:val="4"/>
            <w:tcBorders>
              <w:top w:val="single" w:sz="4" w:space="0" w:color="auto"/>
              <w:left w:val="single" w:sz="4" w:space="0" w:color="auto"/>
              <w:bottom w:val="single" w:sz="4" w:space="0" w:color="auto"/>
            </w:tcBorders>
          </w:tcPr>
          <w:p w14:paraId="4EF5F43A" w14:textId="77777777" w:rsidR="007503D0" w:rsidRPr="007503D0" w:rsidRDefault="007503D0" w:rsidP="007503D0">
            <w:pPr>
              <w:autoSpaceDE w:val="0"/>
              <w:autoSpaceDN w:val="0"/>
              <w:adjustRightInd w:val="0"/>
              <w:ind w:firstLine="709"/>
              <w:jc w:val="both"/>
            </w:pPr>
          </w:p>
        </w:tc>
      </w:tr>
      <w:tr w:rsidR="007503D0" w:rsidRPr="007503D0" w14:paraId="7F5274B1" w14:textId="77777777" w:rsidTr="0056270B">
        <w:tblPrEx>
          <w:tblCellMar>
            <w:top w:w="0" w:type="dxa"/>
            <w:bottom w:w="0" w:type="dxa"/>
          </w:tblCellMar>
        </w:tblPrEx>
        <w:tc>
          <w:tcPr>
            <w:tcW w:w="3298" w:type="dxa"/>
            <w:gridSpan w:val="4"/>
            <w:tcBorders>
              <w:top w:val="single" w:sz="4" w:space="0" w:color="auto"/>
              <w:bottom w:val="single" w:sz="4" w:space="0" w:color="auto"/>
              <w:right w:val="single" w:sz="4" w:space="0" w:color="auto"/>
            </w:tcBorders>
          </w:tcPr>
          <w:p w14:paraId="47C4AF87" w14:textId="77777777" w:rsidR="007503D0" w:rsidRPr="007503D0" w:rsidRDefault="007503D0" w:rsidP="007503D0">
            <w:pPr>
              <w:autoSpaceDE w:val="0"/>
              <w:autoSpaceDN w:val="0"/>
              <w:adjustRightInd w:val="0"/>
              <w:ind w:firstLine="709"/>
              <w:jc w:val="both"/>
            </w:pPr>
            <w:r w:rsidRPr="007503D0">
              <w:t>Расстояния между осями</w:t>
            </w:r>
          </w:p>
        </w:tc>
        <w:tc>
          <w:tcPr>
            <w:tcW w:w="6341" w:type="dxa"/>
            <w:gridSpan w:val="12"/>
            <w:tcBorders>
              <w:top w:val="single" w:sz="4" w:space="0" w:color="auto"/>
              <w:left w:val="single" w:sz="4" w:space="0" w:color="auto"/>
              <w:bottom w:val="single" w:sz="4" w:space="0" w:color="auto"/>
            </w:tcBorders>
          </w:tcPr>
          <w:p w14:paraId="5F8EAB67" w14:textId="77777777" w:rsidR="007503D0" w:rsidRPr="007503D0" w:rsidRDefault="007503D0" w:rsidP="007503D0">
            <w:pPr>
              <w:autoSpaceDE w:val="0"/>
              <w:autoSpaceDN w:val="0"/>
              <w:adjustRightInd w:val="0"/>
              <w:ind w:firstLine="709"/>
              <w:jc w:val="both"/>
            </w:pPr>
          </w:p>
        </w:tc>
      </w:tr>
      <w:tr w:rsidR="007503D0" w:rsidRPr="007503D0" w14:paraId="5E1ED68C" w14:textId="77777777" w:rsidTr="0056270B">
        <w:tblPrEx>
          <w:tblCellMar>
            <w:top w:w="0" w:type="dxa"/>
            <w:bottom w:w="0" w:type="dxa"/>
          </w:tblCellMar>
        </w:tblPrEx>
        <w:tc>
          <w:tcPr>
            <w:tcW w:w="3298" w:type="dxa"/>
            <w:gridSpan w:val="4"/>
            <w:tcBorders>
              <w:top w:val="single" w:sz="4" w:space="0" w:color="auto"/>
              <w:bottom w:val="single" w:sz="4" w:space="0" w:color="auto"/>
              <w:right w:val="single" w:sz="4" w:space="0" w:color="auto"/>
            </w:tcBorders>
          </w:tcPr>
          <w:p w14:paraId="1953A82F" w14:textId="77777777" w:rsidR="007503D0" w:rsidRPr="007503D0" w:rsidRDefault="007503D0" w:rsidP="007503D0">
            <w:pPr>
              <w:autoSpaceDE w:val="0"/>
              <w:autoSpaceDN w:val="0"/>
              <w:adjustRightInd w:val="0"/>
              <w:ind w:firstLine="709"/>
              <w:jc w:val="both"/>
            </w:pPr>
            <w:r w:rsidRPr="007503D0">
              <w:t>Нагрузки на оси (т)</w:t>
            </w:r>
          </w:p>
        </w:tc>
        <w:tc>
          <w:tcPr>
            <w:tcW w:w="6341" w:type="dxa"/>
            <w:gridSpan w:val="12"/>
            <w:tcBorders>
              <w:top w:val="single" w:sz="4" w:space="0" w:color="auto"/>
              <w:left w:val="single" w:sz="4" w:space="0" w:color="auto"/>
              <w:bottom w:val="single" w:sz="4" w:space="0" w:color="auto"/>
            </w:tcBorders>
          </w:tcPr>
          <w:p w14:paraId="3967CC8C" w14:textId="77777777" w:rsidR="007503D0" w:rsidRPr="007503D0" w:rsidRDefault="007503D0" w:rsidP="007503D0">
            <w:pPr>
              <w:autoSpaceDE w:val="0"/>
              <w:autoSpaceDN w:val="0"/>
              <w:adjustRightInd w:val="0"/>
              <w:ind w:firstLine="709"/>
              <w:jc w:val="both"/>
            </w:pPr>
          </w:p>
        </w:tc>
      </w:tr>
      <w:tr w:rsidR="007503D0" w:rsidRPr="007503D0" w14:paraId="52625493" w14:textId="77777777" w:rsidTr="0056270B">
        <w:tblPrEx>
          <w:tblCellMar>
            <w:top w:w="0" w:type="dxa"/>
            <w:bottom w:w="0" w:type="dxa"/>
          </w:tblCellMar>
        </w:tblPrEx>
        <w:tc>
          <w:tcPr>
            <w:tcW w:w="9639" w:type="dxa"/>
            <w:gridSpan w:val="16"/>
            <w:tcBorders>
              <w:top w:val="single" w:sz="4" w:space="0" w:color="auto"/>
              <w:bottom w:val="single" w:sz="4" w:space="0" w:color="auto"/>
            </w:tcBorders>
          </w:tcPr>
          <w:p w14:paraId="6019A1D5" w14:textId="77777777" w:rsidR="007503D0" w:rsidRPr="007503D0" w:rsidRDefault="007503D0" w:rsidP="007503D0">
            <w:pPr>
              <w:autoSpaceDE w:val="0"/>
              <w:autoSpaceDN w:val="0"/>
              <w:adjustRightInd w:val="0"/>
              <w:ind w:firstLine="709"/>
              <w:jc w:val="both"/>
            </w:pPr>
            <w:r w:rsidRPr="007503D0">
              <w:t>Габариты транспортного средства (автопоезда):</w:t>
            </w:r>
          </w:p>
        </w:tc>
      </w:tr>
      <w:tr w:rsidR="007503D0" w:rsidRPr="007503D0" w14:paraId="4EE26AED" w14:textId="77777777" w:rsidTr="0056270B">
        <w:tblPrEx>
          <w:tblCellMar>
            <w:top w:w="0" w:type="dxa"/>
            <w:bottom w:w="0" w:type="dxa"/>
          </w:tblCellMar>
        </w:tblPrEx>
        <w:tc>
          <w:tcPr>
            <w:tcW w:w="1666" w:type="dxa"/>
            <w:tcBorders>
              <w:top w:val="single" w:sz="4" w:space="0" w:color="auto"/>
              <w:bottom w:val="single" w:sz="4" w:space="0" w:color="auto"/>
              <w:right w:val="single" w:sz="4" w:space="0" w:color="auto"/>
            </w:tcBorders>
          </w:tcPr>
          <w:p w14:paraId="21537055" w14:textId="77777777" w:rsidR="007503D0" w:rsidRPr="007503D0" w:rsidRDefault="007503D0" w:rsidP="007503D0">
            <w:pPr>
              <w:autoSpaceDE w:val="0"/>
              <w:autoSpaceDN w:val="0"/>
              <w:adjustRightInd w:val="0"/>
              <w:ind w:firstLine="709"/>
              <w:jc w:val="both"/>
            </w:pPr>
            <w:r w:rsidRPr="007503D0">
              <w:t>Длина(м)</w:t>
            </w:r>
          </w:p>
        </w:tc>
        <w:tc>
          <w:tcPr>
            <w:tcW w:w="1632" w:type="dxa"/>
            <w:gridSpan w:val="3"/>
            <w:tcBorders>
              <w:top w:val="single" w:sz="4" w:space="0" w:color="auto"/>
              <w:left w:val="single" w:sz="4" w:space="0" w:color="auto"/>
              <w:bottom w:val="single" w:sz="4" w:space="0" w:color="auto"/>
              <w:right w:val="single" w:sz="4" w:space="0" w:color="auto"/>
            </w:tcBorders>
          </w:tcPr>
          <w:p w14:paraId="19093A0F" w14:textId="77777777" w:rsidR="007503D0" w:rsidRPr="007503D0" w:rsidRDefault="007503D0" w:rsidP="007503D0">
            <w:pPr>
              <w:autoSpaceDE w:val="0"/>
              <w:autoSpaceDN w:val="0"/>
              <w:adjustRightInd w:val="0"/>
              <w:ind w:firstLine="709"/>
              <w:jc w:val="both"/>
            </w:pPr>
            <w:r w:rsidRPr="007503D0">
              <w:t>Ширина (м)</w:t>
            </w:r>
          </w:p>
        </w:tc>
        <w:tc>
          <w:tcPr>
            <w:tcW w:w="1354" w:type="dxa"/>
            <w:gridSpan w:val="2"/>
            <w:tcBorders>
              <w:top w:val="single" w:sz="4" w:space="0" w:color="auto"/>
              <w:left w:val="single" w:sz="4" w:space="0" w:color="auto"/>
              <w:bottom w:val="single" w:sz="4" w:space="0" w:color="auto"/>
              <w:right w:val="single" w:sz="4" w:space="0" w:color="auto"/>
            </w:tcBorders>
          </w:tcPr>
          <w:p w14:paraId="12050860" w14:textId="77777777" w:rsidR="007503D0" w:rsidRPr="007503D0" w:rsidRDefault="007503D0" w:rsidP="007503D0">
            <w:pPr>
              <w:autoSpaceDE w:val="0"/>
              <w:autoSpaceDN w:val="0"/>
              <w:adjustRightInd w:val="0"/>
              <w:ind w:firstLine="709"/>
              <w:jc w:val="both"/>
            </w:pPr>
            <w:r w:rsidRPr="007503D0">
              <w:t>Высота (м)</w:t>
            </w:r>
          </w:p>
        </w:tc>
        <w:tc>
          <w:tcPr>
            <w:tcW w:w="4987" w:type="dxa"/>
            <w:gridSpan w:val="10"/>
            <w:tcBorders>
              <w:top w:val="single" w:sz="4" w:space="0" w:color="auto"/>
              <w:left w:val="single" w:sz="4" w:space="0" w:color="auto"/>
              <w:bottom w:val="single" w:sz="4" w:space="0" w:color="auto"/>
            </w:tcBorders>
          </w:tcPr>
          <w:p w14:paraId="661F03D2" w14:textId="77777777" w:rsidR="007503D0" w:rsidRPr="007503D0" w:rsidRDefault="007503D0" w:rsidP="007503D0">
            <w:pPr>
              <w:autoSpaceDE w:val="0"/>
              <w:autoSpaceDN w:val="0"/>
              <w:adjustRightInd w:val="0"/>
              <w:ind w:firstLine="709"/>
              <w:jc w:val="both"/>
            </w:pPr>
            <w:r w:rsidRPr="007503D0">
              <w:t>Минимальный радиус поворота с грузом (м)</w:t>
            </w:r>
          </w:p>
        </w:tc>
      </w:tr>
      <w:tr w:rsidR="007503D0" w:rsidRPr="007503D0" w14:paraId="492FCA4F" w14:textId="77777777" w:rsidTr="0056270B">
        <w:tblPrEx>
          <w:tblCellMar>
            <w:top w:w="0" w:type="dxa"/>
            <w:bottom w:w="0" w:type="dxa"/>
          </w:tblCellMar>
        </w:tblPrEx>
        <w:tc>
          <w:tcPr>
            <w:tcW w:w="1666" w:type="dxa"/>
            <w:tcBorders>
              <w:top w:val="single" w:sz="4" w:space="0" w:color="auto"/>
              <w:bottom w:val="single" w:sz="4" w:space="0" w:color="auto"/>
              <w:right w:val="single" w:sz="4" w:space="0" w:color="auto"/>
            </w:tcBorders>
          </w:tcPr>
          <w:p w14:paraId="5F2CE58E" w14:textId="77777777" w:rsidR="007503D0" w:rsidRPr="007503D0" w:rsidRDefault="007503D0" w:rsidP="007503D0">
            <w:pPr>
              <w:autoSpaceDE w:val="0"/>
              <w:autoSpaceDN w:val="0"/>
              <w:adjustRightInd w:val="0"/>
              <w:ind w:firstLine="709"/>
              <w:jc w:val="both"/>
            </w:pPr>
          </w:p>
        </w:tc>
        <w:tc>
          <w:tcPr>
            <w:tcW w:w="1632" w:type="dxa"/>
            <w:gridSpan w:val="3"/>
            <w:tcBorders>
              <w:top w:val="single" w:sz="4" w:space="0" w:color="auto"/>
              <w:left w:val="single" w:sz="4" w:space="0" w:color="auto"/>
              <w:bottom w:val="single" w:sz="4" w:space="0" w:color="auto"/>
              <w:right w:val="single" w:sz="4" w:space="0" w:color="auto"/>
            </w:tcBorders>
          </w:tcPr>
          <w:p w14:paraId="586F6229" w14:textId="77777777" w:rsidR="007503D0" w:rsidRPr="007503D0" w:rsidRDefault="007503D0" w:rsidP="007503D0">
            <w:pPr>
              <w:autoSpaceDE w:val="0"/>
              <w:autoSpaceDN w:val="0"/>
              <w:adjustRightInd w:val="0"/>
              <w:ind w:firstLine="709"/>
              <w:jc w:val="both"/>
            </w:pPr>
          </w:p>
        </w:tc>
        <w:tc>
          <w:tcPr>
            <w:tcW w:w="1354" w:type="dxa"/>
            <w:gridSpan w:val="2"/>
            <w:tcBorders>
              <w:top w:val="single" w:sz="4" w:space="0" w:color="auto"/>
              <w:left w:val="single" w:sz="4" w:space="0" w:color="auto"/>
              <w:bottom w:val="single" w:sz="4" w:space="0" w:color="auto"/>
              <w:right w:val="single" w:sz="4" w:space="0" w:color="auto"/>
            </w:tcBorders>
          </w:tcPr>
          <w:p w14:paraId="4415961C" w14:textId="77777777" w:rsidR="007503D0" w:rsidRPr="007503D0" w:rsidRDefault="007503D0" w:rsidP="007503D0">
            <w:pPr>
              <w:autoSpaceDE w:val="0"/>
              <w:autoSpaceDN w:val="0"/>
              <w:adjustRightInd w:val="0"/>
              <w:ind w:firstLine="709"/>
              <w:jc w:val="both"/>
            </w:pPr>
          </w:p>
        </w:tc>
        <w:tc>
          <w:tcPr>
            <w:tcW w:w="4987" w:type="dxa"/>
            <w:gridSpan w:val="10"/>
            <w:tcBorders>
              <w:top w:val="single" w:sz="4" w:space="0" w:color="auto"/>
              <w:left w:val="single" w:sz="4" w:space="0" w:color="auto"/>
              <w:bottom w:val="single" w:sz="4" w:space="0" w:color="auto"/>
            </w:tcBorders>
          </w:tcPr>
          <w:p w14:paraId="0B2C9A80" w14:textId="77777777" w:rsidR="007503D0" w:rsidRPr="007503D0" w:rsidRDefault="007503D0" w:rsidP="007503D0">
            <w:pPr>
              <w:autoSpaceDE w:val="0"/>
              <w:autoSpaceDN w:val="0"/>
              <w:adjustRightInd w:val="0"/>
              <w:ind w:firstLine="709"/>
              <w:jc w:val="both"/>
            </w:pPr>
          </w:p>
        </w:tc>
      </w:tr>
      <w:tr w:rsidR="007503D0" w:rsidRPr="007503D0" w14:paraId="67514553" w14:textId="77777777" w:rsidTr="0056270B">
        <w:tblPrEx>
          <w:tblCellMar>
            <w:top w:w="0" w:type="dxa"/>
            <w:bottom w:w="0" w:type="dxa"/>
          </w:tblCellMar>
        </w:tblPrEx>
        <w:tc>
          <w:tcPr>
            <w:tcW w:w="4652" w:type="dxa"/>
            <w:gridSpan w:val="6"/>
            <w:tcBorders>
              <w:top w:val="single" w:sz="4" w:space="0" w:color="auto"/>
              <w:bottom w:val="single" w:sz="4" w:space="0" w:color="auto"/>
              <w:right w:val="single" w:sz="4" w:space="0" w:color="auto"/>
            </w:tcBorders>
          </w:tcPr>
          <w:p w14:paraId="4971202D" w14:textId="77777777" w:rsidR="007503D0" w:rsidRPr="007503D0" w:rsidRDefault="007503D0" w:rsidP="007503D0">
            <w:pPr>
              <w:autoSpaceDE w:val="0"/>
              <w:autoSpaceDN w:val="0"/>
              <w:adjustRightInd w:val="0"/>
              <w:ind w:firstLine="709"/>
              <w:jc w:val="both"/>
            </w:pPr>
            <w:r w:rsidRPr="007503D0">
              <w:t>Необходимость автомобиля сопровождения (прикрытия)</w:t>
            </w:r>
          </w:p>
        </w:tc>
        <w:tc>
          <w:tcPr>
            <w:tcW w:w="4987" w:type="dxa"/>
            <w:gridSpan w:val="10"/>
            <w:tcBorders>
              <w:top w:val="single" w:sz="4" w:space="0" w:color="auto"/>
              <w:left w:val="single" w:sz="4" w:space="0" w:color="auto"/>
              <w:bottom w:val="single" w:sz="4" w:space="0" w:color="auto"/>
            </w:tcBorders>
          </w:tcPr>
          <w:p w14:paraId="13EC3245" w14:textId="77777777" w:rsidR="007503D0" w:rsidRPr="007503D0" w:rsidRDefault="007503D0" w:rsidP="007503D0">
            <w:pPr>
              <w:autoSpaceDE w:val="0"/>
              <w:autoSpaceDN w:val="0"/>
              <w:adjustRightInd w:val="0"/>
              <w:ind w:firstLine="709"/>
              <w:jc w:val="both"/>
            </w:pPr>
          </w:p>
        </w:tc>
      </w:tr>
      <w:tr w:rsidR="007503D0" w:rsidRPr="007503D0" w14:paraId="012707BD" w14:textId="77777777" w:rsidTr="0056270B">
        <w:tblPrEx>
          <w:tblCellMar>
            <w:top w:w="0" w:type="dxa"/>
            <w:bottom w:w="0" w:type="dxa"/>
          </w:tblCellMar>
        </w:tblPrEx>
        <w:tc>
          <w:tcPr>
            <w:tcW w:w="5727" w:type="dxa"/>
            <w:gridSpan w:val="9"/>
            <w:tcBorders>
              <w:top w:val="single" w:sz="4" w:space="0" w:color="auto"/>
              <w:bottom w:val="single" w:sz="4" w:space="0" w:color="auto"/>
              <w:right w:val="single" w:sz="4" w:space="0" w:color="auto"/>
            </w:tcBorders>
          </w:tcPr>
          <w:p w14:paraId="33DD6D33" w14:textId="77777777" w:rsidR="007503D0" w:rsidRPr="007503D0" w:rsidRDefault="007503D0" w:rsidP="007503D0">
            <w:pPr>
              <w:autoSpaceDE w:val="0"/>
              <w:autoSpaceDN w:val="0"/>
              <w:adjustRightInd w:val="0"/>
              <w:ind w:firstLine="709"/>
              <w:jc w:val="both"/>
            </w:pPr>
            <w:r w:rsidRPr="007503D0">
              <w:t>Предполагаемая максимальная скорость движения транспортного средства (автопоезда) (км/час)</w:t>
            </w:r>
          </w:p>
        </w:tc>
        <w:tc>
          <w:tcPr>
            <w:tcW w:w="3912" w:type="dxa"/>
            <w:gridSpan w:val="7"/>
            <w:tcBorders>
              <w:top w:val="single" w:sz="4" w:space="0" w:color="auto"/>
              <w:left w:val="single" w:sz="4" w:space="0" w:color="auto"/>
              <w:bottom w:val="single" w:sz="4" w:space="0" w:color="auto"/>
            </w:tcBorders>
          </w:tcPr>
          <w:p w14:paraId="50B31485" w14:textId="77777777" w:rsidR="007503D0" w:rsidRPr="007503D0" w:rsidRDefault="007503D0" w:rsidP="007503D0">
            <w:pPr>
              <w:autoSpaceDE w:val="0"/>
              <w:autoSpaceDN w:val="0"/>
              <w:adjustRightInd w:val="0"/>
              <w:ind w:firstLine="709"/>
              <w:jc w:val="both"/>
            </w:pPr>
          </w:p>
        </w:tc>
      </w:tr>
      <w:tr w:rsidR="007503D0" w:rsidRPr="007503D0" w14:paraId="7FD147E1" w14:textId="77777777" w:rsidTr="0056270B">
        <w:tblPrEx>
          <w:tblCellMar>
            <w:top w:w="0" w:type="dxa"/>
            <w:bottom w:w="0" w:type="dxa"/>
          </w:tblCellMar>
        </w:tblPrEx>
        <w:tc>
          <w:tcPr>
            <w:tcW w:w="5727" w:type="dxa"/>
            <w:gridSpan w:val="9"/>
            <w:tcBorders>
              <w:top w:val="single" w:sz="4" w:space="0" w:color="auto"/>
              <w:bottom w:val="single" w:sz="4" w:space="0" w:color="auto"/>
              <w:right w:val="single" w:sz="4" w:space="0" w:color="auto"/>
            </w:tcBorders>
          </w:tcPr>
          <w:p w14:paraId="516093D5" w14:textId="77777777" w:rsidR="007503D0" w:rsidRPr="007503D0" w:rsidRDefault="007503D0" w:rsidP="007503D0">
            <w:pPr>
              <w:autoSpaceDE w:val="0"/>
              <w:autoSpaceDN w:val="0"/>
              <w:adjustRightInd w:val="0"/>
              <w:ind w:firstLine="709"/>
              <w:jc w:val="both"/>
            </w:pPr>
            <w:r w:rsidRPr="007503D0">
              <w:t>Банковские реквизиты</w:t>
            </w:r>
          </w:p>
        </w:tc>
        <w:tc>
          <w:tcPr>
            <w:tcW w:w="3912" w:type="dxa"/>
            <w:gridSpan w:val="7"/>
            <w:tcBorders>
              <w:top w:val="single" w:sz="4" w:space="0" w:color="auto"/>
              <w:left w:val="single" w:sz="4" w:space="0" w:color="auto"/>
              <w:bottom w:val="single" w:sz="4" w:space="0" w:color="auto"/>
            </w:tcBorders>
          </w:tcPr>
          <w:p w14:paraId="011438BC" w14:textId="77777777" w:rsidR="007503D0" w:rsidRPr="007503D0" w:rsidRDefault="007503D0" w:rsidP="007503D0">
            <w:pPr>
              <w:autoSpaceDE w:val="0"/>
              <w:autoSpaceDN w:val="0"/>
              <w:adjustRightInd w:val="0"/>
              <w:ind w:firstLine="709"/>
              <w:jc w:val="both"/>
            </w:pPr>
          </w:p>
        </w:tc>
      </w:tr>
      <w:tr w:rsidR="007503D0" w:rsidRPr="007503D0" w14:paraId="5F64979D" w14:textId="77777777" w:rsidTr="0056270B">
        <w:tblPrEx>
          <w:tblCellMar>
            <w:top w:w="0" w:type="dxa"/>
            <w:bottom w:w="0" w:type="dxa"/>
          </w:tblCellMar>
        </w:tblPrEx>
        <w:tc>
          <w:tcPr>
            <w:tcW w:w="9639" w:type="dxa"/>
            <w:gridSpan w:val="16"/>
            <w:tcBorders>
              <w:top w:val="single" w:sz="4" w:space="0" w:color="auto"/>
              <w:bottom w:val="single" w:sz="4" w:space="0" w:color="auto"/>
            </w:tcBorders>
          </w:tcPr>
          <w:p w14:paraId="1ABF7CCD" w14:textId="77777777" w:rsidR="007503D0" w:rsidRPr="007503D0" w:rsidRDefault="007503D0" w:rsidP="007503D0">
            <w:pPr>
              <w:autoSpaceDE w:val="0"/>
              <w:autoSpaceDN w:val="0"/>
              <w:adjustRightInd w:val="0"/>
              <w:ind w:firstLine="709"/>
              <w:jc w:val="both"/>
            </w:pPr>
          </w:p>
          <w:p w14:paraId="3F237F71" w14:textId="77777777" w:rsidR="007503D0" w:rsidRPr="007503D0" w:rsidRDefault="007503D0" w:rsidP="007503D0">
            <w:pPr>
              <w:autoSpaceDE w:val="0"/>
              <w:autoSpaceDN w:val="0"/>
              <w:adjustRightInd w:val="0"/>
              <w:ind w:firstLine="709"/>
              <w:jc w:val="both"/>
            </w:pPr>
          </w:p>
          <w:p w14:paraId="4FDCEA04" w14:textId="77777777" w:rsidR="007503D0" w:rsidRPr="007503D0" w:rsidRDefault="007503D0" w:rsidP="007503D0">
            <w:pPr>
              <w:autoSpaceDE w:val="0"/>
              <w:autoSpaceDN w:val="0"/>
              <w:adjustRightInd w:val="0"/>
              <w:ind w:firstLine="709"/>
              <w:jc w:val="both"/>
            </w:pPr>
          </w:p>
          <w:p w14:paraId="690A7EBB" w14:textId="77777777" w:rsidR="007503D0" w:rsidRPr="007503D0" w:rsidRDefault="007503D0" w:rsidP="007503D0">
            <w:pPr>
              <w:autoSpaceDE w:val="0"/>
              <w:autoSpaceDN w:val="0"/>
              <w:adjustRightInd w:val="0"/>
              <w:ind w:firstLine="709"/>
              <w:jc w:val="both"/>
            </w:pPr>
          </w:p>
          <w:p w14:paraId="52ACBF9F" w14:textId="77777777" w:rsidR="007503D0" w:rsidRPr="007503D0" w:rsidRDefault="007503D0" w:rsidP="007503D0">
            <w:pPr>
              <w:autoSpaceDE w:val="0"/>
              <w:autoSpaceDN w:val="0"/>
              <w:adjustRightInd w:val="0"/>
              <w:ind w:firstLine="709"/>
              <w:jc w:val="both"/>
            </w:pPr>
          </w:p>
          <w:p w14:paraId="484021FC" w14:textId="77777777" w:rsidR="007503D0" w:rsidRPr="007503D0" w:rsidRDefault="007503D0" w:rsidP="007503D0">
            <w:pPr>
              <w:autoSpaceDE w:val="0"/>
              <w:autoSpaceDN w:val="0"/>
              <w:adjustRightInd w:val="0"/>
              <w:ind w:firstLine="709"/>
              <w:jc w:val="both"/>
            </w:pPr>
          </w:p>
        </w:tc>
      </w:tr>
      <w:tr w:rsidR="007503D0" w:rsidRPr="007503D0" w14:paraId="307C8DA7" w14:textId="77777777" w:rsidTr="0056270B">
        <w:tblPrEx>
          <w:tblCellMar>
            <w:top w:w="0" w:type="dxa"/>
            <w:bottom w:w="0" w:type="dxa"/>
          </w:tblCellMar>
        </w:tblPrEx>
        <w:tc>
          <w:tcPr>
            <w:tcW w:w="9639" w:type="dxa"/>
            <w:gridSpan w:val="16"/>
            <w:tcBorders>
              <w:top w:val="single" w:sz="4" w:space="0" w:color="auto"/>
              <w:bottom w:val="single" w:sz="4" w:space="0" w:color="auto"/>
            </w:tcBorders>
          </w:tcPr>
          <w:p w14:paraId="31193E6C" w14:textId="77777777" w:rsidR="007503D0" w:rsidRPr="007503D0" w:rsidRDefault="007503D0" w:rsidP="007503D0">
            <w:pPr>
              <w:autoSpaceDE w:val="0"/>
              <w:autoSpaceDN w:val="0"/>
              <w:adjustRightInd w:val="0"/>
              <w:ind w:firstLine="709"/>
              <w:jc w:val="both"/>
            </w:pPr>
            <w:r w:rsidRPr="007503D0">
              <w:t>Оплату гарантируем</w:t>
            </w:r>
          </w:p>
        </w:tc>
      </w:tr>
      <w:tr w:rsidR="007503D0" w:rsidRPr="007503D0" w14:paraId="0985C634" w14:textId="77777777" w:rsidTr="0056270B">
        <w:tblPrEx>
          <w:tblCellMar>
            <w:top w:w="0" w:type="dxa"/>
            <w:bottom w:w="0" w:type="dxa"/>
          </w:tblCellMar>
        </w:tblPrEx>
        <w:tc>
          <w:tcPr>
            <w:tcW w:w="2828" w:type="dxa"/>
            <w:gridSpan w:val="2"/>
            <w:tcBorders>
              <w:top w:val="single" w:sz="4" w:space="0" w:color="auto"/>
              <w:bottom w:val="single" w:sz="4" w:space="0" w:color="auto"/>
              <w:right w:val="single" w:sz="4" w:space="0" w:color="auto"/>
            </w:tcBorders>
          </w:tcPr>
          <w:p w14:paraId="35530008" w14:textId="77777777" w:rsidR="007503D0" w:rsidRPr="007503D0" w:rsidRDefault="007503D0" w:rsidP="007503D0">
            <w:pPr>
              <w:autoSpaceDE w:val="0"/>
              <w:autoSpaceDN w:val="0"/>
              <w:adjustRightInd w:val="0"/>
              <w:ind w:firstLine="709"/>
              <w:jc w:val="both"/>
            </w:pPr>
          </w:p>
        </w:tc>
        <w:tc>
          <w:tcPr>
            <w:tcW w:w="3566" w:type="dxa"/>
            <w:gridSpan w:val="8"/>
            <w:tcBorders>
              <w:top w:val="single" w:sz="4" w:space="0" w:color="auto"/>
              <w:left w:val="single" w:sz="4" w:space="0" w:color="auto"/>
              <w:bottom w:val="single" w:sz="4" w:space="0" w:color="auto"/>
              <w:right w:val="single" w:sz="4" w:space="0" w:color="auto"/>
            </w:tcBorders>
          </w:tcPr>
          <w:p w14:paraId="4C350DDE" w14:textId="77777777" w:rsidR="007503D0" w:rsidRPr="007503D0" w:rsidRDefault="007503D0" w:rsidP="007503D0">
            <w:pPr>
              <w:autoSpaceDE w:val="0"/>
              <w:autoSpaceDN w:val="0"/>
              <w:adjustRightInd w:val="0"/>
              <w:ind w:firstLine="709"/>
              <w:jc w:val="both"/>
            </w:pPr>
          </w:p>
        </w:tc>
        <w:tc>
          <w:tcPr>
            <w:tcW w:w="3245" w:type="dxa"/>
            <w:gridSpan w:val="6"/>
            <w:tcBorders>
              <w:top w:val="single" w:sz="4" w:space="0" w:color="auto"/>
              <w:left w:val="single" w:sz="4" w:space="0" w:color="auto"/>
              <w:bottom w:val="single" w:sz="4" w:space="0" w:color="auto"/>
            </w:tcBorders>
          </w:tcPr>
          <w:p w14:paraId="2A61EB1F" w14:textId="77777777" w:rsidR="007503D0" w:rsidRPr="007503D0" w:rsidRDefault="007503D0" w:rsidP="007503D0">
            <w:pPr>
              <w:autoSpaceDE w:val="0"/>
              <w:autoSpaceDN w:val="0"/>
              <w:adjustRightInd w:val="0"/>
              <w:ind w:firstLine="709"/>
              <w:jc w:val="both"/>
            </w:pPr>
          </w:p>
        </w:tc>
      </w:tr>
      <w:tr w:rsidR="007503D0" w:rsidRPr="007503D0" w14:paraId="40D47908" w14:textId="77777777" w:rsidTr="0056270B">
        <w:tblPrEx>
          <w:tblCellMar>
            <w:top w:w="0" w:type="dxa"/>
            <w:bottom w:w="0" w:type="dxa"/>
          </w:tblCellMar>
        </w:tblPrEx>
        <w:tc>
          <w:tcPr>
            <w:tcW w:w="2828" w:type="dxa"/>
            <w:gridSpan w:val="2"/>
            <w:tcBorders>
              <w:top w:val="single" w:sz="4" w:space="0" w:color="auto"/>
              <w:bottom w:val="single" w:sz="4" w:space="0" w:color="auto"/>
              <w:right w:val="single" w:sz="4" w:space="0" w:color="auto"/>
            </w:tcBorders>
          </w:tcPr>
          <w:p w14:paraId="6C11665F" w14:textId="77777777" w:rsidR="007503D0" w:rsidRPr="007503D0" w:rsidRDefault="007503D0" w:rsidP="007503D0">
            <w:pPr>
              <w:autoSpaceDE w:val="0"/>
              <w:autoSpaceDN w:val="0"/>
              <w:adjustRightInd w:val="0"/>
              <w:ind w:firstLine="709"/>
              <w:jc w:val="both"/>
            </w:pPr>
            <w:r w:rsidRPr="007503D0">
              <w:t>(должность)</w:t>
            </w:r>
          </w:p>
        </w:tc>
        <w:tc>
          <w:tcPr>
            <w:tcW w:w="3566" w:type="dxa"/>
            <w:gridSpan w:val="8"/>
            <w:tcBorders>
              <w:top w:val="single" w:sz="4" w:space="0" w:color="auto"/>
              <w:left w:val="single" w:sz="4" w:space="0" w:color="auto"/>
              <w:bottom w:val="single" w:sz="4" w:space="0" w:color="auto"/>
              <w:right w:val="single" w:sz="4" w:space="0" w:color="auto"/>
            </w:tcBorders>
          </w:tcPr>
          <w:p w14:paraId="72912E2A" w14:textId="77777777" w:rsidR="007503D0" w:rsidRPr="007503D0" w:rsidRDefault="007503D0" w:rsidP="007503D0">
            <w:pPr>
              <w:autoSpaceDE w:val="0"/>
              <w:autoSpaceDN w:val="0"/>
              <w:adjustRightInd w:val="0"/>
              <w:ind w:firstLine="709"/>
              <w:jc w:val="both"/>
            </w:pPr>
            <w:r w:rsidRPr="007503D0">
              <w:t>(подпись)</w:t>
            </w:r>
          </w:p>
        </w:tc>
        <w:tc>
          <w:tcPr>
            <w:tcW w:w="3245" w:type="dxa"/>
            <w:gridSpan w:val="6"/>
            <w:tcBorders>
              <w:top w:val="single" w:sz="4" w:space="0" w:color="auto"/>
              <w:left w:val="single" w:sz="4" w:space="0" w:color="auto"/>
              <w:bottom w:val="single" w:sz="4" w:space="0" w:color="auto"/>
            </w:tcBorders>
          </w:tcPr>
          <w:p w14:paraId="46A4F193" w14:textId="77777777" w:rsidR="007503D0" w:rsidRPr="007503D0" w:rsidRDefault="007503D0" w:rsidP="007503D0">
            <w:pPr>
              <w:autoSpaceDE w:val="0"/>
              <w:autoSpaceDN w:val="0"/>
              <w:adjustRightInd w:val="0"/>
              <w:ind w:firstLine="709"/>
              <w:jc w:val="both"/>
            </w:pPr>
            <w:r w:rsidRPr="007503D0">
              <w:t>(фамилия)</w:t>
            </w:r>
          </w:p>
        </w:tc>
      </w:tr>
    </w:tbl>
    <w:p w14:paraId="3233FF93" w14:textId="77777777" w:rsidR="007503D0" w:rsidRPr="007503D0" w:rsidRDefault="007503D0" w:rsidP="007503D0">
      <w:pPr>
        <w:autoSpaceDE w:val="0"/>
        <w:autoSpaceDN w:val="0"/>
        <w:adjustRightInd w:val="0"/>
        <w:ind w:firstLine="720"/>
        <w:jc w:val="both"/>
      </w:pPr>
    </w:p>
    <w:p w14:paraId="0FE071D0" w14:textId="77777777" w:rsidR="007503D0" w:rsidRPr="007503D0" w:rsidRDefault="007503D0" w:rsidP="007503D0">
      <w:pPr>
        <w:autoSpaceDE w:val="0"/>
        <w:autoSpaceDN w:val="0"/>
        <w:adjustRightInd w:val="0"/>
        <w:ind w:firstLine="709"/>
      </w:pPr>
      <w:r w:rsidRPr="007503D0">
        <w:t>______________________________</w:t>
      </w:r>
    </w:p>
    <w:p w14:paraId="307AF003" w14:textId="77777777" w:rsidR="007503D0" w:rsidRPr="007503D0" w:rsidRDefault="007503D0" w:rsidP="007503D0">
      <w:pPr>
        <w:autoSpaceDE w:val="0"/>
        <w:autoSpaceDN w:val="0"/>
        <w:adjustRightInd w:val="0"/>
        <w:ind w:firstLine="720"/>
        <w:jc w:val="both"/>
        <w:rPr>
          <w:sz w:val="20"/>
          <w:szCs w:val="20"/>
        </w:rPr>
      </w:pPr>
      <w:bookmarkStart w:id="109" w:name="sub_111"/>
      <w:r w:rsidRPr="007503D0">
        <w:rPr>
          <w:sz w:val="20"/>
          <w:szCs w:val="20"/>
        </w:rPr>
        <w:t>* Для российских владельцев транспортных средств.</w:t>
      </w:r>
    </w:p>
    <w:p w14:paraId="77566673" w14:textId="77777777" w:rsidR="007503D0" w:rsidRPr="007503D0" w:rsidRDefault="007503D0" w:rsidP="007503D0">
      <w:pPr>
        <w:autoSpaceDE w:val="0"/>
        <w:autoSpaceDN w:val="0"/>
        <w:adjustRightInd w:val="0"/>
        <w:ind w:firstLine="720"/>
        <w:jc w:val="both"/>
        <w:rPr>
          <w:sz w:val="20"/>
          <w:szCs w:val="20"/>
        </w:rPr>
      </w:pPr>
      <w:bookmarkStart w:id="110" w:name="sub_222"/>
      <w:bookmarkEnd w:id="109"/>
      <w:r w:rsidRPr="007503D0">
        <w:rPr>
          <w:sz w:val="20"/>
          <w:szCs w:val="20"/>
        </w:rPr>
        <w:t>** В графе указывается полное наименование груза, основные характеристики, марка, модель, описание индивидуальной и транспортной тары (способ крепления).</w:t>
      </w:r>
    </w:p>
    <w:bookmarkEnd w:id="110"/>
    <w:p w14:paraId="48A52EEE" w14:textId="77777777" w:rsidR="007503D0" w:rsidRPr="007503D0" w:rsidRDefault="007503D0" w:rsidP="007503D0">
      <w:pPr>
        <w:autoSpaceDE w:val="0"/>
        <w:autoSpaceDN w:val="0"/>
        <w:adjustRightInd w:val="0"/>
        <w:ind w:firstLine="720"/>
        <w:jc w:val="both"/>
        <w:rPr>
          <w:rFonts w:ascii="Arial" w:hAnsi="Arial" w:cs="Arial"/>
          <w:sz w:val="20"/>
          <w:szCs w:val="20"/>
        </w:rPr>
      </w:pPr>
    </w:p>
    <w:p w14:paraId="040642B2" w14:textId="77777777" w:rsidR="007503D0" w:rsidRPr="007503D0" w:rsidRDefault="007503D0" w:rsidP="007503D0">
      <w:pPr>
        <w:ind w:firstLine="709"/>
        <w:jc w:val="both"/>
      </w:pPr>
    </w:p>
    <w:p w14:paraId="7F395F28" w14:textId="77777777" w:rsidR="007503D0" w:rsidRPr="007503D0" w:rsidRDefault="007503D0" w:rsidP="007503D0">
      <w:pPr>
        <w:ind w:firstLine="709"/>
        <w:jc w:val="both"/>
      </w:pPr>
    </w:p>
    <w:p w14:paraId="57048016" w14:textId="77777777" w:rsidR="007503D0" w:rsidRPr="007503D0" w:rsidRDefault="007503D0" w:rsidP="007503D0">
      <w:pPr>
        <w:ind w:firstLine="709"/>
        <w:jc w:val="both"/>
      </w:pPr>
    </w:p>
    <w:p w14:paraId="62B29DE3" w14:textId="77777777" w:rsidR="007503D0" w:rsidRPr="007503D0" w:rsidRDefault="007503D0" w:rsidP="007503D0">
      <w:pPr>
        <w:ind w:firstLine="709"/>
        <w:jc w:val="both"/>
      </w:pPr>
    </w:p>
    <w:tbl>
      <w:tblPr>
        <w:tblpPr w:leftFromText="180" w:rightFromText="180" w:vertAnchor="text" w:horzAnchor="margin" w:tblpY="-5614"/>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53"/>
        <w:gridCol w:w="4678"/>
      </w:tblGrid>
      <w:tr w:rsidR="007503D0" w:rsidRPr="007503D0" w14:paraId="0A79A6EA" w14:textId="77777777" w:rsidTr="0056270B">
        <w:tc>
          <w:tcPr>
            <w:tcW w:w="5353" w:type="dxa"/>
            <w:tcBorders>
              <w:top w:val="nil"/>
              <w:left w:val="nil"/>
              <w:bottom w:val="nil"/>
              <w:right w:val="nil"/>
            </w:tcBorders>
          </w:tcPr>
          <w:p w14:paraId="795FFBC2" w14:textId="77777777" w:rsidR="007503D0" w:rsidRPr="007503D0" w:rsidRDefault="007503D0" w:rsidP="007503D0">
            <w:pPr>
              <w:ind w:firstLine="709"/>
            </w:pPr>
          </w:p>
        </w:tc>
        <w:tc>
          <w:tcPr>
            <w:tcW w:w="4678" w:type="dxa"/>
            <w:tcBorders>
              <w:top w:val="nil"/>
              <w:left w:val="nil"/>
              <w:bottom w:val="nil"/>
              <w:right w:val="nil"/>
            </w:tcBorders>
          </w:tcPr>
          <w:p w14:paraId="10B9D059" w14:textId="4D164FAF" w:rsidR="007503D0" w:rsidRDefault="007503D0" w:rsidP="00BC5022">
            <w:pPr>
              <w:ind w:firstLine="34"/>
              <w:jc w:val="both"/>
            </w:pPr>
            <w:r w:rsidRPr="007503D0">
              <w:t xml:space="preserve">                                    </w:t>
            </w:r>
          </w:p>
          <w:p w14:paraId="6BFBCD61" w14:textId="77777777" w:rsidR="00BC5022" w:rsidRPr="007503D0" w:rsidRDefault="00BC5022" w:rsidP="00BC5022">
            <w:pPr>
              <w:ind w:firstLine="34"/>
              <w:jc w:val="both"/>
            </w:pPr>
          </w:p>
          <w:p w14:paraId="437A8EDE" w14:textId="77777777" w:rsidR="007503D0" w:rsidRPr="007503D0" w:rsidRDefault="007503D0" w:rsidP="007503D0">
            <w:pPr>
              <w:ind w:firstLine="34"/>
              <w:jc w:val="right"/>
            </w:pPr>
            <w:r w:rsidRPr="007503D0">
              <w:t>ПРИЛОЖЕНИЕ № 3</w:t>
            </w:r>
          </w:p>
          <w:p w14:paraId="4FC7BEC1" w14:textId="24EE3C04" w:rsidR="007503D0" w:rsidRPr="007503D0" w:rsidRDefault="007503D0" w:rsidP="007503D0">
            <w:pPr>
              <w:jc w:val="both"/>
            </w:pPr>
            <w:r w:rsidRPr="007503D0">
              <w:t xml:space="preserve">к Административному регламенту                                                            предоставления муниципальной услуги «Выдача специального разрешения на движение по автомобильным дорогам общего пользования местного </w:t>
            </w:r>
            <w:proofErr w:type="gramStart"/>
            <w:r w:rsidRPr="007503D0">
              <w:t>значения  в</w:t>
            </w:r>
            <w:proofErr w:type="gramEnd"/>
            <w:r w:rsidRPr="007503D0">
              <w:t xml:space="preserve"> границах </w:t>
            </w:r>
            <w:r>
              <w:t>Первомайского</w:t>
            </w:r>
            <w:r w:rsidRPr="007503D0">
              <w:t xml:space="preserve"> муниципального образования    тяжеловесного и (или) крупногабаритного транспортного средства»</w:t>
            </w:r>
          </w:p>
          <w:p w14:paraId="3CEDBF5D" w14:textId="77777777" w:rsidR="007503D0" w:rsidRPr="007503D0" w:rsidRDefault="007503D0" w:rsidP="007503D0">
            <w:pPr>
              <w:ind w:firstLine="709"/>
              <w:jc w:val="both"/>
            </w:pPr>
          </w:p>
          <w:p w14:paraId="07D3370B" w14:textId="77777777" w:rsidR="007503D0" w:rsidRPr="007503D0" w:rsidRDefault="007503D0" w:rsidP="007503D0">
            <w:pPr>
              <w:ind w:firstLine="709"/>
              <w:jc w:val="center"/>
            </w:pPr>
          </w:p>
          <w:p w14:paraId="4CF355D2" w14:textId="77777777" w:rsidR="007503D0" w:rsidRPr="007503D0" w:rsidRDefault="007503D0" w:rsidP="007503D0">
            <w:pPr>
              <w:keepNext/>
              <w:ind w:left="720"/>
              <w:jc w:val="center"/>
              <w:outlineLvl w:val="0"/>
            </w:pPr>
            <w:r w:rsidRPr="007503D0">
              <w:t>Схема автопоезда</w:t>
            </w:r>
          </w:p>
          <w:p w14:paraId="2E30354D" w14:textId="77777777" w:rsidR="007503D0" w:rsidRPr="007503D0" w:rsidRDefault="007503D0" w:rsidP="007503D0">
            <w:pPr>
              <w:ind w:firstLine="709"/>
              <w:jc w:val="center"/>
            </w:pPr>
          </w:p>
        </w:tc>
      </w:tr>
    </w:tbl>
    <w:p w14:paraId="78050D9C" w14:textId="77777777" w:rsidR="007503D0" w:rsidRPr="007503D0" w:rsidRDefault="007503D0" w:rsidP="007503D0">
      <w:pPr>
        <w:ind w:firstLine="709"/>
        <w:jc w:val="both"/>
      </w:pPr>
    </w:p>
    <w:p w14:paraId="74E8191F" w14:textId="77777777" w:rsidR="007503D0" w:rsidRPr="007503D0" w:rsidRDefault="007503D0" w:rsidP="007503D0">
      <w:pPr>
        <w:ind w:firstLine="709"/>
        <w:jc w:val="both"/>
      </w:pPr>
    </w:p>
    <w:p w14:paraId="0718B96B" w14:textId="70460539" w:rsidR="007503D0" w:rsidRPr="007503D0" w:rsidRDefault="007503D0" w:rsidP="007503D0">
      <w:pPr>
        <w:ind w:firstLine="709"/>
        <w:jc w:val="both"/>
      </w:pPr>
      <w:r w:rsidRPr="007503D0">
        <w:rPr>
          <w:noProof/>
        </w:rPr>
        <w:drawing>
          <wp:inline distT="0" distB="0" distL="0" distR="0" wp14:anchorId="254E8E26" wp14:editId="484092A1">
            <wp:extent cx="5544820" cy="4133215"/>
            <wp:effectExtent l="0" t="0" r="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544820" cy="4133215"/>
                    </a:xfrm>
                    <a:prstGeom prst="rect">
                      <a:avLst/>
                    </a:prstGeom>
                    <a:noFill/>
                    <a:ln>
                      <a:noFill/>
                    </a:ln>
                  </pic:spPr>
                </pic:pic>
              </a:graphicData>
            </a:graphic>
          </wp:inline>
        </w:drawing>
      </w:r>
    </w:p>
    <w:p w14:paraId="5A8DFAC9" w14:textId="77777777" w:rsidR="007503D0" w:rsidRPr="007503D0" w:rsidRDefault="007503D0" w:rsidP="007503D0">
      <w:pPr>
        <w:ind w:firstLine="709"/>
        <w:jc w:val="both"/>
      </w:pPr>
    </w:p>
    <w:p w14:paraId="13DAE4B6" w14:textId="77777777" w:rsidR="007503D0" w:rsidRPr="007503D0" w:rsidRDefault="007503D0" w:rsidP="007503D0">
      <w:pPr>
        <w:ind w:firstLine="709"/>
        <w:jc w:val="both"/>
      </w:pPr>
    </w:p>
    <w:p w14:paraId="4F84DEFA" w14:textId="77777777" w:rsidR="007503D0" w:rsidRPr="007503D0" w:rsidRDefault="007503D0" w:rsidP="007503D0">
      <w:pPr>
        <w:ind w:firstLine="709"/>
        <w:jc w:val="both"/>
      </w:pPr>
    </w:p>
    <w:p w14:paraId="376AF3E3" w14:textId="3602F627" w:rsidR="007503D0" w:rsidRDefault="007503D0" w:rsidP="007503D0">
      <w:pPr>
        <w:ind w:firstLine="709"/>
        <w:jc w:val="both"/>
      </w:pPr>
    </w:p>
    <w:p w14:paraId="2AAA1002" w14:textId="5934EE66" w:rsidR="00BC5022" w:rsidRDefault="00BC5022" w:rsidP="007503D0">
      <w:pPr>
        <w:ind w:firstLine="709"/>
        <w:jc w:val="both"/>
      </w:pPr>
    </w:p>
    <w:p w14:paraId="5EAA9871" w14:textId="51A71BA3" w:rsidR="00BC5022" w:rsidRDefault="00BC5022" w:rsidP="007503D0">
      <w:pPr>
        <w:ind w:firstLine="709"/>
        <w:jc w:val="both"/>
      </w:pPr>
    </w:p>
    <w:p w14:paraId="12DC2E55" w14:textId="23EA3EDC" w:rsidR="00BC5022" w:rsidRDefault="00BC5022" w:rsidP="007503D0">
      <w:pPr>
        <w:ind w:firstLine="709"/>
        <w:jc w:val="both"/>
      </w:pPr>
    </w:p>
    <w:p w14:paraId="6C7A3870" w14:textId="27D41B92" w:rsidR="00BC5022" w:rsidRDefault="00BC5022" w:rsidP="007503D0">
      <w:pPr>
        <w:ind w:firstLine="709"/>
        <w:jc w:val="both"/>
      </w:pPr>
    </w:p>
    <w:p w14:paraId="0F3285AF" w14:textId="203F55A8" w:rsidR="00BC5022" w:rsidRDefault="00BC5022" w:rsidP="007503D0">
      <w:pPr>
        <w:ind w:firstLine="709"/>
        <w:jc w:val="both"/>
      </w:pPr>
    </w:p>
    <w:p w14:paraId="38C5C1A8" w14:textId="15A329A5" w:rsidR="00BC5022" w:rsidRDefault="00BC5022" w:rsidP="007503D0">
      <w:pPr>
        <w:ind w:firstLine="709"/>
        <w:jc w:val="both"/>
      </w:pPr>
    </w:p>
    <w:p w14:paraId="2F8149BA" w14:textId="0DF6338C" w:rsidR="00BC5022" w:rsidRDefault="00BC5022" w:rsidP="007503D0">
      <w:pPr>
        <w:ind w:firstLine="709"/>
        <w:jc w:val="both"/>
      </w:pPr>
    </w:p>
    <w:p w14:paraId="39244692" w14:textId="3FB4182B" w:rsidR="00BC5022" w:rsidRDefault="00BC5022" w:rsidP="007503D0">
      <w:pPr>
        <w:ind w:firstLine="709"/>
        <w:jc w:val="both"/>
      </w:pPr>
    </w:p>
    <w:p w14:paraId="7B100E3F" w14:textId="77777777" w:rsidR="00BC5022" w:rsidRPr="007503D0" w:rsidRDefault="00BC5022" w:rsidP="007503D0">
      <w:pPr>
        <w:ind w:firstLine="709"/>
        <w:jc w:val="both"/>
      </w:pPr>
    </w:p>
    <w:p w14:paraId="1D1B27DB" w14:textId="1E0C1442" w:rsidR="007503D0" w:rsidRDefault="007503D0" w:rsidP="007503D0">
      <w:pPr>
        <w:ind w:firstLine="709"/>
        <w:jc w:val="both"/>
      </w:pPr>
    </w:p>
    <w:p w14:paraId="01C5950A" w14:textId="77777777" w:rsidR="00BC5022" w:rsidRPr="007503D0" w:rsidRDefault="00BC5022" w:rsidP="007503D0">
      <w:pPr>
        <w:ind w:firstLine="709"/>
        <w:jc w:val="both"/>
      </w:pPr>
    </w:p>
    <w:p w14:paraId="35D4AE9D" w14:textId="77777777" w:rsidR="007503D0" w:rsidRPr="007503D0" w:rsidRDefault="007503D0" w:rsidP="007503D0">
      <w:pPr>
        <w:ind w:firstLine="709"/>
        <w:jc w:val="both"/>
      </w:pPr>
    </w:p>
    <w:tbl>
      <w:tblPr>
        <w:tblpPr w:leftFromText="180" w:rightFromText="180" w:vertAnchor="text" w:horzAnchor="margin" w:tblpY="12"/>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53"/>
        <w:gridCol w:w="4678"/>
      </w:tblGrid>
      <w:tr w:rsidR="007503D0" w:rsidRPr="007503D0" w14:paraId="057BA91D" w14:textId="77777777" w:rsidTr="0056270B">
        <w:tc>
          <w:tcPr>
            <w:tcW w:w="5353" w:type="dxa"/>
            <w:tcBorders>
              <w:top w:val="nil"/>
              <w:left w:val="nil"/>
              <w:bottom w:val="nil"/>
              <w:right w:val="nil"/>
            </w:tcBorders>
          </w:tcPr>
          <w:p w14:paraId="3B3B7D66" w14:textId="77777777" w:rsidR="007503D0" w:rsidRPr="007503D0" w:rsidRDefault="007503D0" w:rsidP="007503D0">
            <w:pPr>
              <w:ind w:firstLine="709"/>
            </w:pPr>
          </w:p>
        </w:tc>
        <w:tc>
          <w:tcPr>
            <w:tcW w:w="4678" w:type="dxa"/>
            <w:tcBorders>
              <w:top w:val="nil"/>
              <w:left w:val="nil"/>
              <w:bottom w:val="nil"/>
              <w:right w:val="nil"/>
            </w:tcBorders>
          </w:tcPr>
          <w:p w14:paraId="74468D04" w14:textId="77777777" w:rsidR="007503D0" w:rsidRPr="007503D0" w:rsidRDefault="007503D0" w:rsidP="007503D0">
            <w:pPr>
              <w:ind w:firstLine="34"/>
              <w:jc w:val="right"/>
            </w:pPr>
            <w:r w:rsidRPr="007503D0">
              <w:t xml:space="preserve">        ПРИЛОЖЕНИЕ № 4</w:t>
            </w:r>
          </w:p>
          <w:p w14:paraId="519CBFEC" w14:textId="0E0DAF7B" w:rsidR="007503D0" w:rsidRPr="007503D0" w:rsidRDefault="007503D0" w:rsidP="007503D0">
            <w:pPr>
              <w:jc w:val="both"/>
            </w:pPr>
            <w:r w:rsidRPr="007503D0">
              <w:t xml:space="preserve">к Административному регламенту                                                            предоставления муниципальной услуги «Выдача специального разрешения на движение по автомобильным дорогам общего пользования местного значения в границах </w:t>
            </w:r>
            <w:r>
              <w:t>Первомайского</w:t>
            </w:r>
            <w:r w:rsidRPr="007503D0">
              <w:t xml:space="preserve"> муниципального образования тяжеловесного и (или) крупногабаритного транспортного средства»</w:t>
            </w:r>
          </w:p>
        </w:tc>
      </w:tr>
    </w:tbl>
    <w:p w14:paraId="5A9194F3" w14:textId="77777777" w:rsidR="00BC5022" w:rsidRPr="007503D0" w:rsidRDefault="00BC5022" w:rsidP="007503D0">
      <w:pPr>
        <w:ind w:firstLine="709"/>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6"/>
        <w:gridCol w:w="236"/>
        <w:gridCol w:w="268"/>
        <w:gridCol w:w="140"/>
        <w:gridCol w:w="236"/>
        <w:gridCol w:w="204"/>
        <w:gridCol w:w="700"/>
        <w:gridCol w:w="280"/>
        <w:gridCol w:w="280"/>
        <w:gridCol w:w="280"/>
        <w:gridCol w:w="560"/>
        <w:gridCol w:w="420"/>
        <w:gridCol w:w="700"/>
        <w:gridCol w:w="306"/>
        <w:gridCol w:w="114"/>
        <w:gridCol w:w="140"/>
        <w:gridCol w:w="700"/>
        <w:gridCol w:w="560"/>
        <w:gridCol w:w="980"/>
        <w:gridCol w:w="2596"/>
        <w:gridCol w:w="64"/>
      </w:tblGrid>
      <w:tr w:rsidR="007503D0" w:rsidRPr="007503D0" w14:paraId="4D57DFE2" w14:textId="77777777" w:rsidTr="0056270B">
        <w:tblPrEx>
          <w:tblCellMar>
            <w:top w:w="0" w:type="dxa"/>
            <w:bottom w:w="0" w:type="dxa"/>
          </w:tblCellMar>
        </w:tblPrEx>
        <w:tc>
          <w:tcPr>
            <w:tcW w:w="9940" w:type="dxa"/>
            <w:gridSpan w:val="21"/>
            <w:tcBorders>
              <w:top w:val="nil"/>
              <w:left w:val="nil"/>
              <w:bottom w:val="nil"/>
              <w:right w:val="nil"/>
            </w:tcBorders>
          </w:tcPr>
          <w:p w14:paraId="2908B015" w14:textId="4911EF8C" w:rsidR="007503D0" w:rsidRPr="007503D0" w:rsidRDefault="007503D0" w:rsidP="007503D0">
            <w:pPr>
              <w:keepNext/>
              <w:ind w:left="720" w:hanging="360"/>
              <w:jc w:val="center"/>
              <w:outlineLvl w:val="0"/>
              <w:rPr>
                <w:b/>
              </w:rPr>
            </w:pPr>
            <w:r w:rsidRPr="007503D0">
              <w:rPr>
                <w:b/>
              </w:rPr>
              <w:t>Заявление</w:t>
            </w:r>
            <w:r w:rsidRPr="007503D0">
              <w:rPr>
                <w:b/>
              </w:rPr>
              <w:br/>
              <w:t>о выдаче специального разрешения на движение по автомобильным дорогам общего пользования</w:t>
            </w:r>
            <w:r w:rsidRPr="007503D0">
              <w:rPr>
                <w:b/>
                <w:lang w:val="x-none" w:eastAsia="x-none"/>
              </w:rPr>
              <w:t xml:space="preserve"> </w:t>
            </w:r>
            <w:r w:rsidRPr="007503D0">
              <w:rPr>
                <w:b/>
              </w:rPr>
              <w:t xml:space="preserve">местного значения </w:t>
            </w:r>
            <w:r w:rsidRPr="007503D0">
              <w:rPr>
                <w:b/>
                <w:lang w:val="x-none" w:eastAsia="x-none"/>
              </w:rPr>
              <w:t>в границ</w:t>
            </w:r>
            <w:r w:rsidRPr="007503D0">
              <w:rPr>
                <w:b/>
                <w:lang w:eastAsia="x-none"/>
              </w:rPr>
              <w:t>ах</w:t>
            </w:r>
            <w:r w:rsidRPr="007503D0">
              <w:rPr>
                <w:b/>
                <w:lang w:val="x-none" w:eastAsia="x-none"/>
              </w:rPr>
              <w:t xml:space="preserve"> </w:t>
            </w:r>
            <w:r>
              <w:rPr>
                <w:b/>
                <w:lang w:eastAsia="x-none"/>
              </w:rPr>
              <w:t>Первомайского</w:t>
            </w:r>
            <w:r w:rsidRPr="007503D0">
              <w:rPr>
                <w:b/>
                <w:lang w:val="x-none" w:eastAsia="x-none"/>
              </w:rPr>
              <w:t xml:space="preserve"> муниципального образования  </w:t>
            </w:r>
            <w:r w:rsidRPr="007503D0">
              <w:rPr>
                <w:b/>
              </w:rPr>
              <w:t xml:space="preserve"> </w:t>
            </w:r>
            <w:r w:rsidRPr="007503D0">
              <w:rPr>
                <w:b/>
                <w:lang w:val="x-none" w:eastAsia="x-none"/>
              </w:rPr>
              <w:t>тяжеловесного и (или) крупногабаритного транспортного средства»</w:t>
            </w:r>
          </w:p>
        </w:tc>
      </w:tr>
      <w:tr w:rsidR="007503D0" w:rsidRPr="007503D0" w14:paraId="5DE17EC4" w14:textId="77777777" w:rsidTr="0056270B">
        <w:tblPrEx>
          <w:tblCellMar>
            <w:top w:w="0" w:type="dxa"/>
            <w:bottom w:w="0" w:type="dxa"/>
          </w:tblCellMar>
        </w:tblPrEx>
        <w:trPr>
          <w:trHeight w:val="114"/>
        </w:trPr>
        <w:tc>
          <w:tcPr>
            <w:tcW w:w="4480" w:type="dxa"/>
            <w:gridSpan w:val="13"/>
            <w:tcBorders>
              <w:top w:val="nil"/>
              <w:left w:val="nil"/>
              <w:bottom w:val="single" w:sz="4" w:space="0" w:color="auto"/>
              <w:right w:val="nil"/>
            </w:tcBorders>
          </w:tcPr>
          <w:p w14:paraId="3F34BB2A" w14:textId="77777777" w:rsidR="007503D0" w:rsidRPr="007503D0" w:rsidRDefault="007503D0" w:rsidP="007503D0">
            <w:pPr>
              <w:widowControl w:val="0"/>
              <w:autoSpaceDE w:val="0"/>
              <w:autoSpaceDN w:val="0"/>
              <w:adjustRightInd w:val="0"/>
              <w:jc w:val="both"/>
            </w:pPr>
          </w:p>
        </w:tc>
        <w:tc>
          <w:tcPr>
            <w:tcW w:w="5460" w:type="dxa"/>
            <w:gridSpan w:val="8"/>
            <w:tcBorders>
              <w:top w:val="nil"/>
              <w:left w:val="nil"/>
              <w:bottom w:val="nil"/>
              <w:right w:val="nil"/>
            </w:tcBorders>
          </w:tcPr>
          <w:p w14:paraId="64FD20D5" w14:textId="77777777" w:rsidR="007503D0" w:rsidRPr="007503D0" w:rsidRDefault="007503D0" w:rsidP="007503D0">
            <w:pPr>
              <w:widowControl w:val="0"/>
              <w:autoSpaceDE w:val="0"/>
              <w:autoSpaceDN w:val="0"/>
              <w:adjustRightInd w:val="0"/>
              <w:jc w:val="both"/>
            </w:pPr>
          </w:p>
        </w:tc>
      </w:tr>
      <w:tr w:rsidR="007503D0" w:rsidRPr="007503D0" w14:paraId="3476CAD7" w14:textId="77777777" w:rsidTr="0056270B">
        <w:tblPrEx>
          <w:tblCellMar>
            <w:top w:w="0" w:type="dxa"/>
            <w:bottom w:w="0" w:type="dxa"/>
          </w:tblCellMar>
        </w:tblPrEx>
        <w:tc>
          <w:tcPr>
            <w:tcW w:w="4480" w:type="dxa"/>
            <w:gridSpan w:val="13"/>
            <w:tcBorders>
              <w:top w:val="single" w:sz="4" w:space="0" w:color="auto"/>
              <w:left w:val="nil"/>
              <w:bottom w:val="nil"/>
              <w:right w:val="nil"/>
            </w:tcBorders>
          </w:tcPr>
          <w:p w14:paraId="2EC91AEB" w14:textId="77777777" w:rsidR="007503D0" w:rsidRPr="007503D0" w:rsidRDefault="007503D0" w:rsidP="007503D0">
            <w:pPr>
              <w:widowControl w:val="0"/>
              <w:autoSpaceDE w:val="0"/>
              <w:autoSpaceDN w:val="0"/>
              <w:adjustRightInd w:val="0"/>
              <w:jc w:val="center"/>
            </w:pPr>
          </w:p>
        </w:tc>
        <w:tc>
          <w:tcPr>
            <w:tcW w:w="5460" w:type="dxa"/>
            <w:gridSpan w:val="8"/>
            <w:tcBorders>
              <w:top w:val="nil"/>
              <w:left w:val="nil"/>
              <w:bottom w:val="nil"/>
              <w:right w:val="nil"/>
            </w:tcBorders>
          </w:tcPr>
          <w:p w14:paraId="741A6A8E" w14:textId="77777777" w:rsidR="007503D0" w:rsidRPr="007503D0" w:rsidRDefault="007503D0" w:rsidP="007503D0">
            <w:pPr>
              <w:widowControl w:val="0"/>
              <w:autoSpaceDE w:val="0"/>
              <w:autoSpaceDN w:val="0"/>
              <w:adjustRightInd w:val="0"/>
              <w:jc w:val="both"/>
            </w:pPr>
          </w:p>
        </w:tc>
      </w:tr>
      <w:tr w:rsidR="007503D0" w:rsidRPr="007503D0" w14:paraId="2ED769FB" w14:textId="77777777" w:rsidTr="0056270B">
        <w:tblPrEx>
          <w:tblCellMar>
            <w:top w:w="0" w:type="dxa"/>
            <w:bottom w:w="0" w:type="dxa"/>
          </w:tblCellMar>
        </w:tblPrEx>
        <w:tc>
          <w:tcPr>
            <w:tcW w:w="4480" w:type="dxa"/>
            <w:gridSpan w:val="13"/>
            <w:tcBorders>
              <w:top w:val="nil"/>
              <w:left w:val="nil"/>
              <w:bottom w:val="single" w:sz="4" w:space="0" w:color="auto"/>
              <w:right w:val="nil"/>
            </w:tcBorders>
          </w:tcPr>
          <w:p w14:paraId="4C505A52" w14:textId="77777777" w:rsidR="007503D0" w:rsidRPr="007503D0" w:rsidRDefault="007503D0" w:rsidP="007503D0">
            <w:pPr>
              <w:widowControl w:val="0"/>
              <w:autoSpaceDE w:val="0"/>
              <w:autoSpaceDN w:val="0"/>
              <w:adjustRightInd w:val="0"/>
              <w:jc w:val="both"/>
            </w:pPr>
          </w:p>
        </w:tc>
        <w:tc>
          <w:tcPr>
            <w:tcW w:w="420" w:type="dxa"/>
            <w:gridSpan w:val="2"/>
            <w:tcBorders>
              <w:top w:val="nil"/>
              <w:left w:val="nil"/>
              <w:bottom w:val="nil"/>
              <w:right w:val="nil"/>
            </w:tcBorders>
          </w:tcPr>
          <w:p w14:paraId="41A5C8D1" w14:textId="77777777" w:rsidR="007503D0" w:rsidRPr="007503D0" w:rsidRDefault="007503D0" w:rsidP="007503D0">
            <w:pPr>
              <w:widowControl w:val="0"/>
              <w:autoSpaceDE w:val="0"/>
              <w:autoSpaceDN w:val="0"/>
              <w:adjustRightInd w:val="0"/>
              <w:jc w:val="both"/>
            </w:pPr>
            <w:r w:rsidRPr="007503D0">
              <w:t>В</w:t>
            </w:r>
          </w:p>
        </w:tc>
        <w:tc>
          <w:tcPr>
            <w:tcW w:w="5040" w:type="dxa"/>
            <w:gridSpan w:val="6"/>
            <w:tcBorders>
              <w:top w:val="nil"/>
              <w:left w:val="nil"/>
              <w:bottom w:val="single" w:sz="4" w:space="0" w:color="auto"/>
              <w:right w:val="nil"/>
            </w:tcBorders>
          </w:tcPr>
          <w:p w14:paraId="1015C947" w14:textId="77777777" w:rsidR="007503D0" w:rsidRPr="007503D0" w:rsidRDefault="007503D0" w:rsidP="007503D0">
            <w:pPr>
              <w:widowControl w:val="0"/>
              <w:autoSpaceDE w:val="0"/>
              <w:autoSpaceDN w:val="0"/>
              <w:adjustRightInd w:val="0"/>
              <w:jc w:val="both"/>
            </w:pPr>
          </w:p>
        </w:tc>
      </w:tr>
      <w:tr w:rsidR="007503D0" w:rsidRPr="007503D0" w14:paraId="24E4460E" w14:textId="77777777" w:rsidTr="0056270B">
        <w:tblPrEx>
          <w:tblCellMar>
            <w:top w:w="0" w:type="dxa"/>
            <w:bottom w:w="0" w:type="dxa"/>
          </w:tblCellMar>
        </w:tblPrEx>
        <w:tc>
          <w:tcPr>
            <w:tcW w:w="4480" w:type="dxa"/>
            <w:gridSpan w:val="13"/>
            <w:tcBorders>
              <w:top w:val="single" w:sz="4" w:space="0" w:color="auto"/>
              <w:left w:val="nil"/>
              <w:bottom w:val="nil"/>
              <w:right w:val="nil"/>
            </w:tcBorders>
          </w:tcPr>
          <w:p w14:paraId="19099D13" w14:textId="77777777" w:rsidR="007503D0" w:rsidRPr="007503D0" w:rsidRDefault="007503D0" w:rsidP="007503D0">
            <w:pPr>
              <w:widowControl w:val="0"/>
              <w:autoSpaceDE w:val="0"/>
              <w:autoSpaceDN w:val="0"/>
              <w:adjustRightInd w:val="0"/>
              <w:jc w:val="center"/>
            </w:pPr>
            <w:r w:rsidRPr="007503D0">
              <w:t>(дата регистрации)</w:t>
            </w:r>
          </w:p>
        </w:tc>
        <w:tc>
          <w:tcPr>
            <w:tcW w:w="5460" w:type="dxa"/>
            <w:gridSpan w:val="8"/>
            <w:tcBorders>
              <w:top w:val="nil"/>
              <w:left w:val="nil"/>
              <w:bottom w:val="nil"/>
              <w:right w:val="nil"/>
            </w:tcBorders>
          </w:tcPr>
          <w:p w14:paraId="20DBA20B" w14:textId="77777777" w:rsidR="007503D0" w:rsidRPr="007503D0" w:rsidRDefault="007503D0" w:rsidP="007503D0">
            <w:pPr>
              <w:widowControl w:val="0"/>
              <w:autoSpaceDE w:val="0"/>
              <w:autoSpaceDN w:val="0"/>
              <w:adjustRightInd w:val="0"/>
              <w:jc w:val="center"/>
            </w:pPr>
            <w:r w:rsidRPr="007503D0">
              <w:t>(указать наименование уполномоченного органа)</w:t>
            </w:r>
          </w:p>
        </w:tc>
      </w:tr>
      <w:tr w:rsidR="007503D0" w:rsidRPr="007503D0" w14:paraId="5F7EE0C3" w14:textId="77777777" w:rsidTr="0056270B">
        <w:tblPrEx>
          <w:tblCellMar>
            <w:top w:w="0" w:type="dxa"/>
            <w:bottom w:w="0" w:type="dxa"/>
          </w:tblCellMar>
        </w:tblPrEx>
        <w:tc>
          <w:tcPr>
            <w:tcW w:w="9940" w:type="dxa"/>
            <w:gridSpan w:val="21"/>
            <w:tcBorders>
              <w:top w:val="nil"/>
              <w:left w:val="nil"/>
              <w:bottom w:val="nil"/>
              <w:right w:val="nil"/>
            </w:tcBorders>
          </w:tcPr>
          <w:p w14:paraId="64605A8E" w14:textId="77777777" w:rsidR="007503D0" w:rsidRPr="007503D0" w:rsidRDefault="007503D0" w:rsidP="007503D0">
            <w:pPr>
              <w:widowControl w:val="0"/>
              <w:autoSpaceDE w:val="0"/>
              <w:autoSpaceDN w:val="0"/>
              <w:adjustRightInd w:val="0"/>
              <w:jc w:val="both"/>
            </w:pPr>
          </w:p>
        </w:tc>
      </w:tr>
      <w:tr w:rsidR="007503D0" w:rsidRPr="007503D0" w14:paraId="7EC8A6FE" w14:textId="77777777" w:rsidTr="0056270B">
        <w:tblPrEx>
          <w:tblCellMar>
            <w:top w:w="0" w:type="dxa"/>
            <w:bottom w:w="0" w:type="dxa"/>
          </w:tblCellMar>
        </w:tblPrEx>
        <w:tc>
          <w:tcPr>
            <w:tcW w:w="9940" w:type="dxa"/>
            <w:gridSpan w:val="21"/>
            <w:tcBorders>
              <w:top w:val="nil"/>
              <w:left w:val="nil"/>
              <w:bottom w:val="nil"/>
              <w:right w:val="nil"/>
            </w:tcBorders>
          </w:tcPr>
          <w:p w14:paraId="21817740" w14:textId="77777777" w:rsidR="007503D0" w:rsidRPr="007503D0" w:rsidRDefault="007503D0" w:rsidP="007503D0">
            <w:pPr>
              <w:keepNext/>
              <w:ind w:left="360"/>
              <w:jc w:val="center"/>
              <w:outlineLvl w:val="0"/>
              <w:rPr>
                <w:b/>
              </w:rPr>
            </w:pPr>
          </w:p>
        </w:tc>
      </w:tr>
      <w:tr w:rsidR="007503D0" w:rsidRPr="007503D0" w14:paraId="15E58585" w14:textId="77777777" w:rsidTr="0056270B">
        <w:tblPrEx>
          <w:tblCellMar>
            <w:top w:w="0" w:type="dxa"/>
            <w:bottom w:w="0" w:type="dxa"/>
          </w:tblCellMar>
        </w:tblPrEx>
        <w:trPr>
          <w:trHeight w:val="80"/>
        </w:trPr>
        <w:tc>
          <w:tcPr>
            <w:tcW w:w="9940" w:type="dxa"/>
            <w:gridSpan w:val="21"/>
            <w:tcBorders>
              <w:top w:val="nil"/>
              <w:left w:val="nil"/>
              <w:bottom w:val="single" w:sz="4" w:space="0" w:color="auto"/>
              <w:right w:val="nil"/>
            </w:tcBorders>
          </w:tcPr>
          <w:p w14:paraId="72BB48D2" w14:textId="77777777" w:rsidR="007503D0" w:rsidRPr="007503D0" w:rsidRDefault="007503D0" w:rsidP="007503D0">
            <w:pPr>
              <w:widowControl w:val="0"/>
              <w:autoSpaceDE w:val="0"/>
              <w:autoSpaceDN w:val="0"/>
              <w:adjustRightInd w:val="0"/>
              <w:jc w:val="both"/>
              <w:rPr>
                <w:lang w:val="en-US"/>
              </w:rPr>
            </w:pPr>
          </w:p>
        </w:tc>
      </w:tr>
      <w:tr w:rsidR="007503D0" w:rsidRPr="007503D0" w14:paraId="2F9C8D09" w14:textId="77777777" w:rsidTr="0056270B">
        <w:tblPrEx>
          <w:tblCellMar>
            <w:top w:w="0" w:type="dxa"/>
            <w:bottom w:w="0" w:type="dxa"/>
          </w:tblCellMar>
        </w:tblPrEx>
        <w:tc>
          <w:tcPr>
            <w:tcW w:w="9940" w:type="dxa"/>
            <w:gridSpan w:val="21"/>
            <w:tcBorders>
              <w:top w:val="single" w:sz="4" w:space="0" w:color="auto"/>
              <w:left w:val="nil"/>
              <w:bottom w:val="nil"/>
              <w:right w:val="nil"/>
            </w:tcBorders>
          </w:tcPr>
          <w:p w14:paraId="21400214" w14:textId="77777777" w:rsidR="007503D0" w:rsidRPr="007503D0" w:rsidRDefault="007503D0" w:rsidP="007503D0">
            <w:pPr>
              <w:widowControl w:val="0"/>
              <w:autoSpaceDE w:val="0"/>
              <w:autoSpaceDN w:val="0"/>
              <w:adjustRightInd w:val="0"/>
              <w:jc w:val="center"/>
            </w:pPr>
            <w:r w:rsidRPr="007503D0">
              <w:t>(полное наименование юридического лица или Ф.И.О. индивидуального предпринимателя)</w:t>
            </w:r>
          </w:p>
        </w:tc>
      </w:tr>
      <w:tr w:rsidR="007503D0" w:rsidRPr="007503D0" w14:paraId="343C7AEE" w14:textId="77777777" w:rsidTr="0056270B">
        <w:tblPrEx>
          <w:tblCellMar>
            <w:top w:w="0" w:type="dxa"/>
            <w:bottom w:w="0" w:type="dxa"/>
          </w:tblCellMar>
        </w:tblPrEx>
        <w:tc>
          <w:tcPr>
            <w:tcW w:w="9940" w:type="dxa"/>
            <w:gridSpan w:val="21"/>
            <w:tcBorders>
              <w:top w:val="nil"/>
              <w:left w:val="nil"/>
              <w:bottom w:val="nil"/>
              <w:right w:val="nil"/>
            </w:tcBorders>
          </w:tcPr>
          <w:p w14:paraId="23DB6EF5" w14:textId="77777777" w:rsidR="007503D0" w:rsidRPr="007503D0" w:rsidRDefault="007503D0" w:rsidP="007503D0">
            <w:pPr>
              <w:widowControl w:val="0"/>
              <w:autoSpaceDE w:val="0"/>
              <w:autoSpaceDN w:val="0"/>
              <w:adjustRightInd w:val="0"/>
              <w:jc w:val="both"/>
            </w:pPr>
          </w:p>
        </w:tc>
      </w:tr>
      <w:tr w:rsidR="007503D0" w:rsidRPr="007503D0" w14:paraId="5C56CD94" w14:textId="77777777" w:rsidTr="0056270B">
        <w:tblPrEx>
          <w:tblCellMar>
            <w:top w:w="0" w:type="dxa"/>
            <w:bottom w:w="0" w:type="dxa"/>
          </w:tblCellMar>
        </w:tblPrEx>
        <w:tc>
          <w:tcPr>
            <w:tcW w:w="1260" w:type="dxa"/>
            <w:gridSpan w:val="6"/>
            <w:tcBorders>
              <w:top w:val="nil"/>
              <w:left w:val="nil"/>
              <w:bottom w:val="nil"/>
              <w:right w:val="nil"/>
            </w:tcBorders>
          </w:tcPr>
          <w:p w14:paraId="0F44D2B5" w14:textId="77777777" w:rsidR="007503D0" w:rsidRPr="007503D0" w:rsidRDefault="007503D0" w:rsidP="007503D0">
            <w:pPr>
              <w:widowControl w:val="0"/>
              <w:autoSpaceDE w:val="0"/>
              <w:autoSpaceDN w:val="0"/>
              <w:adjustRightInd w:val="0"/>
              <w:jc w:val="both"/>
            </w:pPr>
            <w:r w:rsidRPr="007503D0">
              <w:t>просит</w:t>
            </w:r>
          </w:p>
        </w:tc>
        <w:tc>
          <w:tcPr>
            <w:tcW w:w="8680" w:type="dxa"/>
            <w:gridSpan w:val="15"/>
            <w:tcBorders>
              <w:top w:val="nil"/>
              <w:left w:val="nil"/>
              <w:bottom w:val="single" w:sz="4" w:space="0" w:color="auto"/>
              <w:right w:val="nil"/>
            </w:tcBorders>
          </w:tcPr>
          <w:p w14:paraId="5E541FDA" w14:textId="77777777" w:rsidR="007503D0" w:rsidRPr="007503D0" w:rsidRDefault="007503D0" w:rsidP="007503D0">
            <w:pPr>
              <w:widowControl w:val="0"/>
              <w:autoSpaceDE w:val="0"/>
              <w:autoSpaceDN w:val="0"/>
              <w:adjustRightInd w:val="0"/>
              <w:jc w:val="both"/>
            </w:pPr>
          </w:p>
        </w:tc>
      </w:tr>
      <w:tr w:rsidR="007503D0" w:rsidRPr="007503D0" w14:paraId="33B7DCDA" w14:textId="77777777" w:rsidTr="0056270B">
        <w:tblPrEx>
          <w:tblCellMar>
            <w:top w:w="0" w:type="dxa"/>
            <w:bottom w:w="0" w:type="dxa"/>
          </w:tblCellMar>
        </w:tblPrEx>
        <w:tc>
          <w:tcPr>
            <w:tcW w:w="9940" w:type="dxa"/>
            <w:gridSpan w:val="21"/>
            <w:tcBorders>
              <w:top w:val="nil"/>
              <w:left w:val="nil"/>
              <w:bottom w:val="nil"/>
              <w:right w:val="nil"/>
            </w:tcBorders>
          </w:tcPr>
          <w:p w14:paraId="09198960" w14:textId="77777777" w:rsidR="007503D0" w:rsidRPr="007503D0" w:rsidRDefault="007503D0" w:rsidP="007503D0">
            <w:pPr>
              <w:widowControl w:val="0"/>
              <w:autoSpaceDE w:val="0"/>
              <w:autoSpaceDN w:val="0"/>
              <w:adjustRightInd w:val="0"/>
              <w:jc w:val="center"/>
            </w:pPr>
            <w:r w:rsidRPr="007503D0">
              <w:t>(оформить специальное разрешение, переоформить специальное разрешение)</w:t>
            </w:r>
          </w:p>
        </w:tc>
      </w:tr>
      <w:tr w:rsidR="007503D0" w:rsidRPr="007503D0" w14:paraId="35C77E5A" w14:textId="77777777" w:rsidTr="0056270B">
        <w:tblPrEx>
          <w:tblCellMar>
            <w:top w:w="0" w:type="dxa"/>
            <w:bottom w:w="0" w:type="dxa"/>
          </w:tblCellMar>
        </w:tblPrEx>
        <w:tc>
          <w:tcPr>
            <w:tcW w:w="9940" w:type="dxa"/>
            <w:gridSpan w:val="21"/>
            <w:tcBorders>
              <w:top w:val="nil"/>
              <w:left w:val="nil"/>
              <w:bottom w:val="nil"/>
              <w:right w:val="nil"/>
            </w:tcBorders>
          </w:tcPr>
          <w:p w14:paraId="2FA05AC8" w14:textId="77777777" w:rsidR="007503D0" w:rsidRPr="007503D0" w:rsidRDefault="007503D0" w:rsidP="007503D0">
            <w:pPr>
              <w:widowControl w:val="0"/>
              <w:autoSpaceDE w:val="0"/>
              <w:autoSpaceDN w:val="0"/>
              <w:adjustRightInd w:val="0"/>
              <w:jc w:val="both"/>
            </w:pPr>
            <w:r w:rsidRPr="007503D0">
              <w:t>на движение по автомобильным дорогам транспортного средства,</w:t>
            </w:r>
          </w:p>
        </w:tc>
      </w:tr>
      <w:tr w:rsidR="007503D0" w:rsidRPr="007503D0" w14:paraId="5F806C8D" w14:textId="77777777" w:rsidTr="0056270B">
        <w:tblPrEx>
          <w:tblCellMar>
            <w:top w:w="0" w:type="dxa"/>
            <w:bottom w:w="0" w:type="dxa"/>
          </w:tblCellMar>
        </w:tblPrEx>
        <w:tc>
          <w:tcPr>
            <w:tcW w:w="9940" w:type="dxa"/>
            <w:gridSpan w:val="21"/>
            <w:tcBorders>
              <w:top w:val="nil"/>
              <w:left w:val="nil"/>
              <w:bottom w:val="nil"/>
              <w:right w:val="nil"/>
            </w:tcBorders>
          </w:tcPr>
          <w:p w14:paraId="4147186A" w14:textId="77777777" w:rsidR="007503D0" w:rsidRPr="007503D0" w:rsidRDefault="007503D0" w:rsidP="007503D0">
            <w:pPr>
              <w:widowControl w:val="0"/>
              <w:autoSpaceDE w:val="0"/>
              <w:autoSpaceDN w:val="0"/>
              <w:adjustRightInd w:val="0"/>
              <w:jc w:val="both"/>
            </w:pPr>
          </w:p>
        </w:tc>
      </w:tr>
      <w:tr w:rsidR="007503D0" w:rsidRPr="007503D0" w14:paraId="48EF7440" w14:textId="77777777" w:rsidTr="0056270B">
        <w:tblPrEx>
          <w:tblCellMar>
            <w:top w:w="0" w:type="dxa"/>
            <w:bottom w:w="0" w:type="dxa"/>
          </w:tblCellMar>
        </w:tblPrEx>
        <w:trPr>
          <w:gridAfter w:val="1"/>
          <w:wAfter w:w="64" w:type="dxa"/>
        </w:trPr>
        <w:tc>
          <w:tcPr>
            <w:tcW w:w="4786" w:type="dxa"/>
            <w:gridSpan w:val="14"/>
            <w:tcBorders>
              <w:top w:val="single" w:sz="4" w:space="0" w:color="auto"/>
              <w:bottom w:val="single" w:sz="4" w:space="0" w:color="auto"/>
              <w:right w:val="single" w:sz="4" w:space="0" w:color="auto"/>
            </w:tcBorders>
          </w:tcPr>
          <w:p w14:paraId="5CD15974" w14:textId="77777777" w:rsidR="007503D0" w:rsidRPr="007503D0" w:rsidRDefault="007503D0" w:rsidP="007503D0">
            <w:pPr>
              <w:widowControl w:val="0"/>
              <w:autoSpaceDE w:val="0"/>
              <w:autoSpaceDN w:val="0"/>
              <w:adjustRightInd w:val="0"/>
              <w:jc w:val="center"/>
            </w:pPr>
            <w:r w:rsidRPr="007503D0">
              <w:t>Тип, марка, модель транспортного средства</w:t>
            </w:r>
          </w:p>
        </w:tc>
        <w:tc>
          <w:tcPr>
            <w:tcW w:w="5090" w:type="dxa"/>
            <w:gridSpan w:val="6"/>
            <w:tcBorders>
              <w:top w:val="single" w:sz="4" w:space="0" w:color="auto"/>
              <w:left w:val="single" w:sz="4" w:space="0" w:color="auto"/>
              <w:bottom w:val="single" w:sz="4" w:space="0" w:color="auto"/>
            </w:tcBorders>
          </w:tcPr>
          <w:p w14:paraId="6661971F" w14:textId="77777777" w:rsidR="007503D0" w:rsidRPr="007503D0" w:rsidRDefault="007503D0" w:rsidP="007503D0">
            <w:pPr>
              <w:widowControl w:val="0"/>
              <w:autoSpaceDE w:val="0"/>
              <w:autoSpaceDN w:val="0"/>
              <w:adjustRightInd w:val="0"/>
              <w:jc w:val="center"/>
            </w:pPr>
            <w:r w:rsidRPr="007503D0">
              <w:t>Государственный регистрационный знак транспортного средства</w:t>
            </w:r>
          </w:p>
        </w:tc>
      </w:tr>
      <w:tr w:rsidR="007503D0" w:rsidRPr="007503D0" w14:paraId="3BB5A4E0" w14:textId="77777777" w:rsidTr="0056270B">
        <w:tblPrEx>
          <w:tblCellMar>
            <w:top w:w="0" w:type="dxa"/>
            <w:bottom w:w="0" w:type="dxa"/>
          </w:tblCellMar>
        </w:tblPrEx>
        <w:trPr>
          <w:gridAfter w:val="1"/>
          <w:wAfter w:w="64" w:type="dxa"/>
        </w:trPr>
        <w:tc>
          <w:tcPr>
            <w:tcW w:w="4786" w:type="dxa"/>
            <w:gridSpan w:val="14"/>
            <w:tcBorders>
              <w:top w:val="single" w:sz="4" w:space="0" w:color="auto"/>
              <w:bottom w:val="single" w:sz="4" w:space="0" w:color="auto"/>
              <w:right w:val="single" w:sz="4" w:space="0" w:color="auto"/>
            </w:tcBorders>
          </w:tcPr>
          <w:p w14:paraId="254B9BFC" w14:textId="77777777" w:rsidR="007503D0" w:rsidRPr="007503D0" w:rsidRDefault="007503D0" w:rsidP="007503D0">
            <w:pPr>
              <w:widowControl w:val="0"/>
              <w:autoSpaceDE w:val="0"/>
              <w:autoSpaceDN w:val="0"/>
              <w:adjustRightInd w:val="0"/>
              <w:jc w:val="both"/>
            </w:pPr>
          </w:p>
        </w:tc>
        <w:tc>
          <w:tcPr>
            <w:tcW w:w="5090" w:type="dxa"/>
            <w:gridSpan w:val="6"/>
            <w:tcBorders>
              <w:top w:val="single" w:sz="4" w:space="0" w:color="auto"/>
              <w:left w:val="single" w:sz="4" w:space="0" w:color="auto"/>
              <w:bottom w:val="single" w:sz="4" w:space="0" w:color="auto"/>
            </w:tcBorders>
          </w:tcPr>
          <w:p w14:paraId="60ABD921" w14:textId="77777777" w:rsidR="007503D0" w:rsidRPr="007503D0" w:rsidRDefault="007503D0" w:rsidP="007503D0">
            <w:pPr>
              <w:widowControl w:val="0"/>
              <w:autoSpaceDE w:val="0"/>
              <w:autoSpaceDN w:val="0"/>
              <w:adjustRightInd w:val="0"/>
              <w:jc w:val="both"/>
            </w:pPr>
          </w:p>
        </w:tc>
      </w:tr>
      <w:tr w:rsidR="007503D0" w:rsidRPr="007503D0" w14:paraId="3432AD6C" w14:textId="77777777" w:rsidTr="0056270B">
        <w:tblPrEx>
          <w:tblCellMar>
            <w:top w:w="0" w:type="dxa"/>
            <w:bottom w:w="0" w:type="dxa"/>
          </w:tblCellMar>
        </w:tblPrEx>
        <w:tc>
          <w:tcPr>
            <w:tcW w:w="9940" w:type="dxa"/>
            <w:gridSpan w:val="21"/>
            <w:tcBorders>
              <w:top w:val="nil"/>
              <w:left w:val="nil"/>
              <w:bottom w:val="nil"/>
              <w:right w:val="nil"/>
            </w:tcBorders>
          </w:tcPr>
          <w:p w14:paraId="4282EFB4" w14:textId="77777777" w:rsidR="007503D0" w:rsidRPr="007503D0" w:rsidRDefault="007503D0" w:rsidP="007503D0">
            <w:pPr>
              <w:widowControl w:val="0"/>
              <w:autoSpaceDE w:val="0"/>
              <w:autoSpaceDN w:val="0"/>
              <w:adjustRightInd w:val="0"/>
              <w:jc w:val="both"/>
            </w:pPr>
          </w:p>
        </w:tc>
      </w:tr>
      <w:tr w:rsidR="007503D0" w:rsidRPr="007503D0" w14:paraId="3DBF55B4" w14:textId="77777777" w:rsidTr="0056270B">
        <w:tblPrEx>
          <w:tblCellMar>
            <w:top w:w="0" w:type="dxa"/>
            <w:bottom w:w="0" w:type="dxa"/>
          </w:tblCellMar>
        </w:tblPrEx>
        <w:tc>
          <w:tcPr>
            <w:tcW w:w="9940" w:type="dxa"/>
            <w:gridSpan w:val="21"/>
            <w:tcBorders>
              <w:top w:val="nil"/>
              <w:left w:val="nil"/>
              <w:bottom w:val="nil"/>
              <w:right w:val="nil"/>
            </w:tcBorders>
          </w:tcPr>
          <w:p w14:paraId="1733EAB1" w14:textId="77777777" w:rsidR="007503D0" w:rsidRPr="007503D0" w:rsidRDefault="007503D0" w:rsidP="007503D0">
            <w:pPr>
              <w:autoSpaceDE w:val="0"/>
              <w:autoSpaceDN w:val="0"/>
              <w:adjustRightInd w:val="0"/>
            </w:pPr>
            <w:r w:rsidRPr="007503D0">
              <w:t xml:space="preserve">осуществляющего перевозку опасных грузов (согласно </w:t>
            </w:r>
            <w:hyperlink w:anchor="sub_1410" w:history="1">
              <w:r w:rsidRPr="007503D0">
                <w:rPr>
                  <w:color w:val="106BBE"/>
                </w:rPr>
                <w:t>приложению</w:t>
              </w:r>
            </w:hyperlink>
            <w:r w:rsidRPr="007503D0">
              <w:t>) по маршруту (маршрутам)</w:t>
            </w:r>
          </w:p>
        </w:tc>
      </w:tr>
      <w:tr w:rsidR="007503D0" w:rsidRPr="007503D0" w14:paraId="07C0854B" w14:textId="77777777" w:rsidTr="0056270B">
        <w:tblPrEx>
          <w:tblCellMar>
            <w:top w:w="0" w:type="dxa"/>
            <w:bottom w:w="0" w:type="dxa"/>
          </w:tblCellMar>
        </w:tblPrEx>
        <w:tc>
          <w:tcPr>
            <w:tcW w:w="9940" w:type="dxa"/>
            <w:gridSpan w:val="21"/>
            <w:tcBorders>
              <w:top w:val="nil"/>
              <w:left w:val="nil"/>
              <w:bottom w:val="single" w:sz="4" w:space="0" w:color="auto"/>
              <w:right w:val="nil"/>
            </w:tcBorders>
          </w:tcPr>
          <w:p w14:paraId="7047A637" w14:textId="77777777" w:rsidR="007503D0" w:rsidRPr="007503D0" w:rsidRDefault="007503D0" w:rsidP="007503D0">
            <w:pPr>
              <w:widowControl w:val="0"/>
              <w:autoSpaceDE w:val="0"/>
              <w:autoSpaceDN w:val="0"/>
              <w:adjustRightInd w:val="0"/>
              <w:jc w:val="both"/>
            </w:pPr>
          </w:p>
        </w:tc>
      </w:tr>
      <w:tr w:rsidR="007503D0" w:rsidRPr="007503D0" w14:paraId="744722B4" w14:textId="77777777" w:rsidTr="0056270B">
        <w:tblPrEx>
          <w:tblCellMar>
            <w:top w:w="0" w:type="dxa"/>
            <w:bottom w:w="0" w:type="dxa"/>
          </w:tblCellMar>
        </w:tblPrEx>
        <w:tc>
          <w:tcPr>
            <w:tcW w:w="9940" w:type="dxa"/>
            <w:gridSpan w:val="21"/>
            <w:tcBorders>
              <w:top w:val="single" w:sz="4" w:space="0" w:color="auto"/>
              <w:left w:val="nil"/>
              <w:bottom w:val="nil"/>
              <w:right w:val="nil"/>
            </w:tcBorders>
          </w:tcPr>
          <w:p w14:paraId="7FC644B7" w14:textId="77777777" w:rsidR="007503D0" w:rsidRPr="007503D0" w:rsidRDefault="007503D0" w:rsidP="007503D0">
            <w:pPr>
              <w:widowControl w:val="0"/>
              <w:autoSpaceDE w:val="0"/>
              <w:autoSpaceDN w:val="0"/>
              <w:adjustRightInd w:val="0"/>
              <w:jc w:val="center"/>
            </w:pPr>
            <w:r w:rsidRPr="007503D0">
              <w:t>(маршрут (с указанием начального, основных промежуточных</w:t>
            </w:r>
          </w:p>
        </w:tc>
      </w:tr>
      <w:tr w:rsidR="007503D0" w:rsidRPr="007503D0" w14:paraId="13D25425" w14:textId="77777777" w:rsidTr="0056270B">
        <w:tblPrEx>
          <w:tblCellMar>
            <w:top w:w="0" w:type="dxa"/>
            <w:bottom w:w="0" w:type="dxa"/>
          </w:tblCellMar>
        </w:tblPrEx>
        <w:tc>
          <w:tcPr>
            <w:tcW w:w="9940" w:type="dxa"/>
            <w:gridSpan w:val="21"/>
            <w:tcBorders>
              <w:top w:val="nil"/>
              <w:left w:val="nil"/>
              <w:bottom w:val="single" w:sz="4" w:space="0" w:color="auto"/>
              <w:right w:val="nil"/>
            </w:tcBorders>
          </w:tcPr>
          <w:p w14:paraId="680B47E7" w14:textId="77777777" w:rsidR="007503D0" w:rsidRPr="007503D0" w:rsidRDefault="007503D0" w:rsidP="007503D0">
            <w:pPr>
              <w:widowControl w:val="0"/>
              <w:autoSpaceDE w:val="0"/>
              <w:autoSpaceDN w:val="0"/>
              <w:adjustRightInd w:val="0"/>
              <w:jc w:val="both"/>
            </w:pPr>
          </w:p>
        </w:tc>
      </w:tr>
      <w:tr w:rsidR="007503D0" w:rsidRPr="007503D0" w14:paraId="29C227D4" w14:textId="77777777" w:rsidTr="0056270B">
        <w:tblPrEx>
          <w:tblCellMar>
            <w:top w:w="0" w:type="dxa"/>
            <w:bottom w:w="0" w:type="dxa"/>
          </w:tblCellMar>
        </w:tblPrEx>
        <w:tc>
          <w:tcPr>
            <w:tcW w:w="9940" w:type="dxa"/>
            <w:gridSpan w:val="21"/>
            <w:tcBorders>
              <w:top w:val="single" w:sz="4" w:space="0" w:color="auto"/>
              <w:left w:val="nil"/>
              <w:bottom w:val="nil"/>
              <w:right w:val="nil"/>
            </w:tcBorders>
          </w:tcPr>
          <w:p w14:paraId="06F2C026" w14:textId="77777777" w:rsidR="007503D0" w:rsidRPr="007503D0" w:rsidRDefault="007503D0" w:rsidP="007503D0">
            <w:pPr>
              <w:widowControl w:val="0"/>
              <w:autoSpaceDE w:val="0"/>
              <w:autoSpaceDN w:val="0"/>
              <w:adjustRightInd w:val="0"/>
              <w:jc w:val="center"/>
            </w:pPr>
            <w:r w:rsidRPr="007503D0">
              <w:t>и конечного пунктов автомобильных дорог, по которым проходит</w:t>
            </w:r>
          </w:p>
        </w:tc>
      </w:tr>
      <w:tr w:rsidR="007503D0" w:rsidRPr="007503D0" w14:paraId="52DC0AB0" w14:textId="77777777" w:rsidTr="0056270B">
        <w:tblPrEx>
          <w:tblCellMar>
            <w:top w:w="0" w:type="dxa"/>
            <w:bottom w:w="0" w:type="dxa"/>
          </w:tblCellMar>
        </w:tblPrEx>
        <w:tc>
          <w:tcPr>
            <w:tcW w:w="9940" w:type="dxa"/>
            <w:gridSpan w:val="21"/>
            <w:tcBorders>
              <w:top w:val="nil"/>
              <w:left w:val="nil"/>
              <w:bottom w:val="single" w:sz="4" w:space="0" w:color="auto"/>
              <w:right w:val="nil"/>
            </w:tcBorders>
          </w:tcPr>
          <w:p w14:paraId="187EC86F" w14:textId="77777777" w:rsidR="007503D0" w:rsidRPr="007503D0" w:rsidRDefault="007503D0" w:rsidP="007503D0">
            <w:pPr>
              <w:widowControl w:val="0"/>
              <w:autoSpaceDE w:val="0"/>
              <w:autoSpaceDN w:val="0"/>
              <w:adjustRightInd w:val="0"/>
              <w:jc w:val="both"/>
            </w:pPr>
          </w:p>
        </w:tc>
      </w:tr>
      <w:tr w:rsidR="007503D0" w:rsidRPr="007503D0" w14:paraId="43315106" w14:textId="77777777" w:rsidTr="0056270B">
        <w:tblPrEx>
          <w:tblCellMar>
            <w:top w:w="0" w:type="dxa"/>
            <w:bottom w:w="0" w:type="dxa"/>
          </w:tblCellMar>
        </w:tblPrEx>
        <w:tc>
          <w:tcPr>
            <w:tcW w:w="9940" w:type="dxa"/>
            <w:gridSpan w:val="21"/>
            <w:tcBorders>
              <w:top w:val="single" w:sz="4" w:space="0" w:color="auto"/>
              <w:left w:val="nil"/>
              <w:bottom w:val="nil"/>
              <w:right w:val="nil"/>
            </w:tcBorders>
          </w:tcPr>
          <w:p w14:paraId="5E92DCE6" w14:textId="77777777" w:rsidR="007503D0" w:rsidRPr="007503D0" w:rsidRDefault="007503D0" w:rsidP="007503D0">
            <w:pPr>
              <w:widowControl w:val="0"/>
              <w:autoSpaceDE w:val="0"/>
              <w:autoSpaceDN w:val="0"/>
              <w:adjustRightInd w:val="0"/>
              <w:jc w:val="center"/>
            </w:pPr>
            <w:r w:rsidRPr="007503D0">
              <w:t>маршрут транспортного средства, осуществляющего перевозку опасных грузов)</w:t>
            </w:r>
          </w:p>
        </w:tc>
      </w:tr>
      <w:tr w:rsidR="007503D0" w:rsidRPr="007503D0" w14:paraId="153CB188" w14:textId="77777777" w:rsidTr="0056270B">
        <w:tblPrEx>
          <w:tblCellMar>
            <w:top w:w="0" w:type="dxa"/>
            <w:bottom w:w="0" w:type="dxa"/>
          </w:tblCellMar>
        </w:tblPrEx>
        <w:tc>
          <w:tcPr>
            <w:tcW w:w="9940" w:type="dxa"/>
            <w:gridSpan w:val="21"/>
            <w:tcBorders>
              <w:top w:val="nil"/>
              <w:left w:val="nil"/>
              <w:bottom w:val="nil"/>
              <w:right w:val="nil"/>
            </w:tcBorders>
          </w:tcPr>
          <w:p w14:paraId="55FE3B7B" w14:textId="77777777" w:rsidR="007503D0" w:rsidRPr="007503D0" w:rsidRDefault="007503D0" w:rsidP="007503D0">
            <w:pPr>
              <w:widowControl w:val="0"/>
              <w:autoSpaceDE w:val="0"/>
              <w:autoSpaceDN w:val="0"/>
              <w:adjustRightInd w:val="0"/>
              <w:jc w:val="both"/>
            </w:pPr>
          </w:p>
        </w:tc>
      </w:tr>
      <w:tr w:rsidR="007503D0" w:rsidRPr="007503D0" w14:paraId="40775B8B" w14:textId="77777777" w:rsidTr="0056270B">
        <w:tblPrEx>
          <w:tblCellMar>
            <w:top w:w="0" w:type="dxa"/>
            <w:bottom w:w="0" w:type="dxa"/>
          </w:tblCellMar>
        </w:tblPrEx>
        <w:tc>
          <w:tcPr>
            <w:tcW w:w="2520" w:type="dxa"/>
            <w:gridSpan w:val="9"/>
            <w:tcBorders>
              <w:top w:val="nil"/>
              <w:left w:val="nil"/>
              <w:bottom w:val="nil"/>
              <w:right w:val="nil"/>
            </w:tcBorders>
          </w:tcPr>
          <w:p w14:paraId="54736BB2" w14:textId="77777777" w:rsidR="007503D0" w:rsidRPr="007503D0" w:rsidRDefault="007503D0" w:rsidP="007503D0">
            <w:pPr>
              <w:widowControl w:val="0"/>
              <w:autoSpaceDE w:val="0"/>
              <w:autoSpaceDN w:val="0"/>
              <w:adjustRightInd w:val="0"/>
              <w:jc w:val="both"/>
            </w:pPr>
            <w:r w:rsidRPr="007503D0">
              <w:t>На срок действия с</w:t>
            </w:r>
          </w:p>
        </w:tc>
        <w:tc>
          <w:tcPr>
            <w:tcW w:w="2520" w:type="dxa"/>
            <w:gridSpan w:val="7"/>
            <w:tcBorders>
              <w:top w:val="nil"/>
              <w:left w:val="nil"/>
              <w:bottom w:val="single" w:sz="4" w:space="0" w:color="auto"/>
              <w:right w:val="nil"/>
            </w:tcBorders>
          </w:tcPr>
          <w:p w14:paraId="6AF77BD4" w14:textId="77777777" w:rsidR="007503D0" w:rsidRPr="007503D0" w:rsidRDefault="007503D0" w:rsidP="007503D0">
            <w:pPr>
              <w:widowControl w:val="0"/>
              <w:autoSpaceDE w:val="0"/>
              <w:autoSpaceDN w:val="0"/>
              <w:adjustRightInd w:val="0"/>
              <w:jc w:val="both"/>
            </w:pPr>
          </w:p>
        </w:tc>
        <w:tc>
          <w:tcPr>
            <w:tcW w:w="700" w:type="dxa"/>
            <w:tcBorders>
              <w:top w:val="nil"/>
              <w:left w:val="nil"/>
              <w:bottom w:val="nil"/>
              <w:right w:val="nil"/>
            </w:tcBorders>
          </w:tcPr>
          <w:p w14:paraId="335670FF" w14:textId="77777777" w:rsidR="007503D0" w:rsidRPr="007503D0" w:rsidRDefault="007503D0" w:rsidP="007503D0">
            <w:pPr>
              <w:widowControl w:val="0"/>
              <w:autoSpaceDE w:val="0"/>
              <w:autoSpaceDN w:val="0"/>
              <w:adjustRightInd w:val="0"/>
              <w:jc w:val="both"/>
            </w:pPr>
            <w:r w:rsidRPr="007503D0">
              <w:t>по</w:t>
            </w:r>
          </w:p>
        </w:tc>
        <w:tc>
          <w:tcPr>
            <w:tcW w:w="4200" w:type="dxa"/>
            <w:gridSpan w:val="4"/>
            <w:tcBorders>
              <w:top w:val="nil"/>
              <w:left w:val="nil"/>
              <w:bottom w:val="single" w:sz="4" w:space="0" w:color="auto"/>
              <w:right w:val="nil"/>
            </w:tcBorders>
          </w:tcPr>
          <w:p w14:paraId="1639BF94" w14:textId="77777777" w:rsidR="007503D0" w:rsidRPr="007503D0" w:rsidRDefault="007503D0" w:rsidP="007503D0">
            <w:pPr>
              <w:widowControl w:val="0"/>
              <w:autoSpaceDE w:val="0"/>
              <w:autoSpaceDN w:val="0"/>
              <w:adjustRightInd w:val="0"/>
              <w:jc w:val="both"/>
            </w:pPr>
          </w:p>
        </w:tc>
      </w:tr>
      <w:tr w:rsidR="007503D0" w:rsidRPr="007503D0" w14:paraId="6EA16FDE" w14:textId="77777777" w:rsidTr="0056270B">
        <w:tblPrEx>
          <w:tblCellMar>
            <w:top w:w="0" w:type="dxa"/>
            <w:bottom w:w="0" w:type="dxa"/>
          </w:tblCellMar>
        </w:tblPrEx>
        <w:tc>
          <w:tcPr>
            <w:tcW w:w="3780" w:type="dxa"/>
            <w:gridSpan w:val="12"/>
            <w:tcBorders>
              <w:top w:val="nil"/>
              <w:left w:val="nil"/>
              <w:bottom w:val="nil"/>
              <w:right w:val="nil"/>
            </w:tcBorders>
          </w:tcPr>
          <w:p w14:paraId="3DFFC7FA" w14:textId="77777777" w:rsidR="007503D0" w:rsidRPr="007503D0" w:rsidRDefault="007503D0" w:rsidP="007503D0">
            <w:pPr>
              <w:widowControl w:val="0"/>
              <w:autoSpaceDE w:val="0"/>
              <w:autoSpaceDN w:val="0"/>
              <w:adjustRightInd w:val="0"/>
              <w:jc w:val="both"/>
            </w:pPr>
            <w:r w:rsidRPr="007503D0">
              <w:t>Местонахождение заявителя</w:t>
            </w:r>
          </w:p>
        </w:tc>
        <w:tc>
          <w:tcPr>
            <w:tcW w:w="6160" w:type="dxa"/>
            <w:gridSpan w:val="9"/>
            <w:tcBorders>
              <w:top w:val="nil"/>
              <w:left w:val="nil"/>
              <w:bottom w:val="single" w:sz="4" w:space="0" w:color="auto"/>
              <w:right w:val="nil"/>
            </w:tcBorders>
          </w:tcPr>
          <w:p w14:paraId="18A78B8D" w14:textId="77777777" w:rsidR="007503D0" w:rsidRPr="007503D0" w:rsidRDefault="007503D0" w:rsidP="007503D0">
            <w:pPr>
              <w:widowControl w:val="0"/>
              <w:autoSpaceDE w:val="0"/>
              <w:autoSpaceDN w:val="0"/>
              <w:adjustRightInd w:val="0"/>
              <w:jc w:val="both"/>
            </w:pPr>
          </w:p>
        </w:tc>
      </w:tr>
      <w:tr w:rsidR="007503D0" w:rsidRPr="007503D0" w14:paraId="3642F275" w14:textId="77777777" w:rsidTr="0056270B">
        <w:tblPrEx>
          <w:tblCellMar>
            <w:top w:w="0" w:type="dxa"/>
            <w:bottom w:w="0" w:type="dxa"/>
          </w:tblCellMar>
        </w:tblPrEx>
        <w:tc>
          <w:tcPr>
            <w:tcW w:w="9940" w:type="dxa"/>
            <w:gridSpan w:val="21"/>
            <w:tcBorders>
              <w:top w:val="nil"/>
              <w:left w:val="nil"/>
              <w:bottom w:val="single" w:sz="4" w:space="0" w:color="auto"/>
              <w:right w:val="nil"/>
            </w:tcBorders>
          </w:tcPr>
          <w:p w14:paraId="424D9B13" w14:textId="77777777" w:rsidR="007503D0" w:rsidRPr="007503D0" w:rsidRDefault="007503D0" w:rsidP="007503D0">
            <w:pPr>
              <w:widowControl w:val="0"/>
              <w:autoSpaceDE w:val="0"/>
              <w:autoSpaceDN w:val="0"/>
              <w:adjustRightInd w:val="0"/>
              <w:jc w:val="both"/>
            </w:pPr>
          </w:p>
        </w:tc>
      </w:tr>
      <w:tr w:rsidR="007503D0" w:rsidRPr="007503D0" w14:paraId="0B5FCF5D" w14:textId="77777777" w:rsidTr="0056270B">
        <w:tblPrEx>
          <w:tblCellMar>
            <w:top w:w="0" w:type="dxa"/>
            <w:bottom w:w="0" w:type="dxa"/>
          </w:tblCellMar>
        </w:tblPrEx>
        <w:tc>
          <w:tcPr>
            <w:tcW w:w="9940" w:type="dxa"/>
            <w:gridSpan w:val="21"/>
            <w:tcBorders>
              <w:top w:val="single" w:sz="4" w:space="0" w:color="auto"/>
              <w:left w:val="nil"/>
              <w:bottom w:val="nil"/>
              <w:right w:val="nil"/>
            </w:tcBorders>
          </w:tcPr>
          <w:p w14:paraId="415C4214" w14:textId="77777777" w:rsidR="007503D0" w:rsidRPr="007503D0" w:rsidRDefault="007503D0" w:rsidP="007503D0">
            <w:pPr>
              <w:widowControl w:val="0"/>
              <w:autoSpaceDE w:val="0"/>
              <w:autoSpaceDN w:val="0"/>
              <w:adjustRightInd w:val="0"/>
              <w:jc w:val="center"/>
            </w:pPr>
            <w:r w:rsidRPr="007503D0">
              <w:t>(индекс, юридический адрес или адрес места жительства заявителя)</w:t>
            </w:r>
          </w:p>
        </w:tc>
      </w:tr>
      <w:tr w:rsidR="007503D0" w:rsidRPr="007503D0" w14:paraId="01508D8B" w14:textId="77777777" w:rsidTr="0056270B">
        <w:tblPrEx>
          <w:tblCellMar>
            <w:top w:w="0" w:type="dxa"/>
            <w:bottom w:w="0" w:type="dxa"/>
          </w:tblCellMar>
        </w:tblPrEx>
        <w:tc>
          <w:tcPr>
            <w:tcW w:w="9940" w:type="dxa"/>
            <w:gridSpan w:val="21"/>
            <w:tcBorders>
              <w:top w:val="nil"/>
              <w:left w:val="nil"/>
              <w:bottom w:val="single" w:sz="4" w:space="0" w:color="auto"/>
              <w:right w:val="nil"/>
            </w:tcBorders>
          </w:tcPr>
          <w:p w14:paraId="75A2CAF2" w14:textId="77777777" w:rsidR="007503D0" w:rsidRPr="007503D0" w:rsidRDefault="007503D0" w:rsidP="007503D0">
            <w:pPr>
              <w:widowControl w:val="0"/>
              <w:autoSpaceDE w:val="0"/>
              <w:autoSpaceDN w:val="0"/>
              <w:adjustRightInd w:val="0"/>
              <w:jc w:val="both"/>
            </w:pPr>
          </w:p>
        </w:tc>
      </w:tr>
      <w:tr w:rsidR="007503D0" w:rsidRPr="007503D0" w14:paraId="24F8542A" w14:textId="77777777" w:rsidTr="0056270B">
        <w:tblPrEx>
          <w:tblCellMar>
            <w:top w:w="0" w:type="dxa"/>
            <w:bottom w:w="0" w:type="dxa"/>
          </w:tblCellMar>
        </w:tblPrEx>
        <w:tc>
          <w:tcPr>
            <w:tcW w:w="9940" w:type="dxa"/>
            <w:gridSpan w:val="21"/>
            <w:tcBorders>
              <w:top w:val="single" w:sz="4" w:space="0" w:color="auto"/>
              <w:left w:val="nil"/>
              <w:bottom w:val="nil"/>
              <w:right w:val="nil"/>
            </w:tcBorders>
          </w:tcPr>
          <w:p w14:paraId="0A52C911" w14:textId="77777777" w:rsidR="007503D0" w:rsidRPr="007503D0" w:rsidRDefault="007503D0" w:rsidP="007503D0">
            <w:pPr>
              <w:widowControl w:val="0"/>
              <w:autoSpaceDE w:val="0"/>
              <w:autoSpaceDN w:val="0"/>
              <w:adjustRightInd w:val="0"/>
              <w:jc w:val="center"/>
            </w:pPr>
            <w:r w:rsidRPr="007503D0">
              <w:t>(индекс, почтовый адрес заявителя)</w:t>
            </w:r>
          </w:p>
        </w:tc>
      </w:tr>
      <w:tr w:rsidR="007503D0" w:rsidRPr="007503D0" w14:paraId="471E2F70" w14:textId="77777777" w:rsidTr="0056270B">
        <w:tblPrEx>
          <w:tblCellMar>
            <w:top w:w="0" w:type="dxa"/>
            <w:bottom w:w="0" w:type="dxa"/>
          </w:tblCellMar>
        </w:tblPrEx>
        <w:tc>
          <w:tcPr>
            <w:tcW w:w="1260" w:type="dxa"/>
            <w:gridSpan w:val="6"/>
            <w:tcBorders>
              <w:top w:val="nil"/>
              <w:left w:val="nil"/>
              <w:bottom w:val="nil"/>
              <w:right w:val="nil"/>
            </w:tcBorders>
          </w:tcPr>
          <w:p w14:paraId="65C19D12" w14:textId="77777777" w:rsidR="007503D0" w:rsidRPr="007503D0" w:rsidRDefault="007503D0" w:rsidP="007503D0">
            <w:pPr>
              <w:widowControl w:val="0"/>
              <w:autoSpaceDE w:val="0"/>
              <w:autoSpaceDN w:val="0"/>
              <w:adjustRightInd w:val="0"/>
              <w:jc w:val="both"/>
            </w:pPr>
            <w:r w:rsidRPr="007503D0">
              <w:t>Телефон</w:t>
            </w:r>
          </w:p>
        </w:tc>
        <w:tc>
          <w:tcPr>
            <w:tcW w:w="3780" w:type="dxa"/>
            <w:gridSpan w:val="10"/>
            <w:tcBorders>
              <w:top w:val="nil"/>
              <w:left w:val="nil"/>
              <w:bottom w:val="single" w:sz="4" w:space="0" w:color="auto"/>
              <w:right w:val="nil"/>
            </w:tcBorders>
          </w:tcPr>
          <w:p w14:paraId="4FB39A83" w14:textId="77777777" w:rsidR="007503D0" w:rsidRPr="007503D0" w:rsidRDefault="007503D0" w:rsidP="007503D0">
            <w:pPr>
              <w:widowControl w:val="0"/>
              <w:autoSpaceDE w:val="0"/>
              <w:autoSpaceDN w:val="0"/>
              <w:adjustRightInd w:val="0"/>
              <w:jc w:val="both"/>
            </w:pPr>
          </w:p>
        </w:tc>
        <w:tc>
          <w:tcPr>
            <w:tcW w:w="1260" w:type="dxa"/>
            <w:gridSpan w:val="2"/>
            <w:tcBorders>
              <w:top w:val="nil"/>
              <w:left w:val="nil"/>
              <w:bottom w:val="nil"/>
              <w:right w:val="nil"/>
            </w:tcBorders>
          </w:tcPr>
          <w:p w14:paraId="383B6304" w14:textId="77777777" w:rsidR="007503D0" w:rsidRPr="007503D0" w:rsidRDefault="007503D0" w:rsidP="007503D0">
            <w:pPr>
              <w:widowControl w:val="0"/>
              <w:autoSpaceDE w:val="0"/>
              <w:autoSpaceDN w:val="0"/>
              <w:adjustRightInd w:val="0"/>
              <w:jc w:val="both"/>
            </w:pPr>
            <w:r w:rsidRPr="007503D0">
              <w:t>Факс</w:t>
            </w:r>
          </w:p>
        </w:tc>
        <w:tc>
          <w:tcPr>
            <w:tcW w:w="3640" w:type="dxa"/>
            <w:gridSpan w:val="3"/>
            <w:tcBorders>
              <w:top w:val="nil"/>
              <w:left w:val="nil"/>
              <w:bottom w:val="nil"/>
              <w:right w:val="nil"/>
            </w:tcBorders>
          </w:tcPr>
          <w:p w14:paraId="5952589C" w14:textId="77777777" w:rsidR="007503D0" w:rsidRPr="007503D0" w:rsidRDefault="007503D0" w:rsidP="007503D0">
            <w:pPr>
              <w:widowControl w:val="0"/>
              <w:autoSpaceDE w:val="0"/>
              <w:autoSpaceDN w:val="0"/>
              <w:adjustRightInd w:val="0"/>
              <w:jc w:val="both"/>
            </w:pPr>
          </w:p>
        </w:tc>
      </w:tr>
      <w:tr w:rsidR="007503D0" w:rsidRPr="007503D0" w14:paraId="6112351E" w14:textId="77777777" w:rsidTr="0056270B">
        <w:tblPrEx>
          <w:tblCellMar>
            <w:top w:w="0" w:type="dxa"/>
            <w:bottom w:w="0" w:type="dxa"/>
          </w:tblCellMar>
        </w:tblPrEx>
        <w:tc>
          <w:tcPr>
            <w:tcW w:w="700" w:type="dxa"/>
            <w:gridSpan w:val="3"/>
            <w:tcBorders>
              <w:top w:val="nil"/>
              <w:left w:val="nil"/>
              <w:bottom w:val="nil"/>
              <w:right w:val="nil"/>
            </w:tcBorders>
          </w:tcPr>
          <w:p w14:paraId="6C0EC290" w14:textId="77777777" w:rsidR="007503D0" w:rsidRPr="007503D0" w:rsidRDefault="007503D0" w:rsidP="007503D0">
            <w:pPr>
              <w:widowControl w:val="0"/>
              <w:autoSpaceDE w:val="0"/>
              <w:autoSpaceDN w:val="0"/>
              <w:adjustRightInd w:val="0"/>
              <w:jc w:val="both"/>
            </w:pPr>
            <w:r w:rsidRPr="007503D0">
              <w:t>ИНН</w:t>
            </w:r>
          </w:p>
        </w:tc>
        <w:tc>
          <w:tcPr>
            <w:tcW w:w="4340" w:type="dxa"/>
            <w:gridSpan w:val="13"/>
            <w:tcBorders>
              <w:top w:val="nil"/>
              <w:left w:val="nil"/>
              <w:bottom w:val="single" w:sz="4" w:space="0" w:color="auto"/>
              <w:right w:val="nil"/>
            </w:tcBorders>
          </w:tcPr>
          <w:p w14:paraId="0D4AF737" w14:textId="77777777" w:rsidR="007503D0" w:rsidRPr="007503D0" w:rsidRDefault="007503D0" w:rsidP="007503D0">
            <w:pPr>
              <w:widowControl w:val="0"/>
              <w:autoSpaceDE w:val="0"/>
              <w:autoSpaceDN w:val="0"/>
              <w:adjustRightInd w:val="0"/>
              <w:jc w:val="both"/>
            </w:pPr>
          </w:p>
        </w:tc>
        <w:tc>
          <w:tcPr>
            <w:tcW w:w="1260" w:type="dxa"/>
            <w:gridSpan w:val="2"/>
            <w:tcBorders>
              <w:top w:val="nil"/>
              <w:left w:val="nil"/>
              <w:bottom w:val="nil"/>
              <w:right w:val="nil"/>
            </w:tcBorders>
          </w:tcPr>
          <w:p w14:paraId="0FFAB7D9" w14:textId="77777777" w:rsidR="007503D0" w:rsidRPr="007503D0" w:rsidRDefault="007503D0" w:rsidP="007503D0">
            <w:pPr>
              <w:widowControl w:val="0"/>
              <w:autoSpaceDE w:val="0"/>
              <w:autoSpaceDN w:val="0"/>
              <w:adjustRightInd w:val="0"/>
              <w:jc w:val="both"/>
            </w:pPr>
            <w:r w:rsidRPr="007503D0">
              <w:t>ОГРН</w:t>
            </w:r>
          </w:p>
        </w:tc>
        <w:tc>
          <w:tcPr>
            <w:tcW w:w="3640" w:type="dxa"/>
            <w:gridSpan w:val="3"/>
            <w:tcBorders>
              <w:top w:val="nil"/>
              <w:left w:val="nil"/>
              <w:bottom w:val="single" w:sz="4" w:space="0" w:color="auto"/>
              <w:right w:val="nil"/>
            </w:tcBorders>
          </w:tcPr>
          <w:p w14:paraId="206BC285" w14:textId="77777777" w:rsidR="007503D0" w:rsidRPr="007503D0" w:rsidRDefault="007503D0" w:rsidP="007503D0">
            <w:pPr>
              <w:widowControl w:val="0"/>
              <w:autoSpaceDE w:val="0"/>
              <w:autoSpaceDN w:val="0"/>
              <w:adjustRightInd w:val="0"/>
              <w:jc w:val="both"/>
            </w:pPr>
          </w:p>
        </w:tc>
      </w:tr>
      <w:tr w:rsidR="007503D0" w:rsidRPr="007503D0" w14:paraId="37FE0D4E" w14:textId="77777777" w:rsidTr="0056270B">
        <w:tblPrEx>
          <w:tblCellMar>
            <w:top w:w="0" w:type="dxa"/>
            <w:bottom w:w="0" w:type="dxa"/>
          </w:tblCellMar>
        </w:tblPrEx>
        <w:tc>
          <w:tcPr>
            <w:tcW w:w="9940" w:type="dxa"/>
            <w:gridSpan w:val="21"/>
            <w:tcBorders>
              <w:top w:val="nil"/>
              <w:left w:val="nil"/>
              <w:bottom w:val="nil"/>
              <w:right w:val="nil"/>
            </w:tcBorders>
          </w:tcPr>
          <w:p w14:paraId="128CA0B5" w14:textId="77777777" w:rsidR="007503D0" w:rsidRPr="007503D0" w:rsidRDefault="007503D0" w:rsidP="007503D0">
            <w:pPr>
              <w:widowControl w:val="0"/>
              <w:autoSpaceDE w:val="0"/>
              <w:autoSpaceDN w:val="0"/>
              <w:adjustRightInd w:val="0"/>
              <w:jc w:val="center"/>
            </w:pPr>
            <w:r w:rsidRPr="007503D0">
              <w:t>(дополнительная информация, указываемая заявителем при подаче заявления)</w:t>
            </w:r>
          </w:p>
        </w:tc>
      </w:tr>
      <w:tr w:rsidR="007503D0" w:rsidRPr="007503D0" w14:paraId="50880726" w14:textId="77777777" w:rsidTr="0056270B">
        <w:tblPrEx>
          <w:tblCellMar>
            <w:top w:w="0" w:type="dxa"/>
            <w:bottom w:w="0" w:type="dxa"/>
          </w:tblCellMar>
        </w:tblPrEx>
        <w:tc>
          <w:tcPr>
            <w:tcW w:w="9940" w:type="dxa"/>
            <w:gridSpan w:val="21"/>
            <w:tcBorders>
              <w:top w:val="nil"/>
              <w:left w:val="nil"/>
              <w:bottom w:val="nil"/>
              <w:right w:val="nil"/>
            </w:tcBorders>
          </w:tcPr>
          <w:p w14:paraId="2851431A" w14:textId="77777777" w:rsidR="007503D0" w:rsidRPr="007503D0" w:rsidRDefault="007503D0" w:rsidP="007503D0">
            <w:pPr>
              <w:widowControl w:val="0"/>
              <w:autoSpaceDE w:val="0"/>
              <w:autoSpaceDN w:val="0"/>
              <w:adjustRightInd w:val="0"/>
              <w:jc w:val="both"/>
            </w:pPr>
            <w:r w:rsidRPr="007503D0">
              <w:lastRenderedPageBreak/>
              <w:t>Необходимые документы к заявлению прилагаются. Заявитель подтверждает подлинность и достоверность представленных сведений и документов.</w:t>
            </w:r>
          </w:p>
        </w:tc>
      </w:tr>
      <w:tr w:rsidR="007503D0" w:rsidRPr="007503D0" w14:paraId="13096348" w14:textId="77777777" w:rsidTr="0056270B">
        <w:tblPrEx>
          <w:tblCellMar>
            <w:top w:w="0" w:type="dxa"/>
            <w:bottom w:w="0" w:type="dxa"/>
          </w:tblCellMar>
        </w:tblPrEx>
        <w:tc>
          <w:tcPr>
            <w:tcW w:w="9940" w:type="dxa"/>
            <w:gridSpan w:val="21"/>
            <w:tcBorders>
              <w:top w:val="nil"/>
              <w:left w:val="nil"/>
              <w:bottom w:val="nil"/>
              <w:right w:val="nil"/>
            </w:tcBorders>
          </w:tcPr>
          <w:p w14:paraId="0D871A52" w14:textId="77777777" w:rsidR="007503D0" w:rsidRPr="007503D0" w:rsidRDefault="007503D0" w:rsidP="007503D0">
            <w:pPr>
              <w:widowControl w:val="0"/>
              <w:autoSpaceDE w:val="0"/>
              <w:autoSpaceDN w:val="0"/>
              <w:adjustRightInd w:val="0"/>
              <w:jc w:val="both"/>
            </w:pPr>
          </w:p>
        </w:tc>
      </w:tr>
      <w:tr w:rsidR="007503D0" w:rsidRPr="007503D0" w14:paraId="69A3677C" w14:textId="77777777" w:rsidTr="0056270B">
        <w:tblPrEx>
          <w:tblCellMar>
            <w:top w:w="0" w:type="dxa"/>
            <w:bottom w:w="0" w:type="dxa"/>
          </w:tblCellMar>
        </w:tblPrEx>
        <w:tc>
          <w:tcPr>
            <w:tcW w:w="1960" w:type="dxa"/>
            <w:gridSpan w:val="7"/>
            <w:tcBorders>
              <w:top w:val="nil"/>
              <w:left w:val="nil"/>
              <w:bottom w:val="nil"/>
              <w:right w:val="nil"/>
            </w:tcBorders>
          </w:tcPr>
          <w:p w14:paraId="6A326A11" w14:textId="77777777" w:rsidR="007503D0" w:rsidRPr="007503D0" w:rsidRDefault="007503D0" w:rsidP="007503D0">
            <w:pPr>
              <w:widowControl w:val="0"/>
              <w:autoSpaceDE w:val="0"/>
              <w:autoSpaceDN w:val="0"/>
              <w:adjustRightInd w:val="0"/>
              <w:jc w:val="both"/>
            </w:pPr>
            <w:r w:rsidRPr="007503D0">
              <w:t>Руководитель</w:t>
            </w:r>
          </w:p>
        </w:tc>
        <w:tc>
          <w:tcPr>
            <w:tcW w:w="7980" w:type="dxa"/>
            <w:gridSpan w:val="14"/>
            <w:tcBorders>
              <w:top w:val="nil"/>
              <w:left w:val="nil"/>
              <w:bottom w:val="single" w:sz="4" w:space="0" w:color="auto"/>
              <w:right w:val="nil"/>
            </w:tcBorders>
          </w:tcPr>
          <w:p w14:paraId="2B1BEEC3" w14:textId="77777777" w:rsidR="007503D0" w:rsidRPr="007503D0" w:rsidRDefault="007503D0" w:rsidP="007503D0">
            <w:pPr>
              <w:widowControl w:val="0"/>
              <w:autoSpaceDE w:val="0"/>
              <w:autoSpaceDN w:val="0"/>
              <w:adjustRightInd w:val="0"/>
              <w:jc w:val="both"/>
            </w:pPr>
          </w:p>
        </w:tc>
      </w:tr>
      <w:tr w:rsidR="007503D0" w:rsidRPr="007503D0" w14:paraId="0F1C15EE" w14:textId="77777777" w:rsidTr="0056270B">
        <w:tblPrEx>
          <w:tblCellMar>
            <w:top w:w="0" w:type="dxa"/>
            <w:bottom w:w="0" w:type="dxa"/>
          </w:tblCellMar>
        </w:tblPrEx>
        <w:tc>
          <w:tcPr>
            <w:tcW w:w="9940" w:type="dxa"/>
            <w:gridSpan w:val="21"/>
            <w:tcBorders>
              <w:top w:val="nil"/>
              <w:left w:val="nil"/>
              <w:bottom w:val="nil"/>
              <w:right w:val="nil"/>
            </w:tcBorders>
          </w:tcPr>
          <w:p w14:paraId="3CC5E62D" w14:textId="77777777" w:rsidR="007503D0" w:rsidRPr="007503D0" w:rsidRDefault="007503D0" w:rsidP="007503D0">
            <w:pPr>
              <w:widowControl w:val="0"/>
              <w:autoSpaceDE w:val="0"/>
              <w:autoSpaceDN w:val="0"/>
              <w:adjustRightInd w:val="0"/>
              <w:jc w:val="center"/>
            </w:pPr>
            <w:r w:rsidRPr="007503D0">
              <w:t>(должность, Ф.И.О., подпись)</w:t>
            </w:r>
          </w:p>
        </w:tc>
      </w:tr>
      <w:tr w:rsidR="007503D0" w:rsidRPr="007503D0" w14:paraId="31E4D142" w14:textId="77777777" w:rsidTr="0056270B">
        <w:tblPrEx>
          <w:tblCellMar>
            <w:top w:w="0" w:type="dxa"/>
            <w:bottom w:w="0" w:type="dxa"/>
          </w:tblCellMar>
        </w:tblPrEx>
        <w:tc>
          <w:tcPr>
            <w:tcW w:w="216" w:type="dxa"/>
            <w:tcBorders>
              <w:top w:val="nil"/>
              <w:left w:val="nil"/>
              <w:bottom w:val="nil"/>
              <w:right w:val="nil"/>
            </w:tcBorders>
          </w:tcPr>
          <w:p w14:paraId="43820D2C" w14:textId="77777777" w:rsidR="007503D0" w:rsidRPr="007503D0" w:rsidRDefault="007503D0" w:rsidP="007503D0">
            <w:pPr>
              <w:widowControl w:val="0"/>
              <w:autoSpaceDE w:val="0"/>
              <w:autoSpaceDN w:val="0"/>
              <w:adjustRightInd w:val="0"/>
              <w:jc w:val="both"/>
            </w:pPr>
            <w:r w:rsidRPr="007503D0">
              <w:t>"</w:t>
            </w:r>
          </w:p>
        </w:tc>
        <w:tc>
          <w:tcPr>
            <w:tcW w:w="216" w:type="dxa"/>
            <w:tcBorders>
              <w:top w:val="nil"/>
              <w:left w:val="nil"/>
              <w:bottom w:val="nil"/>
              <w:right w:val="nil"/>
            </w:tcBorders>
          </w:tcPr>
          <w:p w14:paraId="6F403649" w14:textId="77777777" w:rsidR="007503D0" w:rsidRPr="007503D0" w:rsidRDefault="007503D0" w:rsidP="007503D0">
            <w:pPr>
              <w:widowControl w:val="0"/>
              <w:autoSpaceDE w:val="0"/>
              <w:autoSpaceDN w:val="0"/>
              <w:adjustRightInd w:val="0"/>
              <w:jc w:val="both"/>
            </w:pPr>
          </w:p>
        </w:tc>
        <w:tc>
          <w:tcPr>
            <w:tcW w:w="408" w:type="dxa"/>
            <w:gridSpan w:val="2"/>
            <w:tcBorders>
              <w:top w:val="nil"/>
              <w:left w:val="nil"/>
              <w:bottom w:val="single" w:sz="4" w:space="0" w:color="auto"/>
              <w:right w:val="nil"/>
            </w:tcBorders>
          </w:tcPr>
          <w:p w14:paraId="0D6F7E8A" w14:textId="77777777" w:rsidR="007503D0" w:rsidRPr="007503D0" w:rsidRDefault="007503D0" w:rsidP="007503D0">
            <w:pPr>
              <w:widowControl w:val="0"/>
              <w:autoSpaceDE w:val="0"/>
              <w:autoSpaceDN w:val="0"/>
              <w:adjustRightInd w:val="0"/>
              <w:jc w:val="both"/>
            </w:pPr>
          </w:p>
        </w:tc>
        <w:tc>
          <w:tcPr>
            <w:tcW w:w="216" w:type="dxa"/>
            <w:tcBorders>
              <w:top w:val="nil"/>
              <w:left w:val="nil"/>
              <w:bottom w:val="nil"/>
              <w:right w:val="nil"/>
            </w:tcBorders>
          </w:tcPr>
          <w:p w14:paraId="09563CE4" w14:textId="77777777" w:rsidR="007503D0" w:rsidRPr="007503D0" w:rsidRDefault="007503D0" w:rsidP="007503D0">
            <w:pPr>
              <w:widowControl w:val="0"/>
              <w:autoSpaceDE w:val="0"/>
              <w:autoSpaceDN w:val="0"/>
              <w:adjustRightInd w:val="0"/>
              <w:jc w:val="both"/>
            </w:pPr>
            <w:r w:rsidRPr="007503D0">
              <w:t>"</w:t>
            </w:r>
          </w:p>
        </w:tc>
        <w:tc>
          <w:tcPr>
            <w:tcW w:w="1184" w:type="dxa"/>
            <w:gridSpan w:val="3"/>
            <w:tcBorders>
              <w:top w:val="nil"/>
              <w:left w:val="nil"/>
              <w:bottom w:val="single" w:sz="4" w:space="0" w:color="auto"/>
              <w:right w:val="nil"/>
            </w:tcBorders>
          </w:tcPr>
          <w:p w14:paraId="4C6AB89D" w14:textId="77777777" w:rsidR="007503D0" w:rsidRPr="007503D0" w:rsidRDefault="007503D0" w:rsidP="007503D0">
            <w:pPr>
              <w:widowControl w:val="0"/>
              <w:autoSpaceDE w:val="0"/>
              <w:autoSpaceDN w:val="0"/>
              <w:adjustRightInd w:val="0"/>
              <w:jc w:val="both"/>
            </w:pPr>
          </w:p>
        </w:tc>
        <w:tc>
          <w:tcPr>
            <w:tcW w:w="560" w:type="dxa"/>
            <w:gridSpan w:val="2"/>
            <w:tcBorders>
              <w:top w:val="nil"/>
              <w:left w:val="nil"/>
              <w:bottom w:val="nil"/>
              <w:right w:val="nil"/>
            </w:tcBorders>
          </w:tcPr>
          <w:p w14:paraId="35394B4F" w14:textId="77777777" w:rsidR="007503D0" w:rsidRPr="007503D0" w:rsidRDefault="007503D0" w:rsidP="007503D0">
            <w:pPr>
              <w:widowControl w:val="0"/>
              <w:autoSpaceDE w:val="0"/>
              <w:autoSpaceDN w:val="0"/>
              <w:adjustRightInd w:val="0"/>
              <w:jc w:val="both"/>
            </w:pPr>
            <w:r w:rsidRPr="007503D0">
              <w:t>20</w:t>
            </w:r>
          </w:p>
        </w:tc>
        <w:tc>
          <w:tcPr>
            <w:tcW w:w="560" w:type="dxa"/>
            <w:tcBorders>
              <w:top w:val="nil"/>
              <w:left w:val="nil"/>
              <w:bottom w:val="single" w:sz="4" w:space="0" w:color="auto"/>
              <w:right w:val="nil"/>
            </w:tcBorders>
          </w:tcPr>
          <w:p w14:paraId="720ADB3B" w14:textId="77777777" w:rsidR="007503D0" w:rsidRPr="007503D0" w:rsidRDefault="007503D0" w:rsidP="007503D0">
            <w:pPr>
              <w:widowControl w:val="0"/>
              <w:autoSpaceDE w:val="0"/>
              <w:autoSpaceDN w:val="0"/>
              <w:adjustRightInd w:val="0"/>
              <w:jc w:val="both"/>
            </w:pPr>
          </w:p>
        </w:tc>
        <w:tc>
          <w:tcPr>
            <w:tcW w:w="1120" w:type="dxa"/>
            <w:gridSpan w:val="2"/>
            <w:tcBorders>
              <w:top w:val="nil"/>
              <w:left w:val="nil"/>
              <w:bottom w:val="nil"/>
              <w:right w:val="nil"/>
            </w:tcBorders>
          </w:tcPr>
          <w:p w14:paraId="258955DB" w14:textId="77777777" w:rsidR="007503D0" w:rsidRPr="007503D0" w:rsidRDefault="007503D0" w:rsidP="007503D0">
            <w:pPr>
              <w:widowControl w:val="0"/>
              <w:autoSpaceDE w:val="0"/>
              <w:autoSpaceDN w:val="0"/>
              <w:adjustRightInd w:val="0"/>
              <w:jc w:val="both"/>
            </w:pPr>
            <w:r w:rsidRPr="007503D0">
              <w:t> г.</w:t>
            </w:r>
          </w:p>
        </w:tc>
        <w:tc>
          <w:tcPr>
            <w:tcW w:w="2800" w:type="dxa"/>
            <w:gridSpan w:val="6"/>
            <w:tcBorders>
              <w:top w:val="nil"/>
              <w:left w:val="nil"/>
              <w:bottom w:val="nil"/>
              <w:right w:val="nil"/>
            </w:tcBorders>
          </w:tcPr>
          <w:p w14:paraId="20AF69EF" w14:textId="77777777" w:rsidR="007503D0" w:rsidRPr="007503D0" w:rsidRDefault="007503D0" w:rsidP="007503D0">
            <w:pPr>
              <w:widowControl w:val="0"/>
              <w:autoSpaceDE w:val="0"/>
              <w:autoSpaceDN w:val="0"/>
              <w:adjustRightInd w:val="0"/>
              <w:jc w:val="both"/>
            </w:pPr>
          </w:p>
        </w:tc>
        <w:tc>
          <w:tcPr>
            <w:tcW w:w="2660" w:type="dxa"/>
            <w:gridSpan w:val="2"/>
            <w:tcBorders>
              <w:top w:val="nil"/>
              <w:left w:val="nil"/>
              <w:bottom w:val="nil"/>
              <w:right w:val="nil"/>
            </w:tcBorders>
          </w:tcPr>
          <w:p w14:paraId="047FB238" w14:textId="77777777" w:rsidR="007503D0" w:rsidRPr="007503D0" w:rsidRDefault="007503D0" w:rsidP="007503D0">
            <w:pPr>
              <w:widowControl w:val="0"/>
              <w:autoSpaceDE w:val="0"/>
              <w:autoSpaceDN w:val="0"/>
              <w:adjustRightInd w:val="0"/>
              <w:jc w:val="both"/>
            </w:pPr>
            <w:r w:rsidRPr="007503D0">
              <w:t>М.П. (при наличии печати)</w:t>
            </w:r>
          </w:p>
        </w:tc>
      </w:tr>
    </w:tbl>
    <w:p w14:paraId="323C8C52" w14:textId="77777777" w:rsidR="007503D0" w:rsidRPr="007503D0" w:rsidRDefault="007503D0" w:rsidP="007503D0">
      <w:pPr>
        <w:ind w:firstLine="709"/>
      </w:pPr>
    </w:p>
    <w:p w14:paraId="57DFFA3B" w14:textId="77777777" w:rsidR="007503D0" w:rsidRPr="007503D0" w:rsidRDefault="007503D0" w:rsidP="007503D0">
      <w:pPr>
        <w:ind w:firstLine="709"/>
      </w:pPr>
    </w:p>
    <w:p w14:paraId="468F9E79" w14:textId="77777777" w:rsidR="007503D0" w:rsidRPr="007503D0" w:rsidRDefault="007503D0" w:rsidP="007503D0">
      <w:pPr>
        <w:ind w:firstLine="709"/>
      </w:pPr>
    </w:p>
    <w:p w14:paraId="0EBF5729" w14:textId="77777777" w:rsidR="007503D0" w:rsidRPr="007503D0" w:rsidRDefault="007503D0" w:rsidP="007503D0">
      <w:pPr>
        <w:ind w:firstLine="709"/>
      </w:pPr>
    </w:p>
    <w:p w14:paraId="5D7F7325" w14:textId="77777777" w:rsidR="007503D0" w:rsidRPr="007503D0" w:rsidRDefault="007503D0" w:rsidP="007503D0">
      <w:pPr>
        <w:ind w:firstLine="709"/>
      </w:pPr>
    </w:p>
    <w:p w14:paraId="7D713591" w14:textId="77777777" w:rsidR="007503D0" w:rsidRPr="007503D0" w:rsidRDefault="007503D0" w:rsidP="007503D0">
      <w:pPr>
        <w:ind w:firstLine="709"/>
      </w:pPr>
    </w:p>
    <w:p w14:paraId="7B2107CA" w14:textId="77777777" w:rsidR="007503D0" w:rsidRPr="007503D0" w:rsidRDefault="007503D0" w:rsidP="007503D0">
      <w:pPr>
        <w:ind w:firstLine="709"/>
      </w:pPr>
    </w:p>
    <w:p w14:paraId="3D34C3FF" w14:textId="77777777" w:rsidR="007503D0" w:rsidRPr="007503D0" w:rsidRDefault="007503D0" w:rsidP="007503D0">
      <w:pPr>
        <w:ind w:firstLine="709"/>
      </w:pPr>
    </w:p>
    <w:p w14:paraId="2C4FF1F8" w14:textId="77777777" w:rsidR="007503D0" w:rsidRPr="007503D0" w:rsidRDefault="007503D0" w:rsidP="007503D0">
      <w:pPr>
        <w:ind w:firstLine="709"/>
      </w:pPr>
    </w:p>
    <w:p w14:paraId="120272E4" w14:textId="77777777" w:rsidR="007503D0" w:rsidRPr="007503D0" w:rsidRDefault="007503D0" w:rsidP="007503D0">
      <w:pPr>
        <w:ind w:firstLine="709"/>
      </w:pPr>
    </w:p>
    <w:p w14:paraId="02FE465C" w14:textId="77777777" w:rsidR="007503D0" w:rsidRPr="007503D0" w:rsidRDefault="007503D0" w:rsidP="007503D0">
      <w:pPr>
        <w:ind w:firstLine="709"/>
      </w:pPr>
    </w:p>
    <w:p w14:paraId="6FDDED5E" w14:textId="77777777" w:rsidR="007503D0" w:rsidRPr="007503D0" w:rsidRDefault="007503D0" w:rsidP="007503D0">
      <w:pPr>
        <w:ind w:firstLine="709"/>
      </w:pPr>
    </w:p>
    <w:p w14:paraId="2FE826F6" w14:textId="77777777" w:rsidR="007503D0" w:rsidRPr="007503D0" w:rsidRDefault="007503D0" w:rsidP="007503D0">
      <w:pPr>
        <w:ind w:firstLine="709"/>
      </w:pPr>
    </w:p>
    <w:p w14:paraId="782B86DA" w14:textId="77777777" w:rsidR="007503D0" w:rsidRPr="007503D0" w:rsidRDefault="007503D0" w:rsidP="007503D0">
      <w:pPr>
        <w:ind w:firstLine="709"/>
      </w:pPr>
    </w:p>
    <w:p w14:paraId="38E15115" w14:textId="77777777" w:rsidR="007503D0" w:rsidRPr="007503D0" w:rsidRDefault="007503D0" w:rsidP="007503D0">
      <w:pPr>
        <w:ind w:firstLine="709"/>
      </w:pPr>
    </w:p>
    <w:p w14:paraId="36F05E15" w14:textId="77777777" w:rsidR="007503D0" w:rsidRPr="007503D0" w:rsidRDefault="007503D0" w:rsidP="007503D0">
      <w:pPr>
        <w:ind w:firstLine="709"/>
      </w:pPr>
    </w:p>
    <w:p w14:paraId="3E562219" w14:textId="77777777" w:rsidR="007503D0" w:rsidRPr="007503D0" w:rsidRDefault="007503D0" w:rsidP="007503D0">
      <w:pPr>
        <w:ind w:firstLine="709"/>
      </w:pPr>
    </w:p>
    <w:p w14:paraId="0966E417" w14:textId="77777777" w:rsidR="007503D0" w:rsidRPr="007503D0" w:rsidRDefault="007503D0" w:rsidP="007503D0">
      <w:pPr>
        <w:ind w:firstLine="709"/>
      </w:pPr>
    </w:p>
    <w:p w14:paraId="4B48F303" w14:textId="77777777" w:rsidR="007503D0" w:rsidRPr="007503D0" w:rsidRDefault="007503D0" w:rsidP="007503D0">
      <w:pPr>
        <w:ind w:firstLine="709"/>
      </w:pPr>
    </w:p>
    <w:p w14:paraId="489F9DD2" w14:textId="77777777" w:rsidR="007503D0" w:rsidRPr="007503D0" w:rsidRDefault="007503D0" w:rsidP="007503D0">
      <w:pPr>
        <w:ind w:firstLine="709"/>
      </w:pPr>
    </w:p>
    <w:p w14:paraId="2E765210" w14:textId="77777777" w:rsidR="007503D0" w:rsidRPr="007503D0" w:rsidRDefault="007503D0" w:rsidP="007503D0">
      <w:pPr>
        <w:ind w:firstLine="709"/>
      </w:pPr>
    </w:p>
    <w:p w14:paraId="0C370250" w14:textId="77777777" w:rsidR="007503D0" w:rsidRPr="007503D0" w:rsidRDefault="007503D0" w:rsidP="007503D0">
      <w:pPr>
        <w:ind w:firstLine="709"/>
      </w:pPr>
    </w:p>
    <w:p w14:paraId="35606A04" w14:textId="77777777" w:rsidR="007503D0" w:rsidRPr="007503D0" w:rsidRDefault="007503D0" w:rsidP="007503D0">
      <w:pPr>
        <w:ind w:firstLine="709"/>
      </w:pPr>
    </w:p>
    <w:p w14:paraId="4ECFE2B6" w14:textId="77777777" w:rsidR="007503D0" w:rsidRPr="007503D0" w:rsidRDefault="007503D0" w:rsidP="007503D0">
      <w:pPr>
        <w:ind w:firstLine="709"/>
      </w:pPr>
    </w:p>
    <w:p w14:paraId="18392FFE" w14:textId="77777777" w:rsidR="007503D0" w:rsidRPr="007503D0" w:rsidRDefault="007503D0" w:rsidP="007503D0">
      <w:pPr>
        <w:ind w:firstLine="709"/>
      </w:pPr>
    </w:p>
    <w:p w14:paraId="64F2EEE0" w14:textId="77777777" w:rsidR="007503D0" w:rsidRPr="007503D0" w:rsidRDefault="007503D0" w:rsidP="007503D0">
      <w:pPr>
        <w:ind w:firstLine="709"/>
      </w:pPr>
    </w:p>
    <w:p w14:paraId="56C2EBC7" w14:textId="77777777" w:rsidR="007503D0" w:rsidRPr="007503D0" w:rsidRDefault="007503D0" w:rsidP="007503D0">
      <w:pPr>
        <w:ind w:firstLine="709"/>
      </w:pPr>
    </w:p>
    <w:p w14:paraId="0EDC1A6C" w14:textId="77777777" w:rsidR="007503D0" w:rsidRPr="007503D0" w:rsidRDefault="007503D0" w:rsidP="007503D0">
      <w:pPr>
        <w:ind w:firstLine="709"/>
      </w:pPr>
    </w:p>
    <w:p w14:paraId="2CEE4EA4" w14:textId="77777777" w:rsidR="007503D0" w:rsidRPr="007503D0" w:rsidRDefault="007503D0" w:rsidP="007503D0">
      <w:pPr>
        <w:ind w:firstLine="709"/>
      </w:pPr>
    </w:p>
    <w:p w14:paraId="4D4BC644" w14:textId="77777777" w:rsidR="007503D0" w:rsidRPr="007503D0" w:rsidRDefault="007503D0" w:rsidP="007503D0">
      <w:pPr>
        <w:ind w:firstLine="709"/>
      </w:pPr>
    </w:p>
    <w:p w14:paraId="6F01ECA0" w14:textId="77777777" w:rsidR="007503D0" w:rsidRPr="007503D0" w:rsidRDefault="007503D0" w:rsidP="007503D0">
      <w:pPr>
        <w:ind w:firstLine="709"/>
      </w:pPr>
    </w:p>
    <w:p w14:paraId="37DFB2BB" w14:textId="77777777" w:rsidR="007503D0" w:rsidRPr="007503D0" w:rsidRDefault="007503D0" w:rsidP="007503D0">
      <w:pPr>
        <w:ind w:firstLine="709"/>
      </w:pPr>
    </w:p>
    <w:p w14:paraId="1BD88C79" w14:textId="77777777" w:rsidR="007503D0" w:rsidRPr="007503D0" w:rsidRDefault="007503D0" w:rsidP="007503D0">
      <w:pPr>
        <w:ind w:firstLine="709"/>
      </w:pPr>
    </w:p>
    <w:p w14:paraId="5D91BDF2" w14:textId="77777777" w:rsidR="007503D0" w:rsidRPr="007503D0" w:rsidRDefault="007503D0" w:rsidP="007503D0">
      <w:pPr>
        <w:ind w:firstLine="709"/>
      </w:pPr>
    </w:p>
    <w:p w14:paraId="3B30CB66" w14:textId="77777777" w:rsidR="007503D0" w:rsidRPr="007503D0" w:rsidRDefault="007503D0" w:rsidP="007503D0">
      <w:pPr>
        <w:ind w:firstLine="709"/>
      </w:pPr>
    </w:p>
    <w:p w14:paraId="59F7E3C4" w14:textId="77777777" w:rsidR="007503D0" w:rsidRPr="007503D0" w:rsidRDefault="007503D0" w:rsidP="007503D0">
      <w:pPr>
        <w:ind w:firstLine="709"/>
      </w:pPr>
    </w:p>
    <w:p w14:paraId="15E9BCA2" w14:textId="77777777" w:rsidR="007503D0" w:rsidRPr="007503D0" w:rsidRDefault="007503D0" w:rsidP="007503D0">
      <w:pPr>
        <w:ind w:firstLine="709"/>
      </w:pPr>
    </w:p>
    <w:p w14:paraId="42F651F1" w14:textId="77777777" w:rsidR="007503D0" w:rsidRPr="007503D0" w:rsidRDefault="007503D0" w:rsidP="007503D0">
      <w:pPr>
        <w:ind w:firstLine="709"/>
      </w:pPr>
    </w:p>
    <w:p w14:paraId="7EB26223" w14:textId="77777777" w:rsidR="007503D0" w:rsidRPr="007503D0" w:rsidRDefault="007503D0" w:rsidP="007503D0">
      <w:pPr>
        <w:ind w:firstLine="709"/>
      </w:pPr>
    </w:p>
    <w:p w14:paraId="1C6BE5E2" w14:textId="77777777" w:rsidR="007503D0" w:rsidRPr="007503D0" w:rsidRDefault="007503D0" w:rsidP="007503D0">
      <w:pPr>
        <w:ind w:firstLine="709"/>
      </w:pPr>
    </w:p>
    <w:p w14:paraId="725ECAAB" w14:textId="77777777" w:rsidR="007503D0" w:rsidRPr="007503D0" w:rsidRDefault="007503D0" w:rsidP="007503D0">
      <w:pPr>
        <w:ind w:firstLine="709"/>
      </w:pPr>
    </w:p>
    <w:p w14:paraId="3991EB79" w14:textId="77777777" w:rsidR="007503D0" w:rsidRPr="007503D0" w:rsidRDefault="007503D0" w:rsidP="007503D0">
      <w:pPr>
        <w:ind w:firstLine="709"/>
      </w:pPr>
    </w:p>
    <w:p w14:paraId="2E03436B" w14:textId="77777777" w:rsidR="007503D0" w:rsidRPr="007503D0" w:rsidRDefault="007503D0" w:rsidP="007503D0">
      <w:pPr>
        <w:ind w:firstLine="709"/>
      </w:pPr>
    </w:p>
    <w:p w14:paraId="4676EDCC" w14:textId="77777777" w:rsidR="007503D0" w:rsidRPr="007503D0" w:rsidRDefault="007503D0" w:rsidP="007503D0">
      <w:pPr>
        <w:ind w:firstLine="709"/>
      </w:pPr>
    </w:p>
    <w:p w14:paraId="5B8D95F5" w14:textId="77777777" w:rsidR="007503D0" w:rsidRPr="007503D0" w:rsidRDefault="007503D0" w:rsidP="007503D0">
      <w:pPr>
        <w:ind w:firstLine="709"/>
      </w:pPr>
    </w:p>
    <w:p w14:paraId="61BEB297" w14:textId="77777777" w:rsidR="007503D0" w:rsidRPr="007503D0" w:rsidRDefault="007503D0" w:rsidP="007503D0">
      <w:pPr>
        <w:ind w:firstLine="698"/>
        <w:jc w:val="right"/>
        <w:rPr>
          <w:b/>
        </w:rPr>
      </w:pPr>
      <w:bookmarkStart w:id="111" w:name="sub_1410"/>
      <w:r w:rsidRPr="007503D0">
        <w:rPr>
          <w:b/>
        </w:rPr>
        <w:lastRenderedPageBreak/>
        <w:t>Приложение</w:t>
      </w:r>
    </w:p>
    <w:tbl>
      <w:tblPr>
        <w:tblW w:w="0" w:type="auto"/>
        <w:tblInd w:w="4608" w:type="dxa"/>
        <w:tblLook w:val="01E0" w:firstRow="1" w:lastRow="1" w:firstColumn="1" w:lastColumn="1" w:noHBand="0" w:noVBand="0"/>
      </w:tblPr>
      <w:tblGrid>
        <w:gridCol w:w="4747"/>
      </w:tblGrid>
      <w:tr w:rsidR="007503D0" w:rsidRPr="007503D0" w14:paraId="14C2CA61" w14:textId="77777777" w:rsidTr="0056270B">
        <w:tc>
          <w:tcPr>
            <w:tcW w:w="4963" w:type="dxa"/>
          </w:tcPr>
          <w:p w14:paraId="6BD63BD8" w14:textId="6B5439F8" w:rsidR="007503D0" w:rsidRPr="007503D0" w:rsidRDefault="007503D0" w:rsidP="007503D0">
            <w:pPr>
              <w:jc w:val="both"/>
              <w:rPr>
                <w:b/>
              </w:rPr>
            </w:pPr>
            <w:r w:rsidRPr="007503D0">
              <w:t xml:space="preserve">к </w:t>
            </w:r>
            <w:hyperlink w:anchor="sub_1400" w:history="1">
              <w:r w:rsidRPr="007503D0">
                <w:t>заявлению</w:t>
              </w:r>
            </w:hyperlink>
            <w:r w:rsidRPr="007503D0">
              <w:rPr>
                <w:color w:val="26282F"/>
              </w:rPr>
              <w:t xml:space="preserve"> о выдаче</w:t>
            </w:r>
            <w:r w:rsidRPr="007503D0">
              <w:rPr>
                <w:b/>
              </w:rPr>
              <w:t xml:space="preserve"> </w:t>
            </w:r>
            <w:r w:rsidRPr="007503D0">
              <w:rPr>
                <w:color w:val="26282F"/>
              </w:rPr>
              <w:t>специального разрешения на движение</w:t>
            </w:r>
            <w:r w:rsidRPr="007503D0">
              <w:rPr>
                <w:b/>
              </w:rPr>
              <w:t xml:space="preserve"> </w:t>
            </w:r>
            <w:r w:rsidRPr="007503D0">
              <w:rPr>
                <w:color w:val="26282F"/>
              </w:rPr>
              <w:t>по автомобильным дорогам</w:t>
            </w:r>
            <w:r w:rsidRPr="007503D0">
              <w:rPr>
                <w:b/>
              </w:rPr>
              <w:t xml:space="preserve"> </w:t>
            </w:r>
            <w:r w:rsidRPr="007503D0">
              <w:rPr>
                <w:color w:val="26282F"/>
              </w:rPr>
              <w:t xml:space="preserve">общего пользования местного значения в границах     </w:t>
            </w:r>
            <w:r>
              <w:t>Первомайского</w:t>
            </w:r>
            <w:r w:rsidRPr="007503D0">
              <w:t xml:space="preserve"> муниципального образования тяжеловесного и (или) крупногабаритного транспортного средства»</w:t>
            </w:r>
          </w:p>
        </w:tc>
      </w:tr>
      <w:bookmarkEnd w:id="111"/>
    </w:tbl>
    <w:p w14:paraId="0FDA96ED" w14:textId="77777777" w:rsidR="007503D0" w:rsidRPr="007503D0" w:rsidRDefault="007503D0" w:rsidP="007503D0">
      <w:pPr>
        <w:rPr>
          <w:b/>
        </w:rPr>
      </w:pPr>
    </w:p>
    <w:p w14:paraId="4FDCB19A" w14:textId="77777777" w:rsidR="007503D0" w:rsidRPr="007503D0" w:rsidRDefault="007503D0" w:rsidP="007503D0">
      <w:pPr>
        <w:ind w:firstLine="709"/>
        <w:rPr>
          <w:b/>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6"/>
        <w:gridCol w:w="236"/>
        <w:gridCol w:w="394"/>
        <w:gridCol w:w="14"/>
        <w:gridCol w:w="236"/>
        <w:gridCol w:w="904"/>
        <w:gridCol w:w="280"/>
        <w:gridCol w:w="560"/>
        <w:gridCol w:w="560"/>
        <w:gridCol w:w="1120"/>
        <w:gridCol w:w="2800"/>
        <w:gridCol w:w="208"/>
        <w:gridCol w:w="1992"/>
        <w:gridCol w:w="45"/>
      </w:tblGrid>
      <w:tr w:rsidR="007503D0" w:rsidRPr="007503D0" w14:paraId="7F45B815" w14:textId="77777777" w:rsidTr="0056270B">
        <w:tblPrEx>
          <w:tblCellMar>
            <w:top w:w="0" w:type="dxa"/>
            <w:bottom w:w="0" w:type="dxa"/>
          </w:tblCellMar>
        </w:tblPrEx>
        <w:trPr>
          <w:gridAfter w:val="1"/>
          <w:wAfter w:w="40" w:type="dxa"/>
        </w:trPr>
        <w:tc>
          <w:tcPr>
            <w:tcW w:w="9480" w:type="dxa"/>
            <w:gridSpan w:val="13"/>
            <w:tcBorders>
              <w:top w:val="nil"/>
              <w:left w:val="nil"/>
              <w:bottom w:val="nil"/>
              <w:right w:val="nil"/>
            </w:tcBorders>
          </w:tcPr>
          <w:p w14:paraId="609640ED" w14:textId="77777777" w:rsidR="007503D0" w:rsidRPr="007503D0" w:rsidRDefault="007503D0" w:rsidP="007503D0">
            <w:pPr>
              <w:widowControl w:val="0"/>
              <w:autoSpaceDE w:val="0"/>
              <w:autoSpaceDN w:val="0"/>
              <w:adjustRightInd w:val="0"/>
              <w:jc w:val="center"/>
            </w:pPr>
            <w:r w:rsidRPr="007503D0">
              <w:t>1. Сведения о перевозимом опасном грузе</w:t>
            </w:r>
          </w:p>
        </w:tc>
      </w:tr>
      <w:tr w:rsidR="007503D0" w:rsidRPr="007503D0" w14:paraId="05261A3B" w14:textId="77777777" w:rsidTr="0056270B">
        <w:tblPrEx>
          <w:tblCellMar>
            <w:top w:w="0" w:type="dxa"/>
            <w:bottom w:w="0" w:type="dxa"/>
          </w:tblCellMar>
        </w:tblPrEx>
        <w:trPr>
          <w:gridAfter w:val="1"/>
          <w:wAfter w:w="40" w:type="dxa"/>
        </w:trPr>
        <w:tc>
          <w:tcPr>
            <w:tcW w:w="9480" w:type="dxa"/>
            <w:gridSpan w:val="13"/>
            <w:tcBorders>
              <w:top w:val="nil"/>
              <w:left w:val="nil"/>
              <w:bottom w:val="single" w:sz="4" w:space="0" w:color="auto"/>
              <w:right w:val="nil"/>
            </w:tcBorders>
          </w:tcPr>
          <w:p w14:paraId="30B404BA" w14:textId="77777777" w:rsidR="007503D0" w:rsidRPr="007503D0" w:rsidRDefault="007503D0" w:rsidP="007503D0">
            <w:pPr>
              <w:widowControl w:val="0"/>
              <w:autoSpaceDE w:val="0"/>
              <w:autoSpaceDN w:val="0"/>
              <w:adjustRightInd w:val="0"/>
              <w:jc w:val="both"/>
            </w:pPr>
          </w:p>
        </w:tc>
      </w:tr>
      <w:tr w:rsidR="007503D0" w:rsidRPr="007503D0" w14:paraId="498D41F5" w14:textId="77777777" w:rsidTr="0056270B">
        <w:tblPrEx>
          <w:tblCellMar>
            <w:top w:w="0" w:type="dxa"/>
            <w:bottom w:w="0" w:type="dxa"/>
          </w:tblCellMar>
        </w:tblPrEx>
        <w:trPr>
          <w:gridAfter w:val="1"/>
          <w:wAfter w:w="40" w:type="dxa"/>
        </w:trPr>
        <w:tc>
          <w:tcPr>
            <w:tcW w:w="826" w:type="dxa"/>
            <w:gridSpan w:val="3"/>
            <w:tcBorders>
              <w:top w:val="single" w:sz="4" w:space="0" w:color="auto"/>
              <w:bottom w:val="single" w:sz="4" w:space="0" w:color="auto"/>
              <w:right w:val="single" w:sz="4" w:space="0" w:color="auto"/>
            </w:tcBorders>
          </w:tcPr>
          <w:p w14:paraId="21C907ED" w14:textId="77777777" w:rsidR="007503D0" w:rsidRPr="007503D0" w:rsidRDefault="007503D0" w:rsidP="007503D0">
            <w:pPr>
              <w:widowControl w:val="0"/>
              <w:autoSpaceDE w:val="0"/>
              <w:autoSpaceDN w:val="0"/>
              <w:adjustRightInd w:val="0"/>
              <w:jc w:val="center"/>
            </w:pPr>
            <w:r w:rsidRPr="007503D0">
              <w:t>N</w:t>
            </w:r>
          </w:p>
          <w:p w14:paraId="3841D54E" w14:textId="77777777" w:rsidR="007503D0" w:rsidRPr="007503D0" w:rsidRDefault="007503D0" w:rsidP="007503D0">
            <w:pPr>
              <w:widowControl w:val="0"/>
              <w:autoSpaceDE w:val="0"/>
              <w:autoSpaceDN w:val="0"/>
              <w:adjustRightInd w:val="0"/>
              <w:jc w:val="center"/>
            </w:pPr>
            <w:r w:rsidRPr="007503D0">
              <w:t>п/п</w:t>
            </w:r>
          </w:p>
        </w:tc>
        <w:tc>
          <w:tcPr>
            <w:tcW w:w="8654" w:type="dxa"/>
            <w:gridSpan w:val="10"/>
            <w:tcBorders>
              <w:top w:val="single" w:sz="4" w:space="0" w:color="auto"/>
              <w:left w:val="single" w:sz="4" w:space="0" w:color="auto"/>
              <w:bottom w:val="single" w:sz="4" w:space="0" w:color="auto"/>
            </w:tcBorders>
          </w:tcPr>
          <w:p w14:paraId="50A0F2BE" w14:textId="77777777" w:rsidR="007503D0" w:rsidRPr="007503D0" w:rsidRDefault="007503D0" w:rsidP="007503D0">
            <w:pPr>
              <w:widowControl w:val="0"/>
              <w:autoSpaceDE w:val="0"/>
              <w:autoSpaceDN w:val="0"/>
              <w:adjustRightInd w:val="0"/>
              <w:jc w:val="center"/>
            </w:pPr>
            <w:r w:rsidRPr="007503D0">
              <w:t>Класс, номер ООН, наименование и описание заявленного к перевозке опасного груза</w:t>
            </w:r>
          </w:p>
        </w:tc>
      </w:tr>
      <w:tr w:rsidR="007503D0" w:rsidRPr="007503D0" w14:paraId="03E861B5" w14:textId="77777777" w:rsidTr="0056270B">
        <w:tblPrEx>
          <w:tblCellMar>
            <w:top w:w="0" w:type="dxa"/>
            <w:bottom w:w="0" w:type="dxa"/>
          </w:tblCellMar>
        </w:tblPrEx>
        <w:trPr>
          <w:gridAfter w:val="1"/>
          <w:wAfter w:w="40" w:type="dxa"/>
        </w:trPr>
        <w:tc>
          <w:tcPr>
            <w:tcW w:w="826" w:type="dxa"/>
            <w:gridSpan w:val="3"/>
            <w:tcBorders>
              <w:top w:val="single" w:sz="4" w:space="0" w:color="auto"/>
              <w:bottom w:val="single" w:sz="4" w:space="0" w:color="auto"/>
              <w:right w:val="single" w:sz="4" w:space="0" w:color="auto"/>
            </w:tcBorders>
          </w:tcPr>
          <w:p w14:paraId="4B28332A" w14:textId="77777777" w:rsidR="007503D0" w:rsidRPr="007503D0" w:rsidRDefault="007503D0" w:rsidP="007503D0">
            <w:pPr>
              <w:widowControl w:val="0"/>
              <w:autoSpaceDE w:val="0"/>
              <w:autoSpaceDN w:val="0"/>
              <w:adjustRightInd w:val="0"/>
              <w:jc w:val="both"/>
            </w:pPr>
          </w:p>
        </w:tc>
        <w:tc>
          <w:tcPr>
            <w:tcW w:w="8654" w:type="dxa"/>
            <w:gridSpan w:val="10"/>
            <w:tcBorders>
              <w:top w:val="single" w:sz="4" w:space="0" w:color="auto"/>
              <w:left w:val="single" w:sz="4" w:space="0" w:color="auto"/>
              <w:bottom w:val="single" w:sz="4" w:space="0" w:color="auto"/>
            </w:tcBorders>
          </w:tcPr>
          <w:p w14:paraId="603F9FF5" w14:textId="77777777" w:rsidR="007503D0" w:rsidRPr="007503D0" w:rsidRDefault="007503D0" w:rsidP="007503D0">
            <w:pPr>
              <w:widowControl w:val="0"/>
              <w:autoSpaceDE w:val="0"/>
              <w:autoSpaceDN w:val="0"/>
              <w:adjustRightInd w:val="0"/>
              <w:jc w:val="both"/>
            </w:pPr>
          </w:p>
        </w:tc>
      </w:tr>
      <w:tr w:rsidR="007503D0" w:rsidRPr="007503D0" w14:paraId="08659456" w14:textId="77777777" w:rsidTr="0056270B">
        <w:tblPrEx>
          <w:tblCellMar>
            <w:top w:w="0" w:type="dxa"/>
            <w:bottom w:w="0" w:type="dxa"/>
          </w:tblCellMar>
        </w:tblPrEx>
        <w:trPr>
          <w:gridAfter w:val="1"/>
          <w:wAfter w:w="40" w:type="dxa"/>
        </w:trPr>
        <w:tc>
          <w:tcPr>
            <w:tcW w:w="826" w:type="dxa"/>
            <w:gridSpan w:val="3"/>
            <w:tcBorders>
              <w:top w:val="single" w:sz="4" w:space="0" w:color="auto"/>
              <w:bottom w:val="single" w:sz="4" w:space="0" w:color="auto"/>
              <w:right w:val="single" w:sz="4" w:space="0" w:color="auto"/>
            </w:tcBorders>
          </w:tcPr>
          <w:p w14:paraId="04F91F38" w14:textId="77777777" w:rsidR="007503D0" w:rsidRPr="007503D0" w:rsidRDefault="007503D0" w:rsidP="007503D0">
            <w:pPr>
              <w:widowControl w:val="0"/>
              <w:autoSpaceDE w:val="0"/>
              <w:autoSpaceDN w:val="0"/>
              <w:adjustRightInd w:val="0"/>
              <w:jc w:val="both"/>
            </w:pPr>
          </w:p>
        </w:tc>
        <w:tc>
          <w:tcPr>
            <w:tcW w:w="8654" w:type="dxa"/>
            <w:gridSpan w:val="10"/>
            <w:tcBorders>
              <w:top w:val="single" w:sz="4" w:space="0" w:color="auto"/>
              <w:left w:val="single" w:sz="4" w:space="0" w:color="auto"/>
              <w:bottom w:val="single" w:sz="4" w:space="0" w:color="auto"/>
            </w:tcBorders>
          </w:tcPr>
          <w:p w14:paraId="642F5F3D" w14:textId="77777777" w:rsidR="007503D0" w:rsidRPr="007503D0" w:rsidRDefault="007503D0" w:rsidP="007503D0">
            <w:pPr>
              <w:widowControl w:val="0"/>
              <w:autoSpaceDE w:val="0"/>
              <w:autoSpaceDN w:val="0"/>
              <w:adjustRightInd w:val="0"/>
              <w:jc w:val="both"/>
            </w:pPr>
          </w:p>
        </w:tc>
      </w:tr>
      <w:tr w:rsidR="007503D0" w:rsidRPr="007503D0" w14:paraId="72D994E9" w14:textId="77777777" w:rsidTr="0056270B">
        <w:tblPrEx>
          <w:tblCellMar>
            <w:top w:w="0" w:type="dxa"/>
            <w:bottom w:w="0" w:type="dxa"/>
          </w:tblCellMar>
        </w:tblPrEx>
        <w:trPr>
          <w:gridAfter w:val="1"/>
          <w:wAfter w:w="40" w:type="dxa"/>
        </w:trPr>
        <w:tc>
          <w:tcPr>
            <w:tcW w:w="826" w:type="dxa"/>
            <w:gridSpan w:val="3"/>
            <w:tcBorders>
              <w:top w:val="single" w:sz="4" w:space="0" w:color="auto"/>
              <w:bottom w:val="single" w:sz="4" w:space="0" w:color="auto"/>
              <w:right w:val="single" w:sz="4" w:space="0" w:color="auto"/>
            </w:tcBorders>
          </w:tcPr>
          <w:p w14:paraId="3BF84D4E" w14:textId="77777777" w:rsidR="007503D0" w:rsidRPr="007503D0" w:rsidRDefault="007503D0" w:rsidP="007503D0">
            <w:pPr>
              <w:widowControl w:val="0"/>
              <w:autoSpaceDE w:val="0"/>
              <w:autoSpaceDN w:val="0"/>
              <w:adjustRightInd w:val="0"/>
              <w:jc w:val="both"/>
            </w:pPr>
          </w:p>
        </w:tc>
        <w:tc>
          <w:tcPr>
            <w:tcW w:w="8654" w:type="dxa"/>
            <w:gridSpan w:val="10"/>
            <w:tcBorders>
              <w:top w:val="single" w:sz="4" w:space="0" w:color="auto"/>
              <w:left w:val="single" w:sz="4" w:space="0" w:color="auto"/>
              <w:bottom w:val="single" w:sz="4" w:space="0" w:color="auto"/>
            </w:tcBorders>
          </w:tcPr>
          <w:p w14:paraId="3FBA8DAA" w14:textId="77777777" w:rsidR="007503D0" w:rsidRPr="007503D0" w:rsidRDefault="007503D0" w:rsidP="007503D0">
            <w:pPr>
              <w:widowControl w:val="0"/>
              <w:autoSpaceDE w:val="0"/>
              <w:autoSpaceDN w:val="0"/>
              <w:adjustRightInd w:val="0"/>
              <w:jc w:val="both"/>
            </w:pPr>
          </w:p>
        </w:tc>
      </w:tr>
      <w:tr w:rsidR="007503D0" w:rsidRPr="007503D0" w14:paraId="531FCFF1" w14:textId="77777777" w:rsidTr="0056270B">
        <w:tblPrEx>
          <w:tblCellMar>
            <w:top w:w="0" w:type="dxa"/>
            <w:bottom w:w="0" w:type="dxa"/>
          </w:tblCellMar>
        </w:tblPrEx>
        <w:trPr>
          <w:gridAfter w:val="1"/>
          <w:wAfter w:w="45" w:type="dxa"/>
        </w:trPr>
        <w:tc>
          <w:tcPr>
            <w:tcW w:w="9475" w:type="dxa"/>
            <w:gridSpan w:val="13"/>
            <w:tcBorders>
              <w:top w:val="nil"/>
              <w:left w:val="nil"/>
              <w:bottom w:val="nil"/>
              <w:right w:val="nil"/>
            </w:tcBorders>
          </w:tcPr>
          <w:p w14:paraId="2032ACE7" w14:textId="77777777" w:rsidR="007503D0" w:rsidRPr="007503D0" w:rsidRDefault="007503D0" w:rsidP="007503D0">
            <w:pPr>
              <w:widowControl w:val="0"/>
              <w:autoSpaceDE w:val="0"/>
              <w:autoSpaceDN w:val="0"/>
              <w:adjustRightInd w:val="0"/>
              <w:jc w:val="both"/>
            </w:pPr>
          </w:p>
        </w:tc>
      </w:tr>
      <w:tr w:rsidR="007503D0" w:rsidRPr="007503D0" w14:paraId="71257274" w14:textId="77777777" w:rsidTr="0056270B">
        <w:tblPrEx>
          <w:tblCellMar>
            <w:top w:w="0" w:type="dxa"/>
            <w:bottom w:w="0" w:type="dxa"/>
          </w:tblCellMar>
        </w:tblPrEx>
        <w:trPr>
          <w:gridAfter w:val="1"/>
          <w:wAfter w:w="45" w:type="dxa"/>
        </w:trPr>
        <w:tc>
          <w:tcPr>
            <w:tcW w:w="9475" w:type="dxa"/>
            <w:gridSpan w:val="13"/>
            <w:tcBorders>
              <w:top w:val="nil"/>
              <w:left w:val="nil"/>
              <w:bottom w:val="nil"/>
              <w:right w:val="nil"/>
            </w:tcBorders>
          </w:tcPr>
          <w:p w14:paraId="067928F8" w14:textId="77777777" w:rsidR="007503D0" w:rsidRPr="007503D0" w:rsidRDefault="007503D0" w:rsidP="007503D0">
            <w:pPr>
              <w:widowControl w:val="0"/>
              <w:autoSpaceDE w:val="0"/>
              <w:autoSpaceDN w:val="0"/>
              <w:adjustRightInd w:val="0"/>
              <w:jc w:val="center"/>
            </w:pPr>
            <w:r w:rsidRPr="007503D0">
              <w:t>2. Дополнительные сведения при перевозке опасных грузов</w:t>
            </w:r>
          </w:p>
        </w:tc>
      </w:tr>
      <w:tr w:rsidR="007503D0" w:rsidRPr="007503D0" w14:paraId="016B3BDB" w14:textId="77777777" w:rsidTr="0056270B">
        <w:tblPrEx>
          <w:tblCellMar>
            <w:top w:w="0" w:type="dxa"/>
            <w:bottom w:w="0" w:type="dxa"/>
          </w:tblCellMar>
        </w:tblPrEx>
        <w:trPr>
          <w:gridAfter w:val="1"/>
          <w:wAfter w:w="45" w:type="dxa"/>
        </w:trPr>
        <w:tc>
          <w:tcPr>
            <w:tcW w:w="9475" w:type="dxa"/>
            <w:gridSpan w:val="13"/>
            <w:tcBorders>
              <w:top w:val="nil"/>
              <w:left w:val="nil"/>
              <w:bottom w:val="single" w:sz="4" w:space="0" w:color="auto"/>
              <w:right w:val="nil"/>
            </w:tcBorders>
          </w:tcPr>
          <w:p w14:paraId="44A4CD78" w14:textId="77777777" w:rsidR="007503D0" w:rsidRPr="007503D0" w:rsidRDefault="007503D0" w:rsidP="007503D0">
            <w:pPr>
              <w:widowControl w:val="0"/>
              <w:autoSpaceDE w:val="0"/>
              <w:autoSpaceDN w:val="0"/>
              <w:adjustRightInd w:val="0"/>
              <w:jc w:val="both"/>
            </w:pPr>
          </w:p>
        </w:tc>
      </w:tr>
      <w:tr w:rsidR="007503D0" w:rsidRPr="007503D0" w14:paraId="5A1BD4FB" w14:textId="77777777" w:rsidTr="0056270B">
        <w:tblPrEx>
          <w:tblCellMar>
            <w:top w:w="0" w:type="dxa"/>
            <w:bottom w:w="0" w:type="dxa"/>
          </w:tblCellMar>
        </w:tblPrEx>
        <w:trPr>
          <w:gridAfter w:val="1"/>
          <w:wAfter w:w="45" w:type="dxa"/>
        </w:trPr>
        <w:tc>
          <w:tcPr>
            <w:tcW w:w="7488" w:type="dxa"/>
            <w:gridSpan w:val="12"/>
            <w:tcBorders>
              <w:top w:val="single" w:sz="4" w:space="0" w:color="auto"/>
              <w:bottom w:val="single" w:sz="4" w:space="0" w:color="auto"/>
              <w:right w:val="single" w:sz="4" w:space="0" w:color="auto"/>
            </w:tcBorders>
          </w:tcPr>
          <w:p w14:paraId="09E3EA13" w14:textId="77777777" w:rsidR="007503D0" w:rsidRPr="007503D0" w:rsidRDefault="007503D0" w:rsidP="007503D0">
            <w:pPr>
              <w:widowControl w:val="0"/>
              <w:autoSpaceDE w:val="0"/>
              <w:autoSpaceDN w:val="0"/>
              <w:adjustRightInd w:val="0"/>
              <w:jc w:val="both"/>
            </w:pPr>
            <w:r w:rsidRPr="007503D0">
              <w:t>Наименование, адрес и телефон грузоотправителя</w:t>
            </w:r>
          </w:p>
        </w:tc>
        <w:tc>
          <w:tcPr>
            <w:tcW w:w="1987" w:type="dxa"/>
            <w:tcBorders>
              <w:top w:val="single" w:sz="4" w:space="0" w:color="auto"/>
              <w:left w:val="single" w:sz="4" w:space="0" w:color="auto"/>
              <w:bottom w:val="single" w:sz="4" w:space="0" w:color="auto"/>
            </w:tcBorders>
          </w:tcPr>
          <w:p w14:paraId="07978026" w14:textId="77777777" w:rsidR="007503D0" w:rsidRPr="007503D0" w:rsidRDefault="007503D0" w:rsidP="007503D0">
            <w:pPr>
              <w:widowControl w:val="0"/>
              <w:autoSpaceDE w:val="0"/>
              <w:autoSpaceDN w:val="0"/>
              <w:adjustRightInd w:val="0"/>
              <w:jc w:val="both"/>
            </w:pPr>
          </w:p>
        </w:tc>
      </w:tr>
      <w:tr w:rsidR="007503D0" w:rsidRPr="007503D0" w14:paraId="30DC41D7" w14:textId="77777777" w:rsidTr="0056270B">
        <w:tblPrEx>
          <w:tblCellMar>
            <w:top w:w="0" w:type="dxa"/>
            <w:bottom w:w="0" w:type="dxa"/>
          </w:tblCellMar>
        </w:tblPrEx>
        <w:trPr>
          <w:gridAfter w:val="1"/>
          <w:wAfter w:w="45" w:type="dxa"/>
        </w:trPr>
        <w:tc>
          <w:tcPr>
            <w:tcW w:w="7488" w:type="dxa"/>
            <w:gridSpan w:val="12"/>
            <w:tcBorders>
              <w:top w:val="single" w:sz="4" w:space="0" w:color="auto"/>
              <w:bottom w:val="single" w:sz="4" w:space="0" w:color="auto"/>
              <w:right w:val="single" w:sz="4" w:space="0" w:color="auto"/>
            </w:tcBorders>
          </w:tcPr>
          <w:p w14:paraId="78C698F4" w14:textId="77777777" w:rsidR="007503D0" w:rsidRPr="007503D0" w:rsidRDefault="007503D0" w:rsidP="007503D0">
            <w:pPr>
              <w:widowControl w:val="0"/>
              <w:autoSpaceDE w:val="0"/>
              <w:autoSpaceDN w:val="0"/>
              <w:adjustRightInd w:val="0"/>
              <w:jc w:val="both"/>
            </w:pPr>
            <w:r w:rsidRPr="007503D0">
              <w:t>Наименование, адрес и телефон грузополучателя</w:t>
            </w:r>
          </w:p>
        </w:tc>
        <w:tc>
          <w:tcPr>
            <w:tcW w:w="1987" w:type="dxa"/>
            <w:tcBorders>
              <w:top w:val="single" w:sz="4" w:space="0" w:color="auto"/>
              <w:left w:val="single" w:sz="4" w:space="0" w:color="auto"/>
              <w:bottom w:val="single" w:sz="4" w:space="0" w:color="auto"/>
            </w:tcBorders>
          </w:tcPr>
          <w:p w14:paraId="75E6C338" w14:textId="77777777" w:rsidR="007503D0" w:rsidRPr="007503D0" w:rsidRDefault="007503D0" w:rsidP="007503D0">
            <w:pPr>
              <w:widowControl w:val="0"/>
              <w:autoSpaceDE w:val="0"/>
              <w:autoSpaceDN w:val="0"/>
              <w:adjustRightInd w:val="0"/>
              <w:jc w:val="both"/>
            </w:pPr>
          </w:p>
        </w:tc>
      </w:tr>
      <w:tr w:rsidR="007503D0" w:rsidRPr="007503D0" w14:paraId="00B48043" w14:textId="77777777" w:rsidTr="0056270B">
        <w:tblPrEx>
          <w:tblCellMar>
            <w:top w:w="0" w:type="dxa"/>
            <w:bottom w:w="0" w:type="dxa"/>
          </w:tblCellMar>
        </w:tblPrEx>
        <w:trPr>
          <w:gridAfter w:val="1"/>
          <w:wAfter w:w="45" w:type="dxa"/>
        </w:trPr>
        <w:tc>
          <w:tcPr>
            <w:tcW w:w="7488" w:type="dxa"/>
            <w:gridSpan w:val="12"/>
            <w:tcBorders>
              <w:top w:val="single" w:sz="4" w:space="0" w:color="auto"/>
              <w:bottom w:val="single" w:sz="4" w:space="0" w:color="auto"/>
              <w:right w:val="single" w:sz="4" w:space="0" w:color="auto"/>
            </w:tcBorders>
          </w:tcPr>
          <w:p w14:paraId="0CD6B0BF" w14:textId="77777777" w:rsidR="007503D0" w:rsidRPr="007503D0" w:rsidRDefault="007503D0" w:rsidP="007503D0">
            <w:pPr>
              <w:widowControl w:val="0"/>
              <w:autoSpaceDE w:val="0"/>
              <w:autoSpaceDN w:val="0"/>
              <w:adjustRightInd w:val="0"/>
              <w:jc w:val="both"/>
            </w:pPr>
            <w:r w:rsidRPr="007503D0">
              <w:t>Адреса места погрузки и выгрузки</w:t>
            </w:r>
          </w:p>
        </w:tc>
        <w:tc>
          <w:tcPr>
            <w:tcW w:w="1987" w:type="dxa"/>
            <w:tcBorders>
              <w:top w:val="single" w:sz="4" w:space="0" w:color="auto"/>
              <w:left w:val="single" w:sz="4" w:space="0" w:color="auto"/>
              <w:bottom w:val="single" w:sz="4" w:space="0" w:color="auto"/>
            </w:tcBorders>
          </w:tcPr>
          <w:p w14:paraId="2347487C" w14:textId="77777777" w:rsidR="007503D0" w:rsidRPr="007503D0" w:rsidRDefault="007503D0" w:rsidP="007503D0">
            <w:pPr>
              <w:widowControl w:val="0"/>
              <w:autoSpaceDE w:val="0"/>
              <w:autoSpaceDN w:val="0"/>
              <w:adjustRightInd w:val="0"/>
              <w:jc w:val="both"/>
            </w:pPr>
          </w:p>
        </w:tc>
      </w:tr>
      <w:tr w:rsidR="007503D0" w:rsidRPr="007503D0" w14:paraId="0CA7F44E" w14:textId="77777777" w:rsidTr="0056270B">
        <w:tblPrEx>
          <w:tblCellMar>
            <w:top w:w="0" w:type="dxa"/>
            <w:bottom w:w="0" w:type="dxa"/>
          </w:tblCellMar>
        </w:tblPrEx>
        <w:trPr>
          <w:gridAfter w:val="1"/>
          <w:wAfter w:w="45" w:type="dxa"/>
        </w:trPr>
        <w:tc>
          <w:tcPr>
            <w:tcW w:w="7488" w:type="dxa"/>
            <w:gridSpan w:val="12"/>
            <w:tcBorders>
              <w:top w:val="single" w:sz="4" w:space="0" w:color="auto"/>
              <w:bottom w:val="single" w:sz="4" w:space="0" w:color="auto"/>
              <w:right w:val="single" w:sz="4" w:space="0" w:color="auto"/>
            </w:tcBorders>
          </w:tcPr>
          <w:p w14:paraId="27A93B32" w14:textId="77777777" w:rsidR="007503D0" w:rsidRPr="007503D0" w:rsidRDefault="007503D0" w:rsidP="007503D0">
            <w:pPr>
              <w:widowControl w:val="0"/>
              <w:autoSpaceDE w:val="0"/>
              <w:autoSpaceDN w:val="0"/>
              <w:adjustRightInd w:val="0"/>
              <w:jc w:val="both"/>
            </w:pPr>
            <w:r w:rsidRPr="007503D0">
              <w:t>Телефоны вызова аварийных служб по маршруту перевозки</w:t>
            </w:r>
          </w:p>
        </w:tc>
        <w:tc>
          <w:tcPr>
            <w:tcW w:w="1987" w:type="dxa"/>
            <w:tcBorders>
              <w:top w:val="single" w:sz="4" w:space="0" w:color="auto"/>
              <w:left w:val="single" w:sz="4" w:space="0" w:color="auto"/>
              <w:bottom w:val="single" w:sz="4" w:space="0" w:color="auto"/>
            </w:tcBorders>
          </w:tcPr>
          <w:p w14:paraId="2250B121" w14:textId="77777777" w:rsidR="007503D0" w:rsidRPr="007503D0" w:rsidRDefault="007503D0" w:rsidP="007503D0">
            <w:pPr>
              <w:widowControl w:val="0"/>
              <w:autoSpaceDE w:val="0"/>
              <w:autoSpaceDN w:val="0"/>
              <w:adjustRightInd w:val="0"/>
              <w:jc w:val="both"/>
            </w:pPr>
          </w:p>
        </w:tc>
      </w:tr>
      <w:tr w:rsidR="007503D0" w:rsidRPr="007503D0" w14:paraId="47C49CE4" w14:textId="77777777" w:rsidTr="0056270B">
        <w:tblPrEx>
          <w:tblCellMar>
            <w:top w:w="0" w:type="dxa"/>
            <w:bottom w:w="0" w:type="dxa"/>
          </w:tblCellMar>
        </w:tblPrEx>
        <w:trPr>
          <w:gridAfter w:val="1"/>
          <w:wAfter w:w="45" w:type="dxa"/>
        </w:trPr>
        <w:tc>
          <w:tcPr>
            <w:tcW w:w="7488" w:type="dxa"/>
            <w:gridSpan w:val="12"/>
            <w:tcBorders>
              <w:top w:val="single" w:sz="4" w:space="0" w:color="auto"/>
              <w:bottom w:val="single" w:sz="4" w:space="0" w:color="auto"/>
              <w:right w:val="single" w:sz="4" w:space="0" w:color="auto"/>
            </w:tcBorders>
          </w:tcPr>
          <w:p w14:paraId="2253FDBC" w14:textId="77777777" w:rsidR="007503D0" w:rsidRPr="007503D0" w:rsidRDefault="007503D0" w:rsidP="007503D0">
            <w:pPr>
              <w:widowControl w:val="0"/>
              <w:autoSpaceDE w:val="0"/>
              <w:autoSpaceDN w:val="0"/>
              <w:adjustRightInd w:val="0"/>
              <w:jc w:val="both"/>
            </w:pPr>
            <w:r w:rsidRPr="007503D0">
              <w:t>Адреса и телефоны промежуточных пунктов, куда, в случае необходимости, можно сдать груз</w:t>
            </w:r>
          </w:p>
        </w:tc>
        <w:tc>
          <w:tcPr>
            <w:tcW w:w="1987" w:type="dxa"/>
            <w:tcBorders>
              <w:top w:val="single" w:sz="4" w:space="0" w:color="auto"/>
              <w:left w:val="single" w:sz="4" w:space="0" w:color="auto"/>
              <w:bottom w:val="single" w:sz="4" w:space="0" w:color="auto"/>
            </w:tcBorders>
          </w:tcPr>
          <w:p w14:paraId="0B39E9A2" w14:textId="77777777" w:rsidR="007503D0" w:rsidRPr="007503D0" w:rsidRDefault="007503D0" w:rsidP="007503D0">
            <w:pPr>
              <w:widowControl w:val="0"/>
              <w:autoSpaceDE w:val="0"/>
              <w:autoSpaceDN w:val="0"/>
              <w:adjustRightInd w:val="0"/>
              <w:jc w:val="both"/>
            </w:pPr>
          </w:p>
        </w:tc>
      </w:tr>
      <w:tr w:rsidR="007503D0" w:rsidRPr="007503D0" w14:paraId="708859B6" w14:textId="77777777" w:rsidTr="0056270B">
        <w:tblPrEx>
          <w:tblCellMar>
            <w:top w:w="0" w:type="dxa"/>
            <w:bottom w:w="0" w:type="dxa"/>
          </w:tblCellMar>
        </w:tblPrEx>
        <w:trPr>
          <w:gridAfter w:val="1"/>
          <w:wAfter w:w="45" w:type="dxa"/>
        </w:trPr>
        <w:tc>
          <w:tcPr>
            <w:tcW w:w="7488" w:type="dxa"/>
            <w:gridSpan w:val="12"/>
            <w:tcBorders>
              <w:top w:val="single" w:sz="4" w:space="0" w:color="auto"/>
              <w:bottom w:val="single" w:sz="4" w:space="0" w:color="auto"/>
              <w:right w:val="single" w:sz="4" w:space="0" w:color="auto"/>
            </w:tcBorders>
          </w:tcPr>
          <w:p w14:paraId="5CC3BF64" w14:textId="77777777" w:rsidR="007503D0" w:rsidRPr="007503D0" w:rsidRDefault="007503D0" w:rsidP="007503D0">
            <w:pPr>
              <w:widowControl w:val="0"/>
              <w:autoSpaceDE w:val="0"/>
              <w:autoSpaceDN w:val="0"/>
              <w:adjustRightInd w:val="0"/>
              <w:jc w:val="both"/>
            </w:pPr>
            <w:r w:rsidRPr="007503D0">
              <w:t>Места стоянок (указать при необходимости)</w:t>
            </w:r>
          </w:p>
        </w:tc>
        <w:tc>
          <w:tcPr>
            <w:tcW w:w="1987" w:type="dxa"/>
            <w:tcBorders>
              <w:top w:val="single" w:sz="4" w:space="0" w:color="auto"/>
              <w:left w:val="single" w:sz="4" w:space="0" w:color="auto"/>
              <w:bottom w:val="single" w:sz="4" w:space="0" w:color="auto"/>
            </w:tcBorders>
          </w:tcPr>
          <w:p w14:paraId="5C923857" w14:textId="77777777" w:rsidR="007503D0" w:rsidRPr="007503D0" w:rsidRDefault="007503D0" w:rsidP="007503D0">
            <w:pPr>
              <w:widowControl w:val="0"/>
              <w:autoSpaceDE w:val="0"/>
              <w:autoSpaceDN w:val="0"/>
              <w:adjustRightInd w:val="0"/>
              <w:jc w:val="both"/>
            </w:pPr>
          </w:p>
        </w:tc>
      </w:tr>
      <w:tr w:rsidR="007503D0" w:rsidRPr="007503D0" w14:paraId="02B1C67D" w14:textId="77777777" w:rsidTr="0056270B">
        <w:tblPrEx>
          <w:tblCellMar>
            <w:top w:w="0" w:type="dxa"/>
            <w:bottom w:w="0" w:type="dxa"/>
          </w:tblCellMar>
        </w:tblPrEx>
        <w:trPr>
          <w:gridAfter w:val="1"/>
          <w:wAfter w:w="45" w:type="dxa"/>
        </w:trPr>
        <w:tc>
          <w:tcPr>
            <w:tcW w:w="7488" w:type="dxa"/>
            <w:gridSpan w:val="12"/>
            <w:tcBorders>
              <w:top w:val="single" w:sz="4" w:space="0" w:color="auto"/>
              <w:bottom w:val="single" w:sz="4" w:space="0" w:color="auto"/>
              <w:right w:val="single" w:sz="4" w:space="0" w:color="auto"/>
            </w:tcBorders>
          </w:tcPr>
          <w:p w14:paraId="39E6A1D7" w14:textId="77777777" w:rsidR="007503D0" w:rsidRPr="007503D0" w:rsidRDefault="007503D0" w:rsidP="007503D0">
            <w:pPr>
              <w:widowControl w:val="0"/>
              <w:autoSpaceDE w:val="0"/>
              <w:autoSpaceDN w:val="0"/>
              <w:adjustRightInd w:val="0"/>
              <w:jc w:val="both"/>
            </w:pPr>
            <w:r w:rsidRPr="007503D0">
              <w:t>Места заправки топливом (указать при необходимости)</w:t>
            </w:r>
          </w:p>
        </w:tc>
        <w:tc>
          <w:tcPr>
            <w:tcW w:w="1987" w:type="dxa"/>
            <w:tcBorders>
              <w:top w:val="single" w:sz="4" w:space="0" w:color="auto"/>
              <w:left w:val="single" w:sz="4" w:space="0" w:color="auto"/>
              <w:bottom w:val="single" w:sz="4" w:space="0" w:color="auto"/>
            </w:tcBorders>
          </w:tcPr>
          <w:p w14:paraId="5FDB7F5C" w14:textId="77777777" w:rsidR="007503D0" w:rsidRPr="007503D0" w:rsidRDefault="007503D0" w:rsidP="007503D0">
            <w:pPr>
              <w:widowControl w:val="0"/>
              <w:autoSpaceDE w:val="0"/>
              <w:autoSpaceDN w:val="0"/>
              <w:adjustRightInd w:val="0"/>
              <w:jc w:val="both"/>
            </w:pPr>
          </w:p>
        </w:tc>
      </w:tr>
      <w:tr w:rsidR="007503D0" w:rsidRPr="007503D0" w14:paraId="3898EC28" w14:textId="77777777" w:rsidTr="0056270B">
        <w:tblPrEx>
          <w:tblCellMar>
            <w:top w:w="0" w:type="dxa"/>
            <w:bottom w:w="0" w:type="dxa"/>
          </w:tblCellMar>
        </w:tblPrEx>
        <w:tc>
          <w:tcPr>
            <w:tcW w:w="9520" w:type="dxa"/>
            <w:gridSpan w:val="14"/>
            <w:tcBorders>
              <w:top w:val="nil"/>
              <w:left w:val="nil"/>
              <w:bottom w:val="nil"/>
              <w:right w:val="nil"/>
            </w:tcBorders>
          </w:tcPr>
          <w:p w14:paraId="7918699F" w14:textId="77777777" w:rsidR="007503D0" w:rsidRPr="007503D0" w:rsidRDefault="007503D0" w:rsidP="007503D0">
            <w:pPr>
              <w:widowControl w:val="0"/>
              <w:autoSpaceDE w:val="0"/>
              <w:autoSpaceDN w:val="0"/>
              <w:adjustRightInd w:val="0"/>
              <w:jc w:val="both"/>
            </w:pPr>
          </w:p>
        </w:tc>
      </w:tr>
      <w:tr w:rsidR="007503D0" w:rsidRPr="007503D0" w14:paraId="33FDE414" w14:textId="77777777" w:rsidTr="0056270B">
        <w:tblPrEx>
          <w:tblCellMar>
            <w:top w:w="0" w:type="dxa"/>
            <w:bottom w:w="0" w:type="dxa"/>
          </w:tblCellMar>
        </w:tblPrEx>
        <w:tc>
          <w:tcPr>
            <w:tcW w:w="1960" w:type="dxa"/>
            <w:gridSpan w:val="6"/>
            <w:tcBorders>
              <w:top w:val="nil"/>
              <w:left w:val="nil"/>
              <w:bottom w:val="nil"/>
              <w:right w:val="nil"/>
            </w:tcBorders>
          </w:tcPr>
          <w:p w14:paraId="5DA87A98" w14:textId="77777777" w:rsidR="007503D0" w:rsidRPr="007503D0" w:rsidRDefault="007503D0" w:rsidP="007503D0">
            <w:pPr>
              <w:widowControl w:val="0"/>
              <w:autoSpaceDE w:val="0"/>
              <w:autoSpaceDN w:val="0"/>
              <w:adjustRightInd w:val="0"/>
              <w:jc w:val="both"/>
            </w:pPr>
            <w:r w:rsidRPr="007503D0">
              <w:t>Руководитель</w:t>
            </w:r>
          </w:p>
        </w:tc>
        <w:tc>
          <w:tcPr>
            <w:tcW w:w="7560" w:type="dxa"/>
            <w:gridSpan w:val="8"/>
            <w:tcBorders>
              <w:top w:val="nil"/>
              <w:left w:val="nil"/>
              <w:bottom w:val="single" w:sz="4" w:space="0" w:color="auto"/>
              <w:right w:val="nil"/>
            </w:tcBorders>
          </w:tcPr>
          <w:p w14:paraId="2373FEAC" w14:textId="77777777" w:rsidR="007503D0" w:rsidRPr="007503D0" w:rsidRDefault="007503D0" w:rsidP="007503D0">
            <w:pPr>
              <w:widowControl w:val="0"/>
              <w:autoSpaceDE w:val="0"/>
              <w:autoSpaceDN w:val="0"/>
              <w:adjustRightInd w:val="0"/>
              <w:jc w:val="both"/>
            </w:pPr>
          </w:p>
        </w:tc>
      </w:tr>
      <w:tr w:rsidR="007503D0" w:rsidRPr="007503D0" w14:paraId="25E64253" w14:textId="77777777" w:rsidTr="0056270B">
        <w:tblPrEx>
          <w:tblCellMar>
            <w:top w:w="0" w:type="dxa"/>
            <w:bottom w:w="0" w:type="dxa"/>
          </w:tblCellMar>
        </w:tblPrEx>
        <w:tc>
          <w:tcPr>
            <w:tcW w:w="9520" w:type="dxa"/>
            <w:gridSpan w:val="14"/>
            <w:tcBorders>
              <w:top w:val="nil"/>
              <w:left w:val="nil"/>
              <w:bottom w:val="nil"/>
              <w:right w:val="nil"/>
            </w:tcBorders>
          </w:tcPr>
          <w:p w14:paraId="2E2393B5" w14:textId="77777777" w:rsidR="007503D0" w:rsidRPr="007503D0" w:rsidRDefault="007503D0" w:rsidP="007503D0">
            <w:pPr>
              <w:widowControl w:val="0"/>
              <w:autoSpaceDE w:val="0"/>
              <w:autoSpaceDN w:val="0"/>
              <w:adjustRightInd w:val="0"/>
              <w:jc w:val="center"/>
            </w:pPr>
            <w:r w:rsidRPr="007503D0">
              <w:t>(должность, Ф.И.О., подпись)</w:t>
            </w:r>
          </w:p>
        </w:tc>
      </w:tr>
      <w:tr w:rsidR="007503D0" w:rsidRPr="007503D0" w14:paraId="69BBC2F4" w14:textId="77777777" w:rsidTr="0056270B">
        <w:tblPrEx>
          <w:tblCellMar>
            <w:top w:w="0" w:type="dxa"/>
            <w:bottom w:w="0" w:type="dxa"/>
          </w:tblCellMar>
        </w:tblPrEx>
        <w:tc>
          <w:tcPr>
            <w:tcW w:w="216" w:type="dxa"/>
            <w:tcBorders>
              <w:top w:val="nil"/>
              <w:left w:val="nil"/>
              <w:bottom w:val="nil"/>
              <w:right w:val="nil"/>
            </w:tcBorders>
          </w:tcPr>
          <w:p w14:paraId="0D8B2D24" w14:textId="77777777" w:rsidR="007503D0" w:rsidRPr="007503D0" w:rsidRDefault="007503D0" w:rsidP="007503D0">
            <w:pPr>
              <w:widowControl w:val="0"/>
              <w:autoSpaceDE w:val="0"/>
              <w:autoSpaceDN w:val="0"/>
              <w:adjustRightInd w:val="0"/>
              <w:jc w:val="both"/>
            </w:pPr>
            <w:r w:rsidRPr="007503D0">
              <w:t>"</w:t>
            </w:r>
          </w:p>
        </w:tc>
        <w:tc>
          <w:tcPr>
            <w:tcW w:w="216" w:type="dxa"/>
            <w:tcBorders>
              <w:top w:val="nil"/>
              <w:left w:val="nil"/>
              <w:bottom w:val="nil"/>
              <w:right w:val="nil"/>
            </w:tcBorders>
          </w:tcPr>
          <w:p w14:paraId="2F4F8064" w14:textId="77777777" w:rsidR="007503D0" w:rsidRPr="007503D0" w:rsidRDefault="007503D0" w:rsidP="007503D0">
            <w:pPr>
              <w:widowControl w:val="0"/>
              <w:autoSpaceDE w:val="0"/>
              <w:autoSpaceDN w:val="0"/>
              <w:adjustRightInd w:val="0"/>
              <w:jc w:val="both"/>
            </w:pPr>
          </w:p>
        </w:tc>
        <w:tc>
          <w:tcPr>
            <w:tcW w:w="408" w:type="dxa"/>
            <w:gridSpan w:val="2"/>
            <w:tcBorders>
              <w:top w:val="nil"/>
              <w:left w:val="nil"/>
              <w:bottom w:val="single" w:sz="4" w:space="0" w:color="auto"/>
              <w:right w:val="nil"/>
            </w:tcBorders>
          </w:tcPr>
          <w:p w14:paraId="17FD4CA7" w14:textId="77777777" w:rsidR="007503D0" w:rsidRPr="007503D0" w:rsidRDefault="007503D0" w:rsidP="007503D0">
            <w:pPr>
              <w:widowControl w:val="0"/>
              <w:autoSpaceDE w:val="0"/>
              <w:autoSpaceDN w:val="0"/>
              <w:adjustRightInd w:val="0"/>
              <w:jc w:val="both"/>
            </w:pPr>
          </w:p>
        </w:tc>
        <w:tc>
          <w:tcPr>
            <w:tcW w:w="216" w:type="dxa"/>
            <w:tcBorders>
              <w:top w:val="nil"/>
              <w:left w:val="nil"/>
              <w:bottom w:val="nil"/>
              <w:right w:val="nil"/>
            </w:tcBorders>
          </w:tcPr>
          <w:p w14:paraId="6B7271B7" w14:textId="77777777" w:rsidR="007503D0" w:rsidRPr="007503D0" w:rsidRDefault="007503D0" w:rsidP="007503D0">
            <w:pPr>
              <w:widowControl w:val="0"/>
              <w:autoSpaceDE w:val="0"/>
              <w:autoSpaceDN w:val="0"/>
              <w:adjustRightInd w:val="0"/>
              <w:jc w:val="both"/>
            </w:pPr>
            <w:r w:rsidRPr="007503D0">
              <w:t>"</w:t>
            </w:r>
          </w:p>
        </w:tc>
        <w:tc>
          <w:tcPr>
            <w:tcW w:w="1184" w:type="dxa"/>
            <w:gridSpan w:val="2"/>
            <w:tcBorders>
              <w:top w:val="nil"/>
              <w:left w:val="nil"/>
              <w:bottom w:val="single" w:sz="4" w:space="0" w:color="auto"/>
              <w:right w:val="nil"/>
            </w:tcBorders>
          </w:tcPr>
          <w:p w14:paraId="20816B86" w14:textId="77777777" w:rsidR="007503D0" w:rsidRPr="007503D0" w:rsidRDefault="007503D0" w:rsidP="007503D0">
            <w:pPr>
              <w:widowControl w:val="0"/>
              <w:autoSpaceDE w:val="0"/>
              <w:autoSpaceDN w:val="0"/>
              <w:adjustRightInd w:val="0"/>
              <w:jc w:val="both"/>
            </w:pPr>
          </w:p>
        </w:tc>
        <w:tc>
          <w:tcPr>
            <w:tcW w:w="560" w:type="dxa"/>
            <w:tcBorders>
              <w:top w:val="nil"/>
              <w:left w:val="nil"/>
              <w:bottom w:val="nil"/>
              <w:right w:val="nil"/>
            </w:tcBorders>
          </w:tcPr>
          <w:p w14:paraId="2006B8D7" w14:textId="77777777" w:rsidR="007503D0" w:rsidRPr="007503D0" w:rsidRDefault="007503D0" w:rsidP="007503D0">
            <w:pPr>
              <w:widowControl w:val="0"/>
              <w:autoSpaceDE w:val="0"/>
              <w:autoSpaceDN w:val="0"/>
              <w:adjustRightInd w:val="0"/>
              <w:jc w:val="both"/>
            </w:pPr>
            <w:r w:rsidRPr="007503D0">
              <w:t>20</w:t>
            </w:r>
          </w:p>
        </w:tc>
        <w:tc>
          <w:tcPr>
            <w:tcW w:w="560" w:type="dxa"/>
            <w:tcBorders>
              <w:top w:val="nil"/>
              <w:left w:val="nil"/>
              <w:bottom w:val="single" w:sz="4" w:space="0" w:color="auto"/>
              <w:right w:val="nil"/>
            </w:tcBorders>
          </w:tcPr>
          <w:p w14:paraId="3CEDDCAF" w14:textId="77777777" w:rsidR="007503D0" w:rsidRPr="007503D0" w:rsidRDefault="007503D0" w:rsidP="007503D0">
            <w:pPr>
              <w:widowControl w:val="0"/>
              <w:autoSpaceDE w:val="0"/>
              <w:autoSpaceDN w:val="0"/>
              <w:adjustRightInd w:val="0"/>
              <w:jc w:val="both"/>
            </w:pPr>
          </w:p>
        </w:tc>
        <w:tc>
          <w:tcPr>
            <w:tcW w:w="1120" w:type="dxa"/>
            <w:tcBorders>
              <w:top w:val="nil"/>
              <w:left w:val="nil"/>
              <w:bottom w:val="nil"/>
              <w:right w:val="nil"/>
            </w:tcBorders>
          </w:tcPr>
          <w:p w14:paraId="0C37F17B" w14:textId="77777777" w:rsidR="007503D0" w:rsidRPr="007503D0" w:rsidRDefault="007503D0" w:rsidP="007503D0">
            <w:pPr>
              <w:widowControl w:val="0"/>
              <w:autoSpaceDE w:val="0"/>
              <w:autoSpaceDN w:val="0"/>
              <w:adjustRightInd w:val="0"/>
              <w:jc w:val="both"/>
            </w:pPr>
            <w:r w:rsidRPr="007503D0">
              <w:t> г.</w:t>
            </w:r>
          </w:p>
        </w:tc>
        <w:tc>
          <w:tcPr>
            <w:tcW w:w="2800" w:type="dxa"/>
            <w:tcBorders>
              <w:top w:val="nil"/>
              <w:left w:val="nil"/>
              <w:bottom w:val="nil"/>
              <w:right w:val="nil"/>
            </w:tcBorders>
          </w:tcPr>
          <w:p w14:paraId="5937AF3C" w14:textId="77777777" w:rsidR="007503D0" w:rsidRPr="007503D0" w:rsidRDefault="007503D0" w:rsidP="007503D0">
            <w:pPr>
              <w:widowControl w:val="0"/>
              <w:autoSpaceDE w:val="0"/>
              <w:autoSpaceDN w:val="0"/>
              <w:adjustRightInd w:val="0"/>
              <w:jc w:val="both"/>
            </w:pPr>
          </w:p>
        </w:tc>
        <w:tc>
          <w:tcPr>
            <w:tcW w:w="2240" w:type="dxa"/>
            <w:gridSpan w:val="3"/>
            <w:tcBorders>
              <w:top w:val="nil"/>
              <w:left w:val="nil"/>
              <w:bottom w:val="nil"/>
              <w:right w:val="nil"/>
            </w:tcBorders>
          </w:tcPr>
          <w:p w14:paraId="484A6970" w14:textId="77777777" w:rsidR="007503D0" w:rsidRPr="007503D0" w:rsidRDefault="007503D0" w:rsidP="007503D0">
            <w:pPr>
              <w:widowControl w:val="0"/>
              <w:autoSpaceDE w:val="0"/>
              <w:autoSpaceDN w:val="0"/>
              <w:adjustRightInd w:val="0"/>
              <w:jc w:val="both"/>
            </w:pPr>
            <w:r w:rsidRPr="007503D0">
              <w:t>М.П. (при наличии печати)</w:t>
            </w:r>
          </w:p>
        </w:tc>
      </w:tr>
    </w:tbl>
    <w:p w14:paraId="6332FF9A" w14:textId="77777777" w:rsidR="007503D0" w:rsidRPr="007503D0" w:rsidRDefault="007503D0" w:rsidP="007503D0">
      <w:pPr>
        <w:ind w:firstLine="709"/>
        <w:jc w:val="both"/>
      </w:pPr>
    </w:p>
    <w:p w14:paraId="3684A58A" w14:textId="77777777" w:rsidR="007503D0" w:rsidRPr="007503D0" w:rsidRDefault="007503D0" w:rsidP="007503D0">
      <w:pPr>
        <w:ind w:firstLine="709"/>
        <w:jc w:val="both"/>
      </w:pPr>
    </w:p>
    <w:p w14:paraId="19CF7CDF" w14:textId="77777777" w:rsidR="007503D0" w:rsidRPr="007503D0" w:rsidRDefault="007503D0" w:rsidP="007503D0">
      <w:pPr>
        <w:ind w:firstLine="709"/>
        <w:jc w:val="both"/>
      </w:pPr>
    </w:p>
    <w:p w14:paraId="47F63367" w14:textId="77777777" w:rsidR="007503D0" w:rsidRPr="007503D0" w:rsidRDefault="007503D0" w:rsidP="007503D0">
      <w:pPr>
        <w:ind w:firstLine="709"/>
        <w:jc w:val="both"/>
      </w:pPr>
    </w:p>
    <w:p w14:paraId="4B1EDFB1" w14:textId="77777777" w:rsidR="007503D0" w:rsidRPr="007503D0" w:rsidRDefault="007503D0" w:rsidP="007503D0">
      <w:pPr>
        <w:ind w:firstLine="709"/>
        <w:jc w:val="both"/>
      </w:pPr>
    </w:p>
    <w:p w14:paraId="7A786B01" w14:textId="77777777" w:rsidR="007503D0" w:rsidRPr="007503D0" w:rsidRDefault="007503D0" w:rsidP="007503D0">
      <w:pPr>
        <w:ind w:firstLine="709"/>
        <w:jc w:val="both"/>
      </w:pPr>
    </w:p>
    <w:p w14:paraId="78AE002B" w14:textId="77777777" w:rsidR="007503D0" w:rsidRPr="007503D0" w:rsidRDefault="007503D0" w:rsidP="007503D0">
      <w:pPr>
        <w:ind w:firstLine="709"/>
        <w:jc w:val="both"/>
      </w:pPr>
    </w:p>
    <w:p w14:paraId="464966BC" w14:textId="77777777" w:rsidR="007503D0" w:rsidRPr="007503D0" w:rsidRDefault="007503D0" w:rsidP="007503D0">
      <w:pPr>
        <w:ind w:firstLine="709"/>
        <w:jc w:val="both"/>
      </w:pPr>
    </w:p>
    <w:p w14:paraId="08F7108B" w14:textId="13F34AF8" w:rsidR="007503D0" w:rsidRDefault="007503D0" w:rsidP="007503D0">
      <w:pPr>
        <w:ind w:firstLine="709"/>
        <w:jc w:val="both"/>
      </w:pPr>
    </w:p>
    <w:p w14:paraId="778FD79F" w14:textId="644FE333" w:rsidR="00BC5022" w:rsidRDefault="00BC5022" w:rsidP="007503D0">
      <w:pPr>
        <w:ind w:firstLine="709"/>
        <w:jc w:val="both"/>
      </w:pPr>
    </w:p>
    <w:p w14:paraId="67CBFFDB" w14:textId="182356B8" w:rsidR="00BC5022" w:rsidRDefault="00BC5022" w:rsidP="007503D0">
      <w:pPr>
        <w:ind w:firstLine="709"/>
        <w:jc w:val="both"/>
      </w:pPr>
    </w:p>
    <w:p w14:paraId="1EC28260" w14:textId="271052D3" w:rsidR="00BC5022" w:rsidRDefault="00BC5022" w:rsidP="007503D0">
      <w:pPr>
        <w:ind w:firstLine="709"/>
        <w:jc w:val="both"/>
      </w:pPr>
    </w:p>
    <w:p w14:paraId="38463A1A" w14:textId="77777777" w:rsidR="00BC5022" w:rsidRPr="007503D0" w:rsidRDefault="00BC5022" w:rsidP="007503D0">
      <w:pPr>
        <w:ind w:firstLine="709"/>
        <w:jc w:val="both"/>
      </w:pPr>
    </w:p>
    <w:p w14:paraId="09425A99" w14:textId="77777777" w:rsidR="007503D0" w:rsidRPr="007503D0" w:rsidRDefault="007503D0" w:rsidP="007503D0">
      <w:pPr>
        <w:ind w:firstLine="709"/>
        <w:jc w:val="both"/>
      </w:pPr>
    </w:p>
    <w:p w14:paraId="519A589A" w14:textId="77777777" w:rsidR="007503D0" w:rsidRPr="007503D0" w:rsidRDefault="007503D0" w:rsidP="007503D0">
      <w:pPr>
        <w:ind w:firstLine="709"/>
        <w:jc w:val="both"/>
      </w:pPr>
    </w:p>
    <w:p w14:paraId="2945EE8D" w14:textId="77777777" w:rsidR="007503D0" w:rsidRPr="007503D0" w:rsidRDefault="007503D0" w:rsidP="007503D0">
      <w:pPr>
        <w:ind w:firstLine="709"/>
        <w:jc w:val="both"/>
      </w:pPr>
    </w:p>
    <w:p w14:paraId="7ADD728F" w14:textId="77777777" w:rsidR="007503D0" w:rsidRPr="007503D0" w:rsidRDefault="007503D0" w:rsidP="007503D0">
      <w:pPr>
        <w:ind w:firstLine="709"/>
        <w:jc w:val="both"/>
      </w:pPr>
    </w:p>
    <w:p w14:paraId="1C80C1E6" w14:textId="77777777" w:rsidR="007503D0" w:rsidRPr="007503D0" w:rsidRDefault="007503D0" w:rsidP="007503D0">
      <w:pPr>
        <w:ind w:firstLine="709"/>
        <w:jc w:val="both"/>
      </w:pPr>
    </w:p>
    <w:p w14:paraId="129B6867" w14:textId="77777777" w:rsidR="007503D0" w:rsidRPr="007503D0" w:rsidRDefault="007503D0" w:rsidP="007503D0">
      <w:pPr>
        <w:ind w:firstLine="709"/>
        <w:jc w:val="both"/>
      </w:pPr>
    </w:p>
    <w:tbl>
      <w:tblPr>
        <w:tblpPr w:leftFromText="180" w:rightFromText="180" w:vertAnchor="text" w:horzAnchor="margin" w:tblpY="12"/>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53"/>
        <w:gridCol w:w="4678"/>
      </w:tblGrid>
      <w:tr w:rsidR="007503D0" w:rsidRPr="007503D0" w14:paraId="3F83A482" w14:textId="77777777" w:rsidTr="0056270B">
        <w:tc>
          <w:tcPr>
            <w:tcW w:w="5353" w:type="dxa"/>
            <w:tcBorders>
              <w:top w:val="nil"/>
              <w:left w:val="nil"/>
              <w:bottom w:val="nil"/>
              <w:right w:val="nil"/>
            </w:tcBorders>
          </w:tcPr>
          <w:p w14:paraId="6F00F4B5" w14:textId="77777777" w:rsidR="007503D0" w:rsidRPr="007503D0" w:rsidRDefault="007503D0" w:rsidP="007503D0">
            <w:pPr>
              <w:spacing w:line="228" w:lineRule="auto"/>
              <w:ind w:firstLine="709"/>
            </w:pPr>
          </w:p>
        </w:tc>
        <w:tc>
          <w:tcPr>
            <w:tcW w:w="4678" w:type="dxa"/>
            <w:tcBorders>
              <w:top w:val="nil"/>
              <w:left w:val="nil"/>
              <w:bottom w:val="nil"/>
              <w:right w:val="nil"/>
            </w:tcBorders>
          </w:tcPr>
          <w:p w14:paraId="12B8B3ED" w14:textId="77777777" w:rsidR="007503D0" w:rsidRPr="007503D0" w:rsidRDefault="007503D0" w:rsidP="007503D0">
            <w:pPr>
              <w:spacing w:line="228" w:lineRule="auto"/>
              <w:ind w:firstLine="34"/>
              <w:jc w:val="both"/>
            </w:pPr>
            <w:r w:rsidRPr="007503D0">
              <w:t xml:space="preserve">                                     ПРИЛОЖЕНИЕ № 5</w:t>
            </w:r>
          </w:p>
          <w:p w14:paraId="52DB3B6D" w14:textId="686CFC3C" w:rsidR="007503D0" w:rsidRPr="007503D0" w:rsidRDefault="007503D0" w:rsidP="007503D0">
            <w:pPr>
              <w:spacing w:line="228" w:lineRule="auto"/>
              <w:jc w:val="both"/>
            </w:pPr>
            <w:r w:rsidRPr="007503D0">
              <w:t xml:space="preserve">к Административному регламенту                                                            предоставления муниципальной услуги «Выдача специального разрешения на движение по автомобильным дорогам общего пользования местного </w:t>
            </w:r>
            <w:proofErr w:type="gramStart"/>
            <w:r w:rsidRPr="007503D0">
              <w:t>значения  в</w:t>
            </w:r>
            <w:proofErr w:type="gramEnd"/>
            <w:r w:rsidRPr="007503D0">
              <w:t xml:space="preserve"> границах </w:t>
            </w:r>
            <w:r>
              <w:t>Первомайского</w:t>
            </w:r>
            <w:r w:rsidRPr="007503D0">
              <w:t xml:space="preserve"> муниципального образования  тяжеловесного и (или) крупногабаритного транспортного средства»</w:t>
            </w:r>
          </w:p>
        </w:tc>
      </w:tr>
    </w:tbl>
    <w:p w14:paraId="384AD5E2" w14:textId="77777777" w:rsidR="007503D0" w:rsidRPr="007503D0" w:rsidRDefault="007503D0" w:rsidP="007503D0">
      <w:pPr>
        <w:ind w:firstLine="709"/>
        <w:jc w:val="both"/>
      </w:pPr>
    </w:p>
    <w:p w14:paraId="29FC23F5" w14:textId="77777777" w:rsidR="007503D0" w:rsidRPr="007503D0" w:rsidRDefault="007503D0" w:rsidP="007503D0">
      <w:pPr>
        <w:ind w:firstLine="698"/>
        <w:jc w:val="right"/>
      </w:pPr>
      <w:r w:rsidRPr="007503D0">
        <w:rPr>
          <w:b/>
          <w:bCs/>
          <w:color w:val="26282F"/>
        </w:rPr>
        <w:t>Образец</w:t>
      </w:r>
    </w:p>
    <w:p w14:paraId="48FC3436" w14:textId="77777777" w:rsidR="007503D0" w:rsidRPr="007503D0" w:rsidRDefault="007503D0" w:rsidP="007503D0">
      <w:pPr>
        <w:ind w:firstLine="709"/>
      </w:pPr>
    </w:p>
    <w:p w14:paraId="0E6BDD07" w14:textId="29DDFBE5" w:rsidR="007503D0" w:rsidRPr="007503D0" w:rsidRDefault="007503D0" w:rsidP="007503D0">
      <w:pPr>
        <w:keepNext/>
        <w:ind w:left="360"/>
        <w:jc w:val="center"/>
        <w:outlineLvl w:val="0"/>
        <w:rPr>
          <w:lang w:val="x-none" w:eastAsia="x-none"/>
        </w:rPr>
      </w:pPr>
      <w:r w:rsidRPr="007503D0">
        <w:rPr>
          <w:lang w:val="x-none" w:eastAsia="x-none"/>
        </w:rPr>
        <w:t>СПЕЦИАЛЬНОЕ РАЗРЕШЕНИЕ N </w:t>
      </w:r>
      <w:r w:rsidRPr="007503D0">
        <w:rPr>
          <w:lang w:val="x-none" w:eastAsia="x-none"/>
        </w:rPr>
        <w:br/>
        <w:t>на движение по автомобильным дорогам</w:t>
      </w:r>
      <w:r w:rsidRPr="007503D0">
        <w:rPr>
          <w:lang w:eastAsia="x-none"/>
        </w:rPr>
        <w:t xml:space="preserve"> общего пользования местного значения</w:t>
      </w:r>
      <w:r w:rsidRPr="007503D0">
        <w:rPr>
          <w:lang w:val="x-none" w:eastAsia="x-none"/>
        </w:rPr>
        <w:t xml:space="preserve"> в границ</w:t>
      </w:r>
      <w:r w:rsidRPr="007503D0">
        <w:rPr>
          <w:lang w:eastAsia="x-none"/>
        </w:rPr>
        <w:t>ах</w:t>
      </w:r>
      <w:r w:rsidRPr="007503D0">
        <w:rPr>
          <w:lang w:val="x-none" w:eastAsia="x-none"/>
        </w:rPr>
        <w:t xml:space="preserve"> </w:t>
      </w:r>
      <w:r>
        <w:rPr>
          <w:lang w:eastAsia="x-none"/>
        </w:rPr>
        <w:t>Первомайского</w:t>
      </w:r>
      <w:r w:rsidRPr="007503D0">
        <w:rPr>
          <w:lang w:val="x-none" w:eastAsia="x-none"/>
        </w:rPr>
        <w:t xml:space="preserve"> муниципального образования тяжеловесного и (или) крупногабаритного транспортного средства»</w:t>
      </w:r>
    </w:p>
    <w:p w14:paraId="5B0B0E1D" w14:textId="77777777" w:rsidR="007503D0" w:rsidRPr="007503D0" w:rsidRDefault="007503D0" w:rsidP="007503D0">
      <w:pPr>
        <w:ind w:firstLine="709"/>
      </w:pPr>
    </w:p>
    <w:p w14:paraId="52294DB1" w14:textId="77777777" w:rsidR="007503D0" w:rsidRPr="007503D0" w:rsidRDefault="007503D0" w:rsidP="007503D0">
      <w:pPr>
        <w:ind w:firstLine="709"/>
        <w:jc w:val="center"/>
      </w:pPr>
      <w:r w:rsidRPr="007503D0">
        <w:t>(лицевая сторона)</w:t>
      </w:r>
    </w:p>
    <w:p w14:paraId="1596735E" w14:textId="77777777" w:rsidR="007503D0" w:rsidRPr="007503D0" w:rsidRDefault="007503D0" w:rsidP="007503D0">
      <w:pPr>
        <w:ind w:firstLine="709"/>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19"/>
        <w:gridCol w:w="216"/>
        <w:gridCol w:w="1325"/>
        <w:gridCol w:w="850"/>
        <w:gridCol w:w="1963"/>
        <w:gridCol w:w="187"/>
        <w:gridCol w:w="1023"/>
        <w:gridCol w:w="542"/>
        <w:gridCol w:w="514"/>
      </w:tblGrid>
      <w:tr w:rsidR="007503D0" w:rsidRPr="007503D0" w14:paraId="794A6495" w14:textId="77777777" w:rsidTr="0056270B">
        <w:tblPrEx>
          <w:tblCellMar>
            <w:top w:w="0" w:type="dxa"/>
            <w:bottom w:w="0" w:type="dxa"/>
          </w:tblCellMar>
        </w:tblPrEx>
        <w:tc>
          <w:tcPr>
            <w:tcW w:w="5410" w:type="dxa"/>
            <w:gridSpan w:val="4"/>
            <w:tcBorders>
              <w:top w:val="single" w:sz="4" w:space="0" w:color="auto"/>
              <w:bottom w:val="single" w:sz="4" w:space="0" w:color="auto"/>
              <w:right w:val="single" w:sz="4" w:space="0" w:color="auto"/>
            </w:tcBorders>
          </w:tcPr>
          <w:p w14:paraId="47D49E7C" w14:textId="77777777" w:rsidR="007503D0" w:rsidRPr="007503D0" w:rsidRDefault="007503D0" w:rsidP="007503D0">
            <w:pPr>
              <w:widowControl w:val="0"/>
              <w:autoSpaceDE w:val="0"/>
              <w:autoSpaceDN w:val="0"/>
              <w:adjustRightInd w:val="0"/>
              <w:jc w:val="both"/>
            </w:pPr>
            <w:r w:rsidRPr="007503D0">
              <w:t>Вид перевозки (международная, межрегиональная, местная)</w:t>
            </w:r>
          </w:p>
        </w:tc>
        <w:tc>
          <w:tcPr>
            <w:tcW w:w="1963" w:type="dxa"/>
            <w:tcBorders>
              <w:top w:val="single" w:sz="4" w:space="0" w:color="auto"/>
              <w:left w:val="single" w:sz="4" w:space="0" w:color="auto"/>
              <w:bottom w:val="single" w:sz="4" w:space="0" w:color="auto"/>
              <w:right w:val="single" w:sz="4" w:space="0" w:color="auto"/>
            </w:tcBorders>
          </w:tcPr>
          <w:p w14:paraId="42D0E3DF" w14:textId="77777777" w:rsidR="007503D0" w:rsidRPr="007503D0" w:rsidRDefault="007503D0" w:rsidP="007503D0">
            <w:pPr>
              <w:widowControl w:val="0"/>
              <w:autoSpaceDE w:val="0"/>
              <w:autoSpaceDN w:val="0"/>
              <w:adjustRightInd w:val="0"/>
              <w:jc w:val="both"/>
            </w:pPr>
          </w:p>
        </w:tc>
        <w:tc>
          <w:tcPr>
            <w:tcW w:w="1210" w:type="dxa"/>
            <w:gridSpan w:val="2"/>
            <w:tcBorders>
              <w:top w:val="single" w:sz="4" w:space="0" w:color="auto"/>
              <w:left w:val="single" w:sz="4" w:space="0" w:color="auto"/>
              <w:bottom w:val="single" w:sz="4" w:space="0" w:color="auto"/>
              <w:right w:val="single" w:sz="4" w:space="0" w:color="auto"/>
            </w:tcBorders>
          </w:tcPr>
          <w:p w14:paraId="62C2C045" w14:textId="77777777" w:rsidR="007503D0" w:rsidRPr="007503D0" w:rsidRDefault="007503D0" w:rsidP="007503D0">
            <w:pPr>
              <w:widowControl w:val="0"/>
              <w:autoSpaceDE w:val="0"/>
              <w:autoSpaceDN w:val="0"/>
              <w:adjustRightInd w:val="0"/>
              <w:jc w:val="both"/>
            </w:pPr>
            <w:r w:rsidRPr="007503D0">
              <w:t>Год</w:t>
            </w:r>
          </w:p>
        </w:tc>
        <w:tc>
          <w:tcPr>
            <w:tcW w:w="1056" w:type="dxa"/>
            <w:gridSpan w:val="2"/>
            <w:tcBorders>
              <w:top w:val="single" w:sz="4" w:space="0" w:color="auto"/>
              <w:left w:val="single" w:sz="4" w:space="0" w:color="auto"/>
              <w:bottom w:val="single" w:sz="4" w:space="0" w:color="auto"/>
            </w:tcBorders>
          </w:tcPr>
          <w:p w14:paraId="6457043C" w14:textId="77777777" w:rsidR="007503D0" w:rsidRPr="007503D0" w:rsidRDefault="007503D0" w:rsidP="007503D0">
            <w:pPr>
              <w:widowControl w:val="0"/>
              <w:autoSpaceDE w:val="0"/>
              <w:autoSpaceDN w:val="0"/>
              <w:adjustRightInd w:val="0"/>
              <w:jc w:val="both"/>
            </w:pPr>
          </w:p>
        </w:tc>
      </w:tr>
      <w:tr w:rsidR="007503D0" w:rsidRPr="007503D0" w14:paraId="1942817C" w14:textId="77777777" w:rsidTr="0056270B">
        <w:tblPrEx>
          <w:tblCellMar>
            <w:top w:w="0" w:type="dxa"/>
            <w:bottom w:w="0" w:type="dxa"/>
          </w:tblCellMar>
        </w:tblPrEx>
        <w:tc>
          <w:tcPr>
            <w:tcW w:w="3235" w:type="dxa"/>
            <w:gridSpan w:val="2"/>
            <w:tcBorders>
              <w:top w:val="single" w:sz="4" w:space="0" w:color="auto"/>
              <w:bottom w:val="single" w:sz="4" w:space="0" w:color="auto"/>
              <w:right w:val="single" w:sz="4" w:space="0" w:color="auto"/>
            </w:tcBorders>
          </w:tcPr>
          <w:p w14:paraId="3601B2D2" w14:textId="77777777" w:rsidR="007503D0" w:rsidRPr="007503D0" w:rsidRDefault="007503D0" w:rsidP="007503D0">
            <w:pPr>
              <w:widowControl w:val="0"/>
              <w:autoSpaceDE w:val="0"/>
              <w:autoSpaceDN w:val="0"/>
              <w:adjustRightInd w:val="0"/>
              <w:jc w:val="both"/>
            </w:pPr>
            <w:r w:rsidRPr="007503D0">
              <w:t>Разрешено выполнить</w:t>
            </w:r>
          </w:p>
        </w:tc>
        <w:tc>
          <w:tcPr>
            <w:tcW w:w="1325" w:type="dxa"/>
            <w:tcBorders>
              <w:top w:val="single" w:sz="4" w:space="0" w:color="auto"/>
              <w:left w:val="single" w:sz="4" w:space="0" w:color="auto"/>
              <w:bottom w:val="single" w:sz="4" w:space="0" w:color="auto"/>
              <w:right w:val="single" w:sz="4" w:space="0" w:color="auto"/>
            </w:tcBorders>
          </w:tcPr>
          <w:p w14:paraId="7A360484" w14:textId="77777777" w:rsidR="007503D0" w:rsidRPr="007503D0" w:rsidRDefault="007503D0" w:rsidP="007503D0">
            <w:pPr>
              <w:widowControl w:val="0"/>
              <w:autoSpaceDE w:val="0"/>
              <w:autoSpaceDN w:val="0"/>
              <w:adjustRightInd w:val="0"/>
              <w:jc w:val="both"/>
            </w:pPr>
          </w:p>
        </w:tc>
        <w:tc>
          <w:tcPr>
            <w:tcW w:w="2813" w:type="dxa"/>
            <w:gridSpan w:val="2"/>
            <w:tcBorders>
              <w:top w:val="single" w:sz="4" w:space="0" w:color="auto"/>
              <w:left w:val="single" w:sz="4" w:space="0" w:color="auto"/>
              <w:bottom w:val="single" w:sz="4" w:space="0" w:color="auto"/>
              <w:right w:val="single" w:sz="4" w:space="0" w:color="auto"/>
            </w:tcBorders>
          </w:tcPr>
          <w:p w14:paraId="0558412E" w14:textId="77777777" w:rsidR="007503D0" w:rsidRPr="007503D0" w:rsidRDefault="007503D0" w:rsidP="007503D0">
            <w:pPr>
              <w:widowControl w:val="0"/>
              <w:autoSpaceDE w:val="0"/>
              <w:autoSpaceDN w:val="0"/>
              <w:adjustRightInd w:val="0"/>
              <w:jc w:val="both"/>
            </w:pPr>
            <w:r w:rsidRPr="007503D0">
              <w:t>Поездок в период с</w:t>
            </w:r>
          </w:p>
        </w:tc>
        <w:tc>
          <w:tcPr>
            <w:tcW w:w="1210" w:type="dxa"/>
            <w:gridSpan w:val="2"/>
            <w:tcBorders>
              <w:top w:val="single" w:sz="4" w:space="0" w:color="auto"/>
              <w:left w:val="single" w:sz="4" w:space="0" w:color="auto"/>
              <w:bottom w:val="single" w:sz="4" w:space="0" w:color="auto"/>
              <w:right w:val="single" w:sz="4" w:space="0" w:color="auto"/>
            </w:tcBorders>
          </w:tcPr>
          <w:p w14:paraId="25C933B1" w14:textId="77777777" w:rsidR="007503D0" w:rsidRPr="007503D0" w:rsidRDefault="007503D0" w:rsidP="007503D0">
            <w:pPr>
              <w:widowControl w:val="0"/>
              <w:autoSpaceDE w:val="0"/>
              <w:autoSpaceDN w:val="0"/>
              <w:adjustRightInd w:val="0"/>
              <w:jc w:val="both"/>
            </w:pPr>
          </w:p>
        </w:tc>
        <w:tc>
          <w:tcPr>
            <w:tcW w:w="542" w:type="dxa"/>
            <w:tcBorders>
              <w:top w:val="single" w:sz="4" w:space="0" w:color="auto"/>
              <w:left w:val="single" w:sz="4" w:space="0" w:color="auto"/>
              <w:bottom w:val="single" w:sz="4" w:space="0" w:color="auto"/>
              <w:right w:val="single" w:sz="4" w:space="0" w:color="auto"/>
            </w:tcBorders>
          </w:tcPr>
          <w:p w14:paraId="32D0C6B2" w14:textId="77777777" w:rsidR="007503D0" w:rsidRPr="007503D0" w:rsidRDefault="007503D0" w:rsidP="007503D0">
            <w:pPr>
              <w:widowControl w:val="0"/>
              <w:autoSpaceDE w:val="0"/>
              <w:autoSpaceDN w:val="0"/>
              <w:adjustRightInd w:val="0"/>
              <w:jc w:val="both"/>
            </w:pPr>
            <w:r w:rsidRPr="007503D0">
              <w:t>по</w:t>
            </w:r>
          </w:p>
        </w:tc>
        <w:tc>
          <w:tcPr>
            <w:tcW w:w="514" w:type="dxa"/>
            <w:tcBorders>
              <w:top w:val="single" w:sz="4" w:space="0" w:color="auto"/>
              <w:left w:val="single" w:sz="4" w:space="0" w:color="auto"/>
              <w:bottom w:val="single" w:sz="4" w:space="0" w:color="auto"/>
            </w:tcBorders>
          </w:tcPr>
          <w:p w14:paraId="0E6379C0" w14:textId="77777777" w:rsidR="007503D0" w:rsidRPr="007503D0" w:rsidRDefault="007503D0" w:rsidP="007503D0">
            <w:pPr>
              <w:widowControl w:val="0"/>
              <w:autoSpaceDE w:val="0"/>
              <w:autoSpaceDN w:val="0"/>
              <w:adjustRightInd w:val="0"/>
              <w:jc w:val="both"/>
            </w:pPr>
          </w:p>
        </w:tc>
      </w:tr>
      <w:tr w:rsidR="007503D0" w:rsidRPr="007503D0" w14:paraId="4A543850" w14:textId="77777777" w:rsidTr="0056270B">
        <w:tblPrEx>
          <w:tblCellMar>
            <w:top w:w="0" w:type="dxa"/>
            <w:bottom w:w="0" w:type="dxa"/>
          </w:tblCellMar>
        </w:tblPrEx>
        <w:tc>
          <w:tcPr>
            <w:tcW w:w="9639" w:type="dxa"/>
            <w:gridSpan w:val="9"/>
            <w:tcBorders>
              <w:top w:val="single" w:sz="4" w:space="0" w:color="auto"/>
              <w:bottom w:val="single" w:sz="4" w:space="0" w:color="auto"/>
            </w:tcBorders>
          </w:tcPr>
          <w:p w14:paraId="276E3782" w14:textId="77777777" w:rsidR="007503D0" w:rsidRPr="007503D0" w:rsidRDefault="007503D0" w:rsidP="007503D0">
            <w:pPr>
              <w:widowControl w:val="0"/>
              <w:autoSpaceDE w:val="0"/>
              <w:autoSpaceDN w:val="0"/>
              <w:adjustRightInd w:val="0"/>
              <w:jc w:val="both"/>
            </w:pPr>
            <w:r w:rsidRPr="007503D0">
              <w:t>По маршруту</w:t>
            </w:r>
          </w:p>
        </w:tc>
      </w:tr>
      <w:tr w:rsidR="007503D0" w:rsidRPr="007503D0" w14:paraId="1120C094" w14:textId="77777777" w:rsidTr="0056270B">
        <w:tblPrEx>
          <w:tblCellMar>
            <w:top w:w="0" w:type="dxa"/>
            <w:bottom w:w="0" w:type="dxa"/>
          </w:tblCellMar>
        </w:tblPrEx>
        <w:tc>
          <w:tcPr>
            <w:tcW w:w="3235" w:type="dxa"/>
            <w:gridSpan w:val="2"/>
            <w:tcBorders>
              <w:top w:val="single" w:sz="4" w:space="0" w:color="auto"/>
              <w:bottom w:val="single" w:sz="4" w:space="0" w:color="auto"/>
              <w:right w:val="single" w:sz="4" w:space="0" w:color="auto"/>
            </w:tcBorders>
          </w:tcPr>
          <w:p w14:paraId="1C0136D9" w14:textId="77777777" w:rsidR="007503D0" w:rsidRPr="007503D0" w:rsidRDefault="007503D0" w:rsidP="007503D0">
            <w:pPr>
              <w:widowControl w:val="0"/>
              <w:autoSpaceDE w:val="0"/>
              <w:autoSpaceDN w:val="0"/>
              <w:adjustRightInd w:val="0"/>
              <w:jc w:val="both"/>
            </w:pPr>
          </w:p>
          <w:p w14:paraId="75A1D7E1" w14:textId="77777777" w:rsidR="007503D0" w:rsidRPr="007503D0" w:rsidRDefault="007503D0" w:rsidP="007503D0">
            <w:pPr>
              <w:widowControl w:val="0"/>
              <w:autoSpaceDE w:val="0"/>
              <w:autoSpaceDN w:val="0"/>
              <w:adjustRightInd w:val="0"/>
              <w:jc w:val="both"/>
            </w:pPr>
          </w:p>
        </w:tc>
        <w:tc>
          <w:tcPr>
            <w:tcW w:w="1325" w:type="dxa"/>
            <w:tcBorders>
              <w:top w:val="single" w:sz="4" w:space="0" w:color="auto"/>
              <w:left w:val="single" w:sz="4" w:space="0" w:color="auto"/>
              <w:bottom w:val="single" w:sz="4" w:space="0" w:color="auto"/>
              <w:right w:val="single" w:sz="4" w:space="0" w:color="auto"/>
            </w:tcBorders>
          </w:tcPr>
          <w:p w14:paraId="5CE3C3A7" w14:textId="77777777" w:rsidR="007503D0" w:rsidRPr="007503D0" w:rsidRDefault="007503D0" w:rsidP="007503D0">
            <w:pPr>
              <w:widowControl w:val="0"/>
              <w:autoSpaceDE w:val="0"/>
              <w:autoSpaceDN w:val="0"/>
              <w:adjustRightInd w:val="0"/>
              <w:jc w:val="both"/>
            </w:pPr>
          </w:p>
        </w:tc>
        <w:tc>
          <w:tcPr>
            <w:tcW w:w="2813" w:type="dxa"/>
            <w:gridSpan w:val="2"/>
            <w:tcBorders>
              <w:top w:val="single" w:sz="4" w:space="0" w:color="auto"/>
              <w:left w:val="single" w:sz="4" w:space="0" w:color="auto"/>
              <w:bottom w:val="single" w:sz="4" w:space="0" w:color="auto"/>
              <w:right w:val="single" w:sz="4" w:space="0" w:color="auto"/>
            </w:tcBorders>
          </w:tcPr>
          <w:p w14:paraId="28D5D3AF" w14:textId="77777777" w:rsidR="007503D0" w:rsidRPr="007503D0" w:rsidRDefault="007503D0" w:rsidP="007503D0">
            <w:pPr>
              <w:widowControl w:val="0"/>
              <w:autoSpaceDE w:val="0"/>
              <w:autoSpaceDN w:val="0"/>
              <w:adjustRightInd w:val="0"/>
              <w:jc w:val="both"/>
            </w:pPr>
          </w:p>
        </w:tc>
        <w:tc>
          <w:tcPr>
            <w:tcW w:w="1210" w:type="dxa"/>
            <w:gridSpan w:val="2"/>
            <w:tcBorders>
              <w:top w:val="single" w:sz="4" w:space="0" w:color="auto"/>
              <w:left w:val="single" w:sz="4" w:space="0" w:color="auto"/>
              <w:bottom w:val="single" w:sz="4" w:space="0" w:color="auto"/>
              <w:right w:val="single" w:sz="4" w:space="0" w:color="auto"/>
            </w:tcBorders>
          </w:tcPr>
          <w:p w14:paraId="2E269746" w14:textId="77777777" w:rsidR="007503D0" w:rsidRPr="007503D0" w:rsidRDefault="007503D0" w:rsidP="007503D0">
            <w:pPr>
              <w:widowControl w:val="0"/>
              <w:autoSpaceDE w:val="0"/>
              <w:autoSpaceDN w:val="0"/>
              <w:adjustRightInd w:val="0"/>
              <w:jc w:val="both"/>
            </w:pPr>
          </w:p>
        </w:tc>
        <w:tc>
          <w:tcPr>
            <w:tcW w:w="542" w:type="dxa"/>
            <w:tcBorders>
              <w:top w:val="single" w:sz="4" w:space="0" w:color="auto"/>
              <w:left w:val="single" w:sz="4" w:space="0" w:color="auto"/>
              <w:bottom w:val="single" w:sz="4" w:space="0" w:color="auto"/>
              <w:right w:val="single" w:sz="4" w:space="0" w:color="auto"/>
            </w:tcBorders>
          </w:tcPr>
          <w:p w14:paraId="198622D6" w14:textId="77777777" w:rsidR="007503D0" w:rsidRPr="007503D0" w:rsidRDefault="007503D0" w:rsidP="007503D0">
            <w:pPr>
              <w:widowControl w:val="0"/>
              <w:autoSpaceDE w:val="0"/>
              <w:autoSpaceDN w:val="0"/>
              <w:adjustRightInd w:val="0"/>
              <w:jc w:val="both"/>
            </w:pPr>
          </w:p>
        </w:tc>
        <w:tc>
          <w:tcPr>
            <w:tcW w:w="514" w:type="dxa"/>
            <w:tcBorders>
              <w:top w:val="single" w:sz="4" w:space="0" w:color="auto"/>
              <w:left w:val="single" w:sz="4" w:space="0" w:color="auto"/>
              <w:bottom w:val="single" w:sz="4" w:space="0" w:color="auto"/>
            </w:tcBorders>
          </w:tcPr>
          <w:p w14:paraId="49F32D61" w14:textId="77777777" w:rsidR="007503D0" w:rsidRPr="007503D0" w:rsidRDefault="007503D0" w:rsidP="007503D0">
            <w:pPr>
              <w:widowControl w:val="0"/>
              <w:autoSpaceDE w:val="0"/>
              <w:autoSpaceDN w:val="0"/>
              <w:adjustRightInd w:val="0"/>
              <w:jc w:val="both"/>
            </w:pPr>
          </w:p>
        </w:tc>
      </w:tr>
      <w:tr w:rsidR="007503D0" w:rsidRPr="007503D0" w14:paraId="02CFCE05" w14:textId="77777777" w:rsidTr="0056270B">
        <w:tblPrEx>
          <w:tblCellMar>
            <w:top w:w="0" w:type="dxa"/>
            <w:bottom w:w="0" w:type="dxa"/>
          </w:tblCellMar>
        </w:tblPrEx>
        <w:tc>
          <w:tcPr>
            <w:tcW w:w="9639" w:type="dxa"/>
            <w:gridSpan w:val="9"/>
            <w:tcBorders>
              <w:top w:val="single" w:sz="4" w:space="0" w:color="auto"/>
              <w:bottom w:val="single" w:sz="4" w:space="0" w:color="auto"/>
            </w:tcBorders>
          </w:tcPr>
          <w:p w14:paraId="3088952E" w14:textId="77777777" w:rsidR="007503D0" w:rsidRPr="007503D0" w:rsidRDefault="007503D0" w:rsidP="007503D0">
            <w:pPr>
              <w:widowControl w:val="0"/>
              <w:autoSpaceDE w:val="0"/>
              <w:autoSpaceDN w:val="0"/>
              <w:adjustRightInd w:val="0"/>
              <w:jc w:val="both"/>
            </w:pPr>
            <w:r w:rsidRPr="007503D0">
              <w:t>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
        </w:tc>
      </w:tr>
      <w:tr w:rsidR="007503D0" w:rsidRPr="007503D0" w14:paraId="5E6BCD72" w14:textId="77777777" w:rsidTr="0056270B">
        <w:tblPrEx>
          <w:tblCellMar>
            <w:top w:w="0" w:type="dxa"/>
            <w:bottom w:w="0" w:type="dxa"/>
          </w:tblCellMar>
        </w:tblPrEx>
        <w:tc>
          <w:tcPr>
            <w:tcW w:w="3235" w:type="dxa"/>
            <w:gridSpan w:val="2"/>
            <w:tcBorders>
              <w:top w:val="single" w:sz="4" w:space="0" w:color="auto"/>
              <w:bottom w:val="single" w:sz="4" w:space="0" w:color="auto"/>
              <w:right w:val="single" w:sz="4" w:space="0" w:color="auto"/>
            </w:tcBorders>
          </w:tcPr>
          <w:p w14:paraId="791F5427" w14:textId="77777777" w:rsidR="007503D0" w:rsidRPr="007503D0" w:rsidRDefault="007503D0" w:rsidP="007503D0">
            <w:pPr>
              <w:widowControl w:val="0"/>
              <w:autoSpaceDE w:val="0"/>
              <w:autoSpaceDN w:val="0"/>
              <w:adjustRightInd w:val="0"/>
              <w:jc w:val="both"/>
            </w:pPr>
          </w:p>
          <w:p w14:paraId="41EC612B" w14:textId="77777777" w:rsidR="007503D0" w:rsidRPr="007503D0" w:rsidRDefault="007503D0" w:rsidP="007503D0">
            <w:pPr>
              <w:widowControl w:val="0"/>
              <w:autoSpaceDE w:val="0"/>
              <w:autoSpaceDN w:val="0"/>
              <w:adjustRightInd w:val="0"/>
              <w:jc w:val="both"/>
            </w:pPr>
          </w:p>
        </w:tc>
        <w:tc>
          <w:tcPr>
            <w:tcW w:w="1325" w:type="dxa"/>
            <w:tcBorders>
              <w:top w:val="single" w:sz="4" w:space="0" w:color="auto"/>
              <w:left w:val="single" w:sz="4" w:space="0" w:color="auto"/>
              <w:bottom w:val="single" w:sz="4" w:space="0" w:color="auto"/>
              <w:right w:val="single" w:sz="4" w:space="0" w:color="auto"/>
            </w:tcBorders>
          </w:tcPr>
          <w:p w14:paraId="245888E9" w14:textId="77777777" w:rsidR="007503D0" w:rsidRPr="007503D0" w:rsidRDefault="007503D0" w:rsidP="007503D0">
            <w:pPr>
              <w:widowControl w:val="0"/>
              <w:autoSpaceDE w:val="0"/>
              <w:autoSpaceDN w:val="0"/>
              <w:adjustRightInd w:val="0"/>
              <w:jc w:val="both"/>
            </w:pPr>
          </w:p>
        </w:tc>
        <w:tc>
          <w:tcPr>
            <w:tcW w:w="2813" w:type="dxa"/>
            <w:gridSpan w:val="2"/>
            <w:tcBorders>
              <w:top w:val="single" w:sz="4" w:space="0" w:color="auto"/>
              <w:left w:val="single" w:sz="4" w:space="0" w:color="auto"/>
              <w:bottom w:val="single" w:sz="4" w:space="0" w:color="auto"/>
              <w:right w:val="single" w:sz="4" w:space="0" w:color="auto"/>
            </w:tcBorders>
          </w:tcPr>
          <w:p w14:paraId="738927C3" w14:textId="77777777" w:rsidR="007503D0" w:rsidRPr="007503D0" w:rsidRDefault="007503D0" w:rsidP="007503D0">
            <w:pPr>
              <w:widowControl w:val="0"/>
              <w:autoSpaceDE w:val="0"/>
              <w:autoSpaceDN w:val="0"/>
              <w:adjustRightInd w:val="0"/>
              <w:jc w:val="both"/>
            </w:pPr>
          </w:p>
        </w:tc>
        <w:tc>
          <w:tcPr>
            <w:tcW w:w="1210" w:type="dxa"/>
            <w:gridSpan w:val="2"/>
            <w:tcBorders>
              <w:top w:val="single" w:sz="4" w:space="0" w:color="auto"/>
              <w:left w:val="single" w:sz="4" w:space="0" w:color="auto"/>
              <w:bottom w:val="single" w:sz="4" w:space="0" w:color="auto"/>
              <w:right w:val="single" w:sz="4" w:space="0" w:color="auto"/>
            </w:tcBorders>
          </w:tcPr>
          <w:p w14:paraId="6FC74ADD" w14:textId="77777777" w:rsidR="007503D0" w:rsidRPr="007503D0" w:rsidRDefault="007503D0" w:rsidP="007503D0">
            <w:pPr>
              <w:widowControl w:val="0"/>
              <w:autoSpaceDE w:val="0"/>
              <w:autoSpaceDN w:val="0"/>
              <w:adjustRightInd w:val="0"/>
              <w:jc w:val="both"/>
            </w:pPr>
          </w:p>
        </w:tc>
        <w:tc>
          <w:tcPr>
            <w:tcW w:w="542" w:type="dxa"/>
            <w:tcBorders>
              <w:top w:val="single" w:sz="4" w:space="0" w:color="auto"/>
              <w:left w:val="single" w:sz="4" w:space="0" w:color="auto"/>
              <w:bottom w:val="single" w:sz="4" w:space="0" w:color="auto"/>
              <w:right w:val="single" w:sz="4" w:space="0" w:color="auto"/>
            </w:tcBorders>
          </w:tcPr>
          <w:p w14:paraId="4B8FF732" w14:textId="77777777" w:rsidR="007503D0" w:rsidRPr="007503D0" w:rsidRDefault="007503D0" w:rsidP="007503D0">
            <w:pPr>
              <w:widowControl w:val="0"/>
              <w:autoSpaceDE w:val="0"/>
              <w:autoSpaceDN w:val="0"/>
              <w:adjustRightInd w:val="0"/>
              <w:jc w:val="both"/>
            </w:pPr>
          </w:p>
        </w:tc>
        <w:tc>
          <w:tcPr>
            <w:tcW w:w="514" w:type="dxa"/>
            <w:tcBorders>
              <w:top w:val="single" w:sz="4" w:space="0" w:color="auto"/>
              <w:left w:val="single" w:sz="4" w:space="0" w:color="auto"/>
              <w:bottom w:val="single" w:sz="4" w:space="0" w:color="auto"/>
            </w:tcBorders>
          </w:tcPr>
          <w:p w14:paraId="6D0B1D31" w14:textId="77777777" w:rsidR="007503D0" w:rsidRPr="007503D0" w:rsidRDefault="007503D0" w:rsidP="007503D0">
            <w:pPr>
              <w:widowControl w:val="0"/>
              <w:autoSpaceDE w:val="0"/>
              <w:autoSpaceDN w:val="0"/>
              <w:adjustRightInd w:val="0"/>
              <w:jc w:val="both"/>
            </w:pPr>
          </w:p>
        </w:tc>
      </w:tr>
      <w:tr w:rsidR="007503D0" w:rsidRPr="007503D0" w14:paraId="14A0BDF1" w14:textId="77777777" w:rsidTr="0056270B">
        <w:tblPrEx>
          <w:tblCellMar>
            <w:top w:w="0" w:type="dxa"/>
            <w:bottom w:w="0" w:type="dxa"/>
          </w:tblCellMar>
        </w:tblPrEx>
        <w:tc>
          <w:tcPr>
            <w:tcW w:w="9639" w:type="dxa"/>
            <w:gridSpan w:val="9"/>
            <w:tcBorders>
              <w:top w:val="single" w:sz="4" w:space="0" w:color="auto"/>
              <w:bottom w:val="single" w:sz="4" w:space="0" w:color="auto"/>
            </w:tcBorders>
          </w:tcPr>
          <w:p w14:paraId="68B576F0" w14:textId="77777777" w:rsidR="007503D0" w:rsidRPr="007503D0" w:rsidRDefault="007503D0" w:rsidP="007503D0">
            <w:pPr>
              <w:widowControl w:val="0"/>
              <w:autoSpaceDE w:val="0"/>
              <w:autoSpaceDN w:val="0"/>
              <w:adjustRightInd w:val="0"/>
              <w:jc w:val="both"/>
            </w:pPr>
            <w:r w:rsidRPr="007503D0">
              <w:t>Наименование, адрес и телефон владельца транспортного средства</w:t>
            </w:r>
          </w:p>
        </w:tc>
      </w:tr>
      <w:tr w:rsidR="007503D0" w:rsidRPr="007503D0" w14:paraId="240AC1D2" w14:textId="77777777" w:rsidTr="0056270B">
        <w:tblPrEx>
          <w:tblCellMar>
            <w:top w:w="0" w:type="dxa"/>
            <w:bottom w:w="0" w:type="dxa"/>
          </w:tblCellMar>
        </w:tblPrEx>
        <w:tc>
          <w:tcPr>
            <w:tcW w:w="3235" w:type="dxa"/>
            <w:gridSpan w:val="2"/>
            <w:tcBorders>
              <w:top w:val="single" w:sz="4" w:space="0" w:color="auto"/>
              <w:bottom w:val="single" w:sz="4" w:space="0" w:color="auto"/>
              <w:right w:val="single" w:sz="4" w:space="0" w:color="auto"/>
            </w:tcBorders>
          </w:tcPr>
          <w:p w14:paraId="75A3777A" w14:textId="77777777" w:rsidR="007503D0" w:rsidRPr="007503D0" w:rsidRDefault="007503D0" w:rsidP="007503D0">
            <w:pPr>
              <w:widowControl w:val="0"/>
              <w:autoSpaceDE w:val="0"/>
              <w:autoSpaceDN w:val="0"/>
              <w:adjustRightInd w:val="0"/>
              <w:jc w:val="both"/>
            </w:pPr>
          </w:p>
          <w:p w14:paraId="1B2B749D" w14:textId="77777777" w:rsidR="007503D0" w:rsidRPr="007503D0" w:rsidRDefault="007503D0" w:rsidP="007503D0">
            <w:pPr>
              <w:widowControl w:val="0"/>
              <w:autoSpaceDE w:val="0"/>
              <w:autoSpaceDN w:val="0"/>
              <w:adjustRightInd w:val="0"/>
              <w:jc w:val="both"/>
            </w:pPr>
          </w:p>
        </w:tc>
        <w:tc>
          <w:tcPr>
            <w:tcW w:w="1325" w:type="dxa"/>
            <w:tcBorders>
              <w:top w:val="single" w:sz="4" w:space="0" w:color="auto"/>
              <w:left w:val="single" w:sz="4" w:space="0" w:color="auto"/>
              <w:bottom w:val="single" w:sz="4" w:space="0" w:color="auto"/>
              <w:right w:val="single" w:sz="4" w:space="0" w:color="auto"/>
            </w:tcBorders>
          </w:tcPr>
          <w:p w14:paraId="6D257716" w14:textId="77777777" w:rsidR="007503D0" w:rsidRPr="007503D0" w:rsidRDefault="007503D0" w:rsidP="007503D0">
            <w:pPr>
              <w:widowControl w:val="0"/>
              <w:autoSpaceDE w:val="0"/>
              <w:autoSpaceDN w:val="0"/>
              <w:adjustRightInd w:val="0"/>
              <w:jc w:val="both"/>
            </w:pPr>
          </w:p>
        </w:tc>
        <w:tc>
          <w:tcPr>
            <w:tcW w:w="2813" w:type="dxa"/>
            <w:gridSpan w:val="2"/>
            <w:tcBorders>
              <w:top w:val="single" w:sz="4" w:space="0" w:color="auto"/>
              <w:left w:val="single" w:sz="4" w:space="0" w:color="auto"/>
              <w:bottom w:val="single" w:sz="4" w:space="0" w:color="auto"/>
              <w:right w:val="single" w:sz="4" w:space="0" w:color="auto"/>
            </w:tcBorders>
          </w:tcPr>
          <w:p w14:paraId="51566ED8" w14:textId="77777777" w:rsidR="007503D0" w:rsidRPr="007503D0" w:rsidRDefault="007503D0" w:rsidP="007503D0">
            <w:pPr>
              <w:widowControl w:val="0"/>
              <w:autoSpaceDE w:val="0"/>
              <w:autoSpaceDN w:val="0"/>
              <w:adjustRightInd w:val="0"/>
              <w:jc w:val="both"/>
            </w:pPr>
          </w:p>
        </w:tc>
        <w:tc>
          <w:tcPr>
            <w:tcW w:w="1210" w:type="dxa"/>
            <w:gridSpan w:val="2"/>
            <w:tcBorders>
              <w:top w:val="single" w:sz="4" w:space="0" w:color="auto"/>
              <w:left w:val="single" w:sz="4" w:space="0" w:color="auto"/>
              <w:bottom w:val="single" w:sz="4" w:space="0" w:color="auto"/>
              <w:right w:val="single" w:sz="4" w:space="0" w:color="auto"/>
            </w:tcBorders>
          </w:tcPr>
          <w:p w14:paraId="7BE72503" w14:textId="77777777" w:rsidR="007503D0" w:rsidRPr="007503D0" w:rsidRDefault="007503D0" w:rsidP="007503D0">
            <w:pPr>
              <w:widowControl w:val="0"/>
              <w:autoSpaceDE w:val="0"/>
              <w:autoSpaceDN w:val="0"/>
              <w:adjustRightInd w:val="0"/>
              <w:jc w:val="both"/>
            </w:pPr>
          </w:p>
        </w:tc>
        <w:tc>
          <w:tcPr>
            <w:tcW w:w="542" w:type="dxa"/>
            <w:tcBorders>
              <w:top w:val="single" w:sz="4" w:space="0" w:color="auto"/>
              <w:left w:val="single" w:sz="4" w:space="0" w:color="auto"/>
              <w:bottom w:val="single" w:sz="4" w:space="0" w:color="auto"/>
              <w:right w:val="single" w:sz="4" w:space="0" w:color="auto"/>
            </w:tcBorders>
          </w:tcPr>
          <w:p w14:paraId="6D83EE68" w14:textId="77777777" w:rsidR="007503D0" w:rsidRPr="007503D0" w:rsidRDefault="007503D0" w:rsidP="007503D0">
            <w:pPr>
              <w:widowControl w:val="0"/>
              <w:autoSpaceDE w:val="0"/>
              <w:autoSpaceDN w:val="0"/>
              <w:adjustRightInd w:val="0"/>
              <w:jc w:val="both"/>
            </w:pPr>
          </w:p>
        </w:tc>
        <w:tc>
          <w:tcPr>
            <w:tcW w:w="514" w:type="dxa"/>
            <w:tcBorders>
              <w:top w:val="single" w:sz="4" w:space="0" w:color="auto"/>
              <w:left w:val="single" w:sz="4" w:space="0" w:color="auto"/>
              <w:bottom w:val="single" w:sz="4" w:space="0" w:color="auto"/>
            </w:tcBorders>
          </w:tcPr>
          <w:p w14:paraId="795DF19B" w14:textId="77777777" w:rsidR="007503D0" w:rsidRPr="007503D0" w:rsidRDefault="007503D0" w:rsidP="007503D0">
            <w:pPr>
              <w:widowControl w:val="0"/>
              <w:autoSpaceDE w:val="0"/>
              <w:autoSpaceDN w:val="0"/>
              <w:adjustRightInd w:val="0"/>
              <w:jc w:val="both"/>
            </w:pPr>
          </w:p>
        </w:tc>
      </w:tr>
      <w:tr w:rsidR="007503D0" w:rsidRPr="007503D0" w14:paraId="446F59E9" w14:textId="77777777" w:rsidTr="0056270B">
        <w:tblPrEx>
          <w:tblCellMar>
            <w:top w:w="0" w:type="dxa"/>
            <w:bottom w:w="0" w:type="dxa"/>
          </w:tblCellMar>
        </w:tblPrEx>
        <w:tc>
          <w:tcPr>
            <w:tcW w:w="9639" w:type="dxa"/>
            <w:gridSpan w:val="9"/>
            <w:tcBorders>
              <w:top w:val="single" w:sz="4" w:space="0" w:color="auto"/>
              <w:bottom w:val="single" w:sz="4" w:space="0" w:color="auto"/>
            </w:tcBorders>
          </w:tcPr>
          <w:p w14:paraId="4BBA482A" w14:textId="77777777" w:rsidR="007503D0" w:rsidRPr="007503D0" w:rsidRDefault="007503D0" w:rsidP="007503D0">
            <w:pPr>
              <w:widowControl w:val="0"/>
              <w:autoSpaceDE w:val="0"/>
              <w:autoSpaceDN w:val="0"/>
              <w:adjustRightInd w:val="0"/>
              <w:jc w:val="both"/>
            </w:pPr>
            <w:r w:rsidRPr="007503D0">
              <w:t>Характеристика груза (наименование, габариты, масса)</w:t>
            </w:r>
          </w:p>
        </w:tc>
      </w:tr>
      <w:tr w:rsidR="007503D0" w:rsidRPr="007503D0" w14:paraId="7BD5D8A6" w14:textId="77777777" w:rsidTr="0056270B">
        <w:tblPrEx>
          <w:tblCellMar>
            <w:top w:w="0" w:type="dxa"/>
            <w:bottom w:w="0" w:type="dxa"/>
          </w:tblCellMar>
        </w:tblPrEx>
        <w:tc>
          <w:tcPr>
            <w:tcW w:w="3235" w:type="dxa"/>
            <w:gridSpan w:val="2"/>
            <w:tcBorders>
              <w:top w:val="single" w:sz="4" w:space="0" w:color="auto"/>
              <w:bottom w:val="single" w:sz="4" w:space="0" w:color="auto"/>
              <w:right w:val="single" w:sz="4" w:space="0" w:color="auto"/>
            </w:tcBorders>
          </w:tcPr>
          <w:p w14:paraId="7ED913A3" w14:textId="77777777" w:rsidR="007503D0" w:rsidRPr="007503D0" w:rsidRDefault="007503D0" w:rsidP="007503D0">
            <w:pPr>
              <w:widowControl w:val="0"/>
              <w:autoSpaceDE w:val="0"/>
              <w:autoSpaceDN w:val="0"/>
              <w:adjustRightInd w:val="0"/>
              <w:jc w:val="both"/>
            </w:pPr>
          </w:p>
          <w:p w14:paraId="68D345CE" w14:textId="77777777" w:rsidR="007503D0" w:rsidRPr="007503D0" w:rsidRDefault="007503D0" w:rsidP="007503D0">
            <w:pPr>
              <w:widowControl w:val="0"/>
              <w:autoSpaceDE w:val="0"/>
              <w:autoSpaceDN w:val="0"/>
              <w:adjustRightInd w:val="0"/>
              <w:jc w:val="both"/>
            </w:pPr>
          </w:p>
        </w:tc>
        <w:tc>
          <w:tcPr>
            <w:tcW w:w="1325" w:type="dxa"/>
            <w:tcBorders>
              <w:top w:val="single" w:sz="4" w:space="0" w:color="auto"/>
              <w:left w:val="single" w:sz="4" w:space="0" w:color="auto"/>
              <w:bottom w:val="single" w:sz="4" w:space="0" w:color="auto"/>
              <w:right w:val="single" w:sz="4" w:space="0" w:color="auto"/>
            </w:tcBorders>
          </w:tcPr>
          <w:p w14:paraId="0C29D7C4" w14:textId="77777777" w:rsidR="007503D0" w:rsidRPr="007503D0" w:rsidRDefault="007503D0" w:rsidP="007503D0">
            <w:pPr>
              <w:widowControl w:val="0"/>
              <w:autoSpaceDE w:val="0"/>
              <w:autoSpaceDN w:val="0"/>
              <w:adjustRightInd w:val="0"/>
              <w:jc w:val="both"/>
            </w:pPr>
          </w:p>
        </w:tc>
        <w:tc>
          <w:tcPr>
            <w:tcW w:w="2813" w:type="dxa"/>
            <w:gridSpan w:val="2"/>
            <w:tcBorders>
              <w:top w:val="single" w:sz="4" w:space="0" w:color="auto"/>
              <w:left w:val="single" w:sz="4" w:space="0" w:color="auto"/>
              <w:bottom w:val="single" w:sz="4" w:space="0" w:color="auto"/>
              <w:right w:val="single" w:sz="4" w:space="0" w:color="auto"/>
            </w:tcBorders>
          </w:tcPr>
          <w:p w14:paraId="3C472B35" w14:textId="77777777" w:rsidR="007503D0" w:rsidRPr="007503D0" w:rsidRDefault="007503D0" w:rsidP="007503D0">
            <w:pPr>
              <w:widowControl w:val="0"/>
              <w:autoSpaceDE w:val="0"/>
              <w:autoSpaceDN w:val="0"/>
              <w:adjustRightInd w:val="0"/>
              <w:jc w:val="both"/>
            </w:pPr>
          </w:p>
        </w:tc>
        <w:tc>
          <w:tcPr>
            <w:tcW w:w="1210" w:type="dxa"/>
            <w:gridSpan w:val="2"/>
            <w:tcBorders>
              <w:top w:val="single" w:sz="4" w:space="0" w:color="auto"/>
              <w:left w:val="single" w:sz="4" w:space="0" w:color="auto"/>
              <w:bottom w:val="single" w:sz="4" w:space="0" w:color="auto"/>
              <w:right w:val="nil"/>
            </w:tcBorders>
          </w:tcPr>
          <w:p w14:paraId="11516227" w14:textId="77777777" w:rsidR="007503D0" w:rsidRPr="007503D0" w:rsidRDefault="007503D0" w:rsidP="007503D0">
            <w:pPr>
              <w:widowControl w:val="0"/>
              <w:autoSpaceDE w:val="0"/>
              <w:autoSpaceDN w:val="0"/>
              <w:adjustRightInd w:val="0"/>
              <w:jc w:val="both"/>
            </w:pPr>
          </w:p>
        </w:tc>
        <w:tc>
          <w:tcPr>
            <w:tcW w:w="542" w:type="dxa"/>
            <w:tcBorders>
              <w:top w:val="single" w:sz="4" w:space="0" w:color="auto"/>
              <w:left w:val="nil"/>
              <w:bottom w:val="single" w:sz="4" w:space="0" w:color="auto"/>
              <w:right w:val="nil"/>
            </w:tcBorders>
          </w:tcPr>
          <w:p w14:paraId="7A2F3A19" w14:textId="77777777" w:rsidR="007503D0" w:rsidRPr="007503D0" w:rsidRDefault="007503D0" w:rsidP="007503D0">
            <w:pPr>
              <w:widowControl w:val="0"/>
              <w:autoSpaceDE w:val="0"/>
              <w:autoSpaceDN w:val="0"/>
              <w:adjustRightInd w:val="0"/>
              <w:jc w:val="both"/>
            </w:pPr>
          </w:p>
        </w:tc>
        <w:tc>
          <w:tcPr>
            <w:tcW w:w="514" w:type="dxa"/>
            <w:tcBorders>
              <w:top w:val="single" w:sz="4" w:space="0" w:color="auto"/>
              <w:left w:val="nil"/>
              <w:bottom w:val="single" w:sz="4" w:space="0" w:color="auto"/>
            </w:tcBorders>
          </w:tcPr>
          <w:p w14:paraId="00D4B950" w14:textId="77777777" w:rsidR="007503D0" w:rsidRPr="007503D0" w:rsidRDefault="007503D0" w:rsidP="007503D0">
            <w:pPr>
              <w:widowControl w:val="0"/>
              <w:autoSpaceDE w:val="0"/>
              <w:autoSpaceDN w:val="0"/>
              <w:adjustRightInd w:val="0"/>
              <w:jc w:val="both"/>
            </w:pPr>
          </w:p>
        </w:tc>
      </w:tr>
      <w:tr w:rsidR="007503D0" w:rsidRPr="007503D0" w14:paraId="57E38E92" w14:textId="77777777" w:rsidTr="0056270B">
        <w:tblPrEx>
          <w:tblCellMar>
            <w:top w:w="0" w:type="dxa"/>
            <w:bottom w:w="0" w:type="dxa"/>
          </w:tblCellMar>
        </w:tblPrEx>
        <w:tc>
          <w:tcPr>
            <w:tcW w:w="9639" w:type="dxa"/>
            <w:gridSpan w:val="9"/>
            <w:tcBorders>
              <w:top w:val="single" w:sz="4" w:space="0" w:color="auto"/>
              <w:bottom w:val="single" w:sz="4" w:space="0" w:color="auto"/>
            </w:tcBorders>
          </w:tcPr>
          <w:p w14:paraId="55E5470D" w14:textId="77777777" w:rsidR="007503D0" w:rsidRPr="007503D0" w:rsidRDefault="007503D0" w:rsidP="007503D0">
            <w:pPr>
              <w:widowControl w:val="0"/>
              <w:autoSpaceDE w:val="0"/>
              <w:autoSpaceDN w:val="0"/>
              <w:adjustRightInd w:val="0"/>
              <w:jc w:val="both"/>
            </w:pPr>
            <w:r w:rsidRPr="007503D0">
              <w:t>Параметры транспортного средства (автопоезда):</w:t>
            </w:r>
          </w:p>
        </w:tc>
      </w:tr>
      <w:tr w:rsidR="007503D0" w:rsidRPr="007503D0" w14:paraId="024DA8A0" w14:textId="77777777" w:rsidTr="0056270B">
        <w:tblPrEx>
          <w:tblCellMar>
            <w:top w:w="0" w:type="dxa"/>
            <w:bottom w:w="0" w:type="dxa"/>
          </w:tblCellMar>
        </w:tblPrEx>
        <w:tc>
          <w:tcPr>
            <w:tcW w:w="3235" w:type="dxa"/>
            <w:gridSpan w:val="2"/>
            <w:vMerge w:val="restart"/>
            <w:tcBorders>
              <w:top w:val="single" w:sz="4" w:space="0" w:color="auto"/>
              <w:bottom w:val="nil"/>
              <w:right w:val="single" w:sz="4" w:space="0" w:color="auto"/>
            </w:tcBorders>
          </w:tcPr>
          <w:p w14:paraId="4FE15081" w14:textId="77777777" w:rsidR="007503D0" w:rsidRPr="007503D0" w:rsidRDefault="007503D0" w:rsidP="007503D0">
            <w:pPr>
              <w:widowControl w:val="0"/>
              <w:autoSpaceDE w:val="0"/>
              <w:autoSpaceDN w:val="0"/>
              <w:adjustRightInd w:val="0"/>
              <w:jc w:val="both"/>
            </w:pPr>
            <w:r w:rsidRPr="007503D0">
              <w:t>Масса транспортного средства (автопоезда) без груза/с грузом (т)</w:t>
            </w:r>
          </w:p>
        </w:tc>
        <w:tc>
          <w:tcPr>
            <w:tcW w:w="2175" w:type="dxa"/>
            <w:gridSpan w:val="2"/>
            <w:vMerge w:val="restart"/>
            <w:tcBorders>
              <w:top w:val="single" w:sz="4" w:space="0" w:color="auto"/>
              <w:left w:val="single" w:sz="4" w:space="0" w:color="auto"/>
              <w:bottom w:val="nil"/>
              <w:right w:val="single" w:sz="4" w:space="0" w:color="auto"/>
            </w:tcBorders>
          </w:tcPr>
          <w:p w14:paraId="11DA3A0F" w14:textId="77777777" w:rsidR="007503D0" w:rsidRPr="007503D0" w:rsidRDefault="007503D0" w:rsidP="007503D0">
            <w:pPr>
              <w:widowControl w:val="0"/>
              <w:autoSpaceDE w:val="0"/>
              <w:autoSpaceDN w:val="0"/>
              <w:adjustRightInd w:val="0"/>
              <w:jc w:val="both"/>
            </w:pPr>
          </w:p>
        </w:tc>
        <w:tc>
          <w:tcPr>
            <w:tcW w:w="1963" w:type="dxa"/>
            <w:tcBorders>
              <w:top w:val="single" w:sz="4" w:space="0" w:color="auto"/>
              <w:left w:val="single" w:sz="4" w:space="0" w:color="auto"/>
              <w:bottom w:val="single" w:sz="4" w:space="0" w:color="auto"/>
              <w:right w:val="single" w:sz="4" w:space="0" w:color="auto"/>
            </w:tcBorders>
          </w:tcPr>
          <w:p w14:paraId="7BF21914" w14:textId="77777777" w:rsidR="007503D0" w:rsidRPr="007503D0" w:rsidRDefault="007503D0" w:rsidP="007503D0">
            <w:pPr>
              <w:widowControl w:val="0"/>
              <w:autoSpaceDE w:val="0"/>
              <w:autoSpaceDN w:val="0"/>
              <w:adjustRightInd w:val="0"/>
              <w:jc w:val="both"/>
            </w:pPr>
            <w:r w:rsidRPr="007503D0">
              <w:t>Масса тягача (т)</w:t>
            </w:r>
          </w:p>
        </w:tc>
        <w:tc>
          <w:tcPr>
            <w:tcW w:w="2266" w:type="dxa"/>
            <w:gridSpan w:val="4"/>
            <w:tcBorders>
              <w:top w:val="single" w:sz="4" w:space="0" w:color="auto"/>
              <w:left w:val="single" w:sz="4" w:space="0" w:color="auto"/>
              <w:bottom w:val="single" w:sz="4" w:space="0" w:color="auto"/>
            </w:tcBorders>
          </w:tcPr>
          <w:p w14:paraId="11B906FC" w14:textId="77777777" w:rsidR="007503D0" w:rsidRPr="007503D0" w:rsidRDefault="007503D0" w:rsidP="007503D0">
            <w:pPr>
              <w:widowControl w:val="0"/>
              <w:autoSpaceDE w:val="0"/>
              <w:autoSpaceDN w:val="0"/>
              <w:adjustRightInd w:val="0"/>
              <w:jc w:val="both"/>
            </w:pPr>
            <w:r w:rsidRPr="007503D0">
              <w:t>Масса прицепа (полуприцепа) (т)</w:t>
            </w:r>
          </w:p>
        </w:tc>
      </w:tr>
      <w:tr w:rsidR="007503D0" w:rsidRPr="007503D0" w14:paraId="061FABA8" w14:textId="77777777" w:rsidTr="0056270B">
        <w:tblPrEx>
          <w:tblCellMar>
            <w:top w:w="0" w:type="dxa"/>
            <w:bottom w:w="0" w:type="dxa"/>
          </w:tblCellMar>
        </w:tblPrEx>
        <w:tc>
          <w:tcPr>
            <w:tcW w:w="3235" w:type="dxa"/>
            <w:gridSpan w:val="2"/>
            <w:vMerge/>
            <w:tcBorders>
              <w:top w:val="nil"/>
              <w:bottom w:val="single" w:sz="4" w:space="0" w:color="auto"/>
              <w:right w:val="single" w:sz="4" w:space="0" w:color="auto"/>
            </w:tcBorders>
          </w:tcPr>
          <w:p w14:paraId="784AA2A4" w14:textId="77777777" w:rsidR="007503D0" w:rsidRPr="007503D0" w:rsidRDefault="007503D0" w:rsidP="007503D0">
            <w:pPr>
              <w:widowControl w:val="0"/>
              <w:autoSpaceDE w:val="0"/>
              <w:autoSpaceDN w:val="0"/>
              <w:adjustRightInd w:val="0"/>
              <w:jc w:val="both"/>
            </w:pPr>
          </w:p>
        </w:tc>
        <w:tc>
          <w:tcPr>
            <w:tcW w:w="2175" w:type="dxa"/>
            <w:gridSpan w:val="2"/>
            <w:vMerge/>
            <w:tcBorders>
              <w:top w:val="nil"/>
              <w:left w:val="single" w:sz="4" w:space="0" w:color="auto"/>
              <w:bottom w:val="single" w:sz="4" w:space="0" w:color="auto"/>
              <w:right w:val="single" w:sz="4" w:space="0" w:color="auto"/>
            </w:tcBorders>
          </w:tcPr>
          <w:p w14:paraId="624E6756" w14:textId="77777777" w:rsidR="007503D0" w:rsidRPr="007503D0" w:rsidRDefault="007503D0" w:rsidP="007503D0">
            <w:pPr>
              <w:widowControl w:val="0"/>
              <w:autoSpaceDE w:val="0"/>
              <w:autoSpaceDN w:val="0"/>
              <w:adjustRightInd w:val="0"/>
              <w:jc w:val="both"/>
            </w:pPr>
          </w:p>
        </w:tc>
        <w:tc>
          <w:tcPr>
            <w:tcW w:w="1963" w:type="dxa"/>
            <w:tcBorders>
              <w:top w:val="single" w:sz="4" w:space="0" w:color="auto"/>
              <w:left w:val="single" w:sz="4" w:space="0" w:color="auto"/>
              <w:bottom w:val="single" w:sz="4" w:space="0" w:color="auto"/>
              <w:right w:val="single" w:sz="4" w:space="0" w:color="auto"/>
            </w:tcBorders>
          </w:tcPr>
          <w:p w14:paraId="74DF4573" w14:textId="77777777" w:rsidR="007503D0" w:rsidRPr="007503D0" w:rsidRDefault="007503D0" w:rsidP="007503D0">
            <w:pPr>
              <w:widowControl w:val="0"/>
              <w:autoSpaceDE w:val="0"/>
              <w:autoSpaceDN w:val="0"/>
              <w:adjustRightInd w:val="0"/>
              <w:jc w:val="both"/>
            </w:pPr>
          </w:p>
        </w:tc>
        <w:tc>
          <w:tcPr>
            <w:tcW w:w="2266" w:type="dxa"/>
            <w:gridSpan w:val="4"/>
            <w:tcBorders>
              <w:top w:val="single" w:sz="4" w:space="0" w:color="auto"/>
              <w:left w:val="single" w:sz="4" w:space="0" w:color="auto"/>
              <w:bottom w:val="single" w:sz="4" w:space="0" w:color="auto"/>
            </w:tcBorders>
          </w:tcPr>
          <w:p w14:paraId="34784C9B" w14:textId="77777777" w:rsidR="007503D0" w:rsidRPr="007503D0" w:rsidRDefault="007503D0" w:rsidP="007503D0">
            <w:pPr>
              <w:widowControl w:val="0"/>
              <w:autoSpaceDE w:val="0"/>
              <w:autoSpaceDN w:val="0"/>
              <w:adjustRightInd w:val="0"/>
              <w:jc w:val="both"/>
            </w:pPr>
          </w:p>
        </w:tc>
      </w:tr>
      <w:tr w:rsidR="007503D0" w:rsidRPr="007503D0" w14:paraId="67D8902D" w14:textId="77777777" w:rsidTr="0056270B">
        <w:tblPrEx>
          <w:tblCellMar>
            <w:top w:w="0" w:type="dxa"/>
            <w:bottom w:w="0" w:type="dxa"/>
          </w:tblCellMar>
        </w:tblPrEx>
        <w:tc>
          <w:tcPr>
            <w:tcW w:w="3235" w:type="dxa"/>
            <w:gridSpan w:val="2"/>
            <w:tcBorders>
              <w:top w:val="single" w:sz="4" w:space="0" w:color="auto"/>
              <w:bottom w:val="single" w:sz="4" w:space="0" w:color="auto"/>
              <w:right w:val="single" w:sz="4" w:space="0" w:color="auto"/>
            </w:tcBorders>
          </w:tcPr>
          <w:p w14:paraId="0808FB3D" w14:textId="77777777" w:rsidR="007503D0" w:rsidRPr="007503D0" w:rsidRDefault="007503D0" w:rsidP="007503D0">
            <w:pPr>
              <w:widowControl w:val="0"/>
              <w:autoSpaceDE w:val="0"/>
              <w:autoSpaceDN w:val="0"/>
              <w:adjustRightInd w:val="0"/>
              <w:jc w:val="both"/>
            </w:pPr>
            <w:r w:rsidRPr="007503D0">
              <w:t>Расстояния между осями</w:t>
            </w:r>
          </w:p>
        </w:tc>
        <w:tc>
          <w:tcPr>
            <w:tcW w:w="6404" w:type="dxa"/>
            <w:gridSpan w:val="7"/>
            <w:tcBorders>
              <w:top w:val="single" w:sz="4" w:space="0" w:color="auto"/>
              <w:left w:val="single" w:sz="4" w:space="0" w:color="auto"/>
              <w:bottom w:val="single" w:sz="4" w:space="0" w:color="auto"/>
            </w:tcBorders>
          </w:tcPr>
          <w:p w14:paraId="5B9B1745" w14:textId="77777777" w:rsidR="007503D0" w:rsidRPr="007503D0" w:rsidRDefault="007503D0" w:rsidP="007503D0">
            <w:pPr>
              <w:widowControl w:val="0"/>
              <w:autoSpaceDE w:val="0"/>
              <w:autoSpaceDN w:val="0"/>
              <w:adjustRightInd w:val="0"/>
              <w:jc w:val="both"/>
            </w:pPr>
          </w:p>
        </w:tc>
      </w:tr>
      <w:tr w:rsidR="007503D0" w:rsidRPr="007503D0" w14:paraId="76EB12D6" w14:textId="77777777" w:rsidTr="0056270B">
        <w:tblPrEx>
          <w:tblCellMar>
            <w:top w:w="0" w:type="dxa"/>
            <w:bottom w:w="0" w:type="dxa"/>
          </w:tblCellMar>
        </w:tblPrEx>
        <w:tc>
          <w:tcPr>
            <w:tcW w:w="3235" w:type="dxa"/>
            <w:gridSpan w:val="2"/>
            <w:tcBorders>
              <w:top w:val="single" w:sz="4" w:space="0" w:color="auto"/>
              <w:bottom w:val="single" w:sz="4" w:space="0" w:color="auto"/>
              <w:right w:val="single" w:sz="4" w:space="0" w:color="auto"/>
            </w:tcBorders>
          </w:tcPr>
          <w:p w14:paraId="7A1FED94" w14:textId="77777777" w:rsidR="007503D0" w:rsidRPr="007503D0" w:rsidRDefault="007503D0" w:rsidP="007503D0">
            <w:pPr>
              <w:widowControl w:val="0"/>
              <w:autoSpaceDE w:val="0"/>
              <w:autoSpaceDN w:val="0"/>
              <w:adjustRightInd w:val="0"/>
              <w:jc w:val="both"/>
            </w:pPr>
            <w:r w:rsidRPr="007503D0">
              <w:t>Нагрузки на оси (т)</w:t>
            </w:r>
          </w:p>
        </w:tc>
        <w:tc>
          <w:tcPr>
            <w:tcW w:w="6404" w:type="dxa"/>
            <w:gridSpan w:val="7"/>
            <w:tcBorders>
              <w:top w:val="single" w:sz="4" w:space="0" w:color="auto"/>
              <w:left w:val="single" w:sz="4" w:space="0" w:color="auto"/>
              <w:bottom w:val="single" w:sz="4" w:space="0" w:color="auto"/>
            </w:tcBorders>
          </w:tcPr>
          <w:p w14:paraId="35EA41CD" w14:textId="77777777" w:rsidR="007503D0" w:rsidRPr="007503D0" w:rsidRDefault="007503D0" w:rsidP="007503D0">
            <w:pPr>
              <w:widowControl w:val="0"/>
              <w:autoSpaceDE w:val="0"/>
              <w:autoSpaceDN w:val="0"/>
              <w:adjustRightInd w:val="0"/>
              <w:jc w:val="both"/>
            </w:pPr>
          </w:p>
        </w:tc>
      </w:tr>
      <w:tr w:rsidR="007503D0" w:rsidRPr="007503D0" w14:paraId="3302E907" w14:textId="77777777" w:rsidTr="0056270B">
        <w:tblPrEx>
          <w:tblCellMar>
            <w:top w:w="0" w:type="dxa"/>
            <w:bottom w:w="0" w:type="dxa"/>
          </w:tblCellMar>
        </w:tblPrEx>
        <w:tc>
          <w:tcPr>
            <w:tcW w:w="3235" w:type="dxa"/>
            <w:gridSpan w:val="2"/>
            <w:tcBorders>
              <w:top w:val="single" w:sz="4" w:space="0" w:color="auto"/>
              <w:bottom w:val="single" w:sz="4" w:space="0" w:color="auto"/>
              <w:right w:val="single" w:sz="4" w:space="0" w:color="auto"/>
            </w:tcBorders>
          </w:tcPr>
          <w:p w14:paraId="333E92E1" w14:textId="77777777" w:rsidR="007503D0" w:rsidRPr="007503D0" w:rsidRDefault="007503D0" w:rsidP="007503D0">
            <w:pPr>
              <w:widowControl w:val="0"/>
              <w:autoSpaceDE w:val="0"/>
              <w:autoSpaceDN w:val="0"/>
              <w:adjustRightInd w:val="0"/>
              <w:jc w:val="both"/>
            </w:pPr>
            <w:r w:rsidRPr="007503D0">
              <w:t>Габариты транспортного средства (автопоезда):</w:t>
            </w:r>
          </w:p>
        </w:tc>
        <w:tc>
          <w:tcPr>
            <w:tcW w:w="2175" w:type="dxa"/>
            <w:gridSpan w:val="2"/>
            <w:tcBorders>
              <w:top w:val="single" w:sz="4" w:space="0" w:color="auto"/>
              <w:left w:val="single" w:sz="4" w:space="0" w:color="auto"/>
              <w:bottom w:val="single" w:sz="4" w:space="0" w:color="auto"/>
              <w:right w:val="single" w:sz="4" w:space="0" w:color="auto"/>
            </w:tcBorders>
          </w:tcPr>
          <w:p w14:paraId="02959463" w14:textId="77777777" w:rsidR="007503D0" w:rsidRPr="007503D0" w:rsidRDefault="007503D0" w:rsidP="007503D0">
            <w:pPr>
              <w:widowControl w:val="0"/>
              <w:autoSpaceDE w:val="0"/>
              <w:autoSpaceDN w:val="0"/>
              <w:adjustRightInd w:val="0"/>
              <w:jc w:val="both"/>
            </w:pPr>
            <w:r w:rsidRPr="007503D0">
              <w:t>Длина (м)</w:t>
            </w:r>
          </w:p>
        </w:tc>
        <w:tc>
          <w:tcPr>
            <w:tcW w:w="1963" w:type="dxa"/>
            <w:tcBorders>
              <w:top w:val="single" w:sz="4" w:space="0" w:color="auto"/>
              <w:left w:val="single" w:sz="4" w:space="0" w:color="auto"/>
              <w:bottom w:val="single" w:sz="4" w:space="0" w:color="auto"/>
              <w:right w:val="single" w:sz="4" w:space="0" w:color="auto"/>
            </w:tcBorders>
          </w:tcPr>
          <w:p w14:paraId="3F6A5ADA" w14:textId="77777777" w:rsidR="007503D0" w:rsidRPr="007503D0" w:rsidRDefault="007503D0" w:rsidP="007503D0">
            <w:pPr>
              <w:widowControl w:val="0"/>
              <w:autoSpaceDE w:val="0"/>
              <w:autoSpaceDN w:val="0"/>
              <w:adjustRightInd w:val="0"/>
              <w:jc w:val="both"/>
            </w:pPr>
            <w:r w:rsidRPr="007503D0">
              <w:t>Ширина (м)</w:t>
            </w:r>
          </w:p>
        </w:tc>
        <w:tc>
          <w:tcPr>
            <w:tcW w:w="2266" w:type="dxa"/>
            <w:gridSpan w:val="4"/>
            <w:tcBorders>
              <w:top w:val="single" w:sz="4" w:space="0" w:color="auto"/>
              <w:left w:val="single" w:sz="4" w:space="0" w:color="auto"/>
              <w:bottom w:val="single" w:sz="4" w:space="0" w:color="auto"/>
            </w:tcBorders>
          </w:tcPr>
          <w:p w14:paraId="6E2C4293" w14:textId="77777777" w:rsidR="007503D0" w:rsidRPr="007503D0" w:rsidRDefault="007503D0" w:rsidP="007503D0">
            <w:pPr>
              <w:widowControl w:val="0"/>
              <w:autoSpaceDE w:val="0"/>
              <w:autoSpaceDN w:val="0"/>
              <w:adjustRightInd w:val="0"/>
              <w:jc w:val="both"/>
            </w:pPr>
            <w:r w:rsidRPr="007503D0">
              <w:t>Высота (м)</w:t>
            </w:r>
          </w:p>
        </w:tc>
      </w:tr>
      <w:tr w:rsidR="007503D0" w:rsidRPr="007503D0" w14:paraId="07C330A1" w14:textId="77777777" w:rsidTr="0056270B">
        <w:tblPrEx>
          <w:tblCellMar>
            <w:top w:w="0" w:type="dxa"/>
            <w:bottom w:w="0" w:type="dxa"/>
          </w:tblCellMar>
        </w:tblPrEx>
        <w:tc>
          <w:tcPr>
            <w:tcW w:w="3235" w:type="dxa"/>
            <w:gridSpan w:val="2"/>
            <w:tcBorders>
              <w:top w:val="single" w:sz="4" w:space="0" w:color="auto"/>
              <w:bottom w:val="single" w:sz="4" w:space="0" w:color="auto"/>
              <w:right w:val="single" w:sz="4" w:space="0" w:color="auto"/>
            </w:tcBorders>
          </w:tcPr>
          <w:p w14:paraId="11B2937A" w14:textId="77777777" w:rsidR="007503D0" w:rsidRPr="007503D0" w:rsidRDefault="007503D0" w:rsidP="007503D0">
            <w:pPr>
              <w:widowControl w:val="0"/>
              <w:autoSpaceDE w:val="0"/>
              <w:autoSpaceDN w:val="0"/>
              <w:adjustRightInd w:val="0"/>
              <w:jc w:val="both"/>
            </w:pPr>
          </w:p>
          <w:p w14:paraId="0AD0724F" w14:textId="77777777" w:rsidR="007503D0" w:rsidRPr="007503D0" w:rsidRDefault="007503D0" w:rsidP="007503D0">
            <w:pPr>
              <w:widowControl w:val="0"/>
              <w:autoSpaceDE w:val="0"/>
              <w:autoSpaceDN w:val="0"/>
              <w:adjustRightInd w:val="0"/>
              <w:jc w:val="both"/>
            </w:pPr>
          </w:p>
        </w:tc>
        <w:tc>
          <w:tcPr>
            <w:tcW w:w="2175" w:type="dxa"/>
            <w:gridSpan w:val="2"/>
            <w:tcBorders>
              <w:top w:val="single" w:sz="4" w:space="0" w:color="auto"/>
              <w:left w:val="single" w:sz="4" w:space="0" w:color="auto"/>
              <w:bottom w:val="single" w:sz="4" w:space="0" w:color="auto"/>
              <w:right w:val="single" w:sz="4" w:space="0" w:color="auto"/>
            </w:tcBorders>
          </w:tcPr>
          <w:p w14:paraId="79BE0302" w14:textId="77777777" w:rsidR="007503D0" w:rsidRPr="007503D0" w:rsidRDefault="007503D0" w:rsidP="007503D0">
            <w:pPr>
              <w:widowControl w:val="0"/>
              <w:autoSpaceDE w:val="0"/>
              <w:autoSpaceDN w:val="0"/>
              <w:adjustRightInd w:val="0"/>
              <w:jc w:val="both"/>
            </w:pPr>
          </w:p>
        </w:tc>
        <w:tc>
          <w:tcPr>
            <w:tcW w:w="1963" w:type="dxa"/>
            <w:tcBorders>
              <w:top w:val="single" w:sz="4" w:space="0" w:color="auto"/>
              <w:left w:val="single" w:sz="4" w:space="0" w:color="auto"/>
              <w:bottom w:val="single" w:sz="4" w:space="0" w:color="auto"/>
              <w:right w:val="single" w:sz="4" w:space="0" w:color="auto"/>
            </w:tcBorders>
          </w:tcPr>
          <w:p w14:paraId="09865A6B" w14:textId="77777777" w:rsidR="007503D0" w:rsidRPr="007503D0" w:rsidRDefault="007503D0" w:rsidP="007503D0">
            <w:pPr>
              <w:widowControl w:val="0"/>
              <w:autoSpaceDE w:val="0"/>
              <w:autoSpaceDN w:val="0"/>
              <w:adjustRightInd w:val="0"/>
              <w:jc w:val="both"/>
            </w:pPr>
          </w:p>
        </w:tc>
        <w:tc>
          <w:tcPr>
            <w:tcW w:w="2266" w:type="dxa"/>
            <w:gridSpan w:val="4"/>
            <w:tcBorders>
              <w:top w:val="single" w:sz="4" w:space="0" w:color="auto"/>
              <w:left w:val="single" w:sz="4" w:space="0" w:color="auto"/>
              <w:bottom w:val="single" w:sz="4" w:space="0" w:color="auto"/>
            </w:tcBorders>
          </w:tcPr>
          <w:p w14:paraId="02476390" w14:textId="77777777" w:rsidR="007503D0" w:rsidRPr="007503D0" w:rsidRDefault="007503D0" w:rsidP="007503D0">
            <w:pPr>
              <w:widowControl w:val="0"/>
              <w:autoSpaceDE w:val="0"/>
              <w:autoSpaceDN w:val="0"/>
              <w:adjustRightInd w:val="0"/>
              <w:jc w:val="both"/>
            </w:pPr>
          </w:p>
        </w:tc>
      </w:tr>
      <w:tr w:rsidR="007503D0" w:rsidRPr="007503D0" w14:paraId="52A42B82" w14:textId="77777777" w:rsidTr="0056270B">
        <w:tblPrEx>
          <w:tblCellMar>
            <w:top w:w="0" w:type="dxa"/>
            <w:bottom w:w="0" w:type="dxa"/>
          </w:tblCellMar>
        </w:tblPrEx>
        <w:tc>
          <w:tcPr>
            <w:tcW w:w="7560" w:type="dxa"/>
            <w:gridSpan w:val="6"/>
            <w:tcBorders>
              <w:top w:val="single" w:sz="4" w:space="0" w:color="auto"/>
              <w:bottom w:val="single" w:sz="4" w:space="0" w:color="auto"/>
              <w:right w:val="single" w:sz="4" w:space="0" w:color="auto"/>
            </w:tcBorders>
          </w:tcPr>
          <w:p w14:paraId="662D557F" w14:textId="77777777" w:rsidR="007503D0" w:rsidRPr="007503D0" w:rsidRDefault="007503D0" w:rsidP="007503D0">
            <w:pPr>
              <w:widowControl w:val="0"/>
              <w:autoSpaceDE w:val="0"/>
              <w:autoSpaceDN w:val="0"/>
              <w:adjustRightInd w:val="0"/>
              <w:jc w:val="both"/>
            </w:pPr>
            <w:r w:rsidRPr="007503D0">
              <w:t>Разрешение выдано (наименование уполномоченного органа)</w:t>
            </w:r>
          </w:p>
        </w:tc>
        <w:tc>
          <w:tcPr>
            <w:tcW w:w="2079" w:type="dxa"/>
            <w:gridSpan w:val="3"/>
            <w:tcBorders>
              <w:top w:val="single" w:sz="4" w:space="0" w:color="auto"/>
              <w:left w:val="single" w:sz="4" w:space="0" w:color="auto"/>
              <w:bottom w:val="single" w:sz="4" w:space="0" w:color="auto"/>
            </w:tcBorders>
          </w:tcPr>
          <w:p w14:paraId="7435E521" w14:textId="77777777" w:rsidR="007503D0" w:rsidRPr="007503D0" w:rsidRDefault="007503D0" w:rsidP="007503D0">
            <w:pPr>
              <w:widowControl w:val="0"/>
              <w:autoSpaceDE w:val="0"/>
              <w:autoSpaceDN w:val="0"/>
              <w:adjustRightInd w:val="0"/>
              <w:jc w:val="both"/>
            </w:pPr>
          </w:p>
        </w:tc>
      </w:tr>
      <w:tr w:rsidR="007503D0" w:rsidRPr="007503D0" w14:paraId="6DCC04F3" w14:textId="77777777" w:rsidTr="0056270B">
        <w:tblPrEx>
          <w:tblCellMar>
            <w:top w:w="0" w:type="dxa"/>
            <w:bottom w:w="0" w:type="dxa"/>
          </w:tblCellMar>
        </w:tblPrEx>
        <w:tc>
          <w:tcPr>
            <w:tcW w:w="9639" w:type="dxa"/>
            <w:gridSpan w:val="9"/>
            <w:tcBorders>
              <w:top w:val="single" w:sz="4" w:space="0" w:color="auto"/>
              <w:bottom w:val="single" w:sz="4" w:space="0" w:color="auto"/>
            </w:tcBorders>
          </w:tcPr>
          <w:p w14:paraId="7F25F244" w14:textId="77777777" w:rsidR="007503D0" w:rsidRPr="007503D0" w:rsidRDefault="007503D0" w:rsidP="007503D0">
            <w:pPr>
              <w:widowControl w:val="0"/>
              <w:autoSpaceDE w:val="0"/>
              <w:autoSpaceDN w:val="0"/>
              <w:adjustRightInd w:val="0"/>
              <w:jc w:val="both"/>
            </w:pPr>
          </w:p>
        </w:tc>
      </w:tr>
      <w:tr w:rsidR="007503D0" w:rsidRPr="007503D0" w14:paraId="52922949" w14:textId="77777777" w:rsidTr="0056270B">
        <w:tblPrEx>
          <w:tblCellMar>
            <w:top w:w="0" w:type="dxa"/>
            <w:bottom w:w="0" w:type="dxa"/>
          </w:tblCellMar>
        </w:tblPrEx>
        <w:tc>
          <w:tcPr>
            <w:tcW w:w="3019" w:type="dxa"/>
            <w:tcBorders>
              <w:top w:val="single" w:sz="4" w:space="0" w:color="auto"/>
              <w:bottom w:val="single" w:sz="4" w:space="0" w:color="auto"/>
              <w:right w:val="single" w:sz="4" w:space="0" w:color="auto"/>
            </w:tcBorders>
          </w:tcPr>
          <w:p w14:paraId="46E6CDFF" w14:textId="77777777" w:rsidR="007503D0" w:rsidRPr="007503D0" w:rsidRDefault="007503D0" w:rsidP="007503D0">
            <w:pPr>
              <w:widowControl w:val="0"/>
              <w:autoSpaceDE w:val="0"/>
              <w:autoSpaceDN w:val="0"/>
              <w:adjustRightInd w:val="0"/>
              <w:jc w:val="both"/>
            </w:pPr>
          </w:p>
        </w:tc>
        <w:tc>
          <w:tcPr>
            <w:tcW w:w="4354" w:type="dxa"/>
            <w:gridSpan w:val="4"/>
            <w:tcBorders>
              <w:top w:val="single" w:sz="4" w:space="0" w:color="auto"/>
              <w:left w:val="single" w:sz="4" w:space="0" w:color="auto"/>
              <w:bottom w:val="single" w:sz="4" w:space="0" w:color="auto"/>
              <w:right w:val="single" w:sz="4" w:space="0" w:color="auto"/>
            </w:tcBorders>
          </w:tcPr>
          <w:p w14:paraId="1F7982E2" w14:textId="77777777" w:rsidR="007503D0" w:rsidRPr="007503D0" w:rsidRDefault="007503D0" w:rsidP="007503D0">
            <w:pPr>
              <w:widowControl w:val="0"/>
              <w:autoSpaceDE w:val="0"/>
              <w:autoSpaceDN w:val="0"/>
              <w:adjustRightInd w:val="0"/>
              <w:jc w:val="both"/>
            </w:pPr>
          </w:p>
        </w:tc>
        <w:tc>
          <w:tcPr>
            <w:tcW w:w="2266" w:type="dxa"/>
            <w:gridSpan w:val="4"/>
            <w:tcBorders>
              <w:top w:val="single" w:sz="4" w:space="0" w:color="auto"/>
              <w:left w:val="single" w:sz="4" w:space="0" w:color="auto"/>
              <w:bottom w:val="single" w:sz="4" w:space="0" w:color="auto"/>
            </w:tcBorders>
          </w:tcPr>
          <w:p w14:paraId="139EEA60" w14:textId="77777777" w:rsidR="007503D0" w:rsidRPr="007503D0" w:rsidRDefault="007503D0" w:rsidP="007503D0">
            <w:pPr>
              <w:widowControl w:val="0"/>
              <w:autoSpaceDE w:val="0"/>
              <w:autoSpaceDN w:val="0"/>
              <w:adjustRightInd w:val="0"/>
              <w:jc w:val="both"/>
            </w:pPr>
          </w:p>
        </w:tc>
      </w:tr>
      <w:tr w:rsidR="007503D0" w:rsidRPr="007503D0" w14:paraId="53A48791" w14:textId="77777777" w:rsidTr="0056270B">
        <w:tblPrEx>
          <w:tblCellMar>
            <w:top w:w="0" w:type="dxa"/>
            <w:bottom w:w="0" w:type="dxa"/>
          </w:tblCellMar>
        </w:tblPrEx>
        <w:tc>
          <w:tcPr>
            <w:tcW w:w="3019" w:type="dxa"/>
            <w:tcBorders>
              <w:top w:val="single" w:sz="4" w:space="0" w:color="auto"/>
              <w:bottom w:val="single" w:sz="4" w:space="0" w:color="auto"/>
              <w:right w:val="single" w:sz="4" w:space="0" w:color="auto"/>
            </w:tcBorders>
          </w:tcPr>
          <w:p w14:paraId="4C46A924" w14:textId="77777777" w:rsidR="007503D0" w:rsidRPr="007503D0" w:rsidRDefault="007503D0" w:rsidP="007503D0">
            <w:pPr>
              <w:widowControl w:val="0"/>
              <w:autoSpaceDE w:val="0"/>
              <w:autoSpaceDN w:val="0"/>
              <w:adjustRightInd w:val="0"/>
              <w:jc w:val="both"/>
            </w:pPr>
            <w:r w:rsidRPr="007503D0">
              <w:t>(должность)</w:t>
            </w:r>
          </w:p>
        </w:tc>
        <w:tc>
          <w:tcPr>
            <w:tcW w:w="4354" w:type="dxa"/>
            <w:gridSpan w:val="4"/>
            <w:tcBorders>
              <w:top w:val="single" w:sz="4" w:space="0" w:color="auto"/>
              <w:left w:val="single" w:sz="4" w:space="0" w:color="auto"/>
              <w:bottom w:val="single" w:sz="4" w:space="0" w:color="auto"/>
              <w:right w:val="single" w:sz="4" w:space="0" w:color="auto"/>
            </w:tcBorders>
          </w:tcPr>
          <w:p w14:paraId="4DD398D4" w14:textId="77777777" w:rsidR="007503D0" w:rsidRPr="007503D0" w:rsidRDefault="007503D0" w:rsidP="007503D0">
            <w:pPr>
              <w:widowControl w:val="0"/>
              <w:autoSpaceDE w:val="0"/>
              <w:autoSpaceDN w:val="0"/>
              <w:adjustRightInd w:val="0"/>
              <w:jc w:val="both"/>
            </w:pPr>
            <w:r w:rsidRPr="007503D0">
              <w:t>(подпись)</w:t>
            </w:r>
          </w:p>
        </w:tc>
        <w:tc>
          <w:tcPr>
            <w:tcW w:w="2266" w:type="dxa"/>
            <w:gridSpan w:val="4"/>
            <w:tcBorders>
              <w:top w:val="single" w:sz="4" w:space="0" w:color="auto"/>
              <w:left w:val="single" w:sz="4" w:space="0" w:color="auto"/>
              <w:bottom w:val="single" w:sz="4" w:space="0" w:color="auto"/>
            </w:tcBorders>
          </w:tcPr>
          <w:p w14:paraId="499AD32F" w14:textId="77777777" w:rsidR="007503D0" w:rsidRPr="007503D0" w:rsidRDefault="007503D0" w:rsidP="007503D0">
            <w:pPr>
              <w:widowControl w:val="0"/>
              <w:autoSpaceDE w:val="0"/>
              <w:autoSpaceDN w:val="0"/>
              <w:adjustRightInd w:val="0"/>
              <w:jc w:val="both"/>
            </w:pPr>
            <w:r w:rsidRPr="007503D0">
              <w:t>(ФИО)</w:t>
            </w:r>
          </w:p>
        </w:tc>
      </w:tr>
      <w:tr w:rsidR="007503D0" w:rsidRPr="007503D0" w14:paraId="76F42BF0" w14:textId="77777777" w:rsidTr="0056270B">
        <w:tblPrEx>
          <w:tblCellMar>
            <w:top w:w="0" w:type="dxa"/>
            <w:bottom w:w="0" w:type="dxa"/>
          </w:tblCellMar>
        </w:tblPrEx>
        <w:tc>
          <w:tcPr>
            <w:tcW w:w="9639" w:type="dxa"/>
            <w:gridSpan w:val="9"/>
            <w:tcBorders>
              <w:top w:val="single" w:sz="4" w:space="0" w:color="auto"/>
              <w:bottom w:val="single" w:sz="4" w:space="0" w:color="auto"/>
            </w:tcBorders>
          </w:tcPr>
          <w:p w14:paraId="69F1A92E" w14:textId="77777777" w:rsidR="007503D0" w:rsidRPr="007503D0" w:rsidRDefault="007503D0" w:rsidP="007503D0">
            <w:pPr>
              <w:widowControl w:val="0"/>
              <w:autoSpaceDE w:val="0"/>
              <w:autoSpaceDN w:val="0"/>
              <w:adjustRightInd w:val="0"/>
              <w:jc w:val="both"/>
            </w:pPr>
            <w:r w:rsidRPr="007503D0">
              <w:t>"___"________________ 20__ г.</w:t>
            </w:r>
          </w:p>
        </w:tc>
      </w:tr>
    </w:tbl>
    <w:p w14:paraId="10469B6A" w14:textId="77777777" w:rsidR="007503D0" w:rsidRPr="007503D0" w:rsidRDefault="007503D0" w:rsidP="007503D0">
      <w:pPr>
        <w:ind w:firstLine="709"/>
      </w:pPr>
    </w:p>
    <w:p w14:paraId="7FC4E37B" w14:textId="77777777" w:rsidR="007503D0" w:rsidRPr="007503D0" w:rsidRDefault="007503D0" w:rsidP="007503D0">
      <w:pPr>
        <w:ind w:firstLine="709"/>
        <w:jc w:val="center"/>
      </w:pPr>
      <w:r w:rsidRPr="007503D0">
        <w:t>(оборотная сторона)</w:t>
      </w:r>
    </w:p>
    <w:p w14:paraId="3F57EBCE" w14:textId="77777777" w:rsidR="007503D0" w:rsidRPr="007503D0" w:rsidRDefault="007503D0" w:rsidP="007503D0">
      <w:pPr>
        <w:ind w:firstLine="709"/>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87"/>
        <w:gridCol w:w="978"/>
        <w:gridCol w:w="754"/>
        <w:gridCol w:w="715"/>
        <w:gridCol w:w="3905"/>
      </w:tblGrid>
      <w:tr w:rsidR="007503D0" w:rsidRPr="007503D0" w14:paraId="3DB0A4D6" w14:textId="77777777" w:rsidTr="0056270B">
        <w:tblPrEx>
          <w:tblCellMar>
            <w:top w:w="0" w:type="dxa"/>
            <w:bottom w:w="0" w:type="dxa"/>
          </w:tblCellMar>
        </w:tblPrEx>
        <w:tc>
          <w:tcPr>
            <w:tcW w:w="3287" w:type="dxa"/>
            <w:tcBorders>
              <w:top w:val="single" w:sz="4" w:space="0" w:color="auto"/>
              <w:bottom w:val="single" w:sz="4" w:space="0" w:color="auto"/>
              <w:right w:val="single" w:sz="4" w:space="0" w:color="auto"/>
            </w:tcBorders>
          </w:tcPr>
          <w:p w14:paraId="2AFE1D12" w14:textId="77777777" w:rsidR="007503D0" w:rsidRPr="007503D0" w:rsidRDefault="007503D0" w:rsidP="007503D0">
            <w:pPr>
              <w:widowControl w:val="0"/>
              <w:autoSpaceDE w:val="0"/>
              <w:autoSpaceDN w:val="0"/>
              <w:adjustRightInd w:val="0"/>
              <w:jc w:val="both"/>
            </w:pPr>
            <w:r w:rsidRPr="007503D0">
              <w:t>Вид сопровождения</w:t>
            </w:r>
          </w:p>
        </w:tc>
        <w:tc>
          <w:tcPr>
            <w:tcW w:w="6352" w:type="dxa"/>
            <w:gridSpan w:val="4"/>
            <w:tcBorders>
              <w:top w:val="single" w:sz="4" w:space="0" w:color="auto"/>
              <w:left w:val="single" w:sz="4" w:space="0" w:color="auto"/>
              <w:bottom w:val="single" w:sz="4" w:space="0" w:color="auto"/>
            </w:tcBorders>
          </w:tcPr>
          <w:p w14:paraId="71AE1035" w14:textId="77777777" w:rsidR="007503D0" w:rsidRPr="007503D0" w:rsidRDefault="007503D0" w:rsidP="007503D0">
            <w:pPr>
              <w:widowControl w:val="0"/>
              <w:autoSpaceDE w:val="0"/>
              <w:autoSpaceDN w:val="0"/>
              <w:adjustRightInd w:val="0"/>
              <w:jc w:val="both"/>
            </w:pPr>
          </w:p>
        </w:tc>
      </w:tr>
      <w:tr w:rsidR="007503D0" w:rsidRPr="007503D0" w14:paraId="56ABB060" w14:textId="77777777" w:rsidTr="0056270B">
        <w:tblPrEx>
          <w:tblCellMar>
            <w:top w:w="0" w:type="dxa"/>
            <w:bottom w:w="0" w:type="dxa"/>
          </w:tblCellMar>
        </w:tblPrEx>
        <w:tc>
          <w:tcPr>
            <w:tcW w:w="9639" w:type="dxa"/>
            <w:gridSpan w:val="5"/>
            <w:tcBorders>
              <w:top w:val="single" w:sz="4" w:space="0" w:color="auto"/>
              <w:bottom w:val="single" w:sz="4" w:space="0" w:color="auto"/>
            </w:tcBorders>
          </w:tcPr>
          <w:p w14:paraId="3CB068A7" w14:textId="77777777" w:rsidR="007503D0" w:rsidRPr="007503D0" w:rsidRDefault="007503D0" w:rsidP="007503D0">
            <w:pPr>
              <w:widowControl w:val="0"/>
              <w:autoSpaceDE w:val="0"/>
              <w:autoSpaceDN w:val="0"/>
              <w:adjustRightInd w:val="0"/>
              <w:jc w:val="both"/>
            </w:pPr>
            <w:r w:rsidRPr="007503D0">
              <w:t>Особые условия движения</w:t>
            </w:r>
            <w:hyperlink w:anchor="sub_999" w:history="1">
              <w:r w:rsidRPr="007503D0">
                <w:rPr>
                  <w:color w:val="106BBE"/>
                </w:rPr>
                <w:t>*</w:t>
              </w:r>
            </w:hyperlink>
          </w:p>
        </w:tc>
      </w:tr>
      <w:tr w:rsidR="007503D0" w:rsidRPr="007503D0" w14:paraId="1BE34377" w14:textId="77777777" w:rsidTr="0056270B">
        <w:tblPrEx>
          <w:tblCellMar>
            <w:top w:w="0" w:type="dxa"/>
            <w:bottom w:w="0" w:type="dxa"/>
          </w:tblCellMar>
        </w:tblPrEx>
        <w:tc>
          <w:tcPr>
            <w:tcW w:w="9639" w:type="dxa"/>
            <w:gridSpan w:val="5"/>
            <w:tcBorders>
              <w:top w:val="single" w:sz="4" w:space="0" w:color="auto"/>
              <w:bottom w:val="single" w:sz="4" w:space="0" w:color="auto"/>
            </w:tcBorders>
          </w:tcPr>
          <w:p w14:paraId="139A2752" w14:textId="77777777" w:rsidR="007503D0" w:rsidRPr="007503D0" w:rsidRDefault="007503D0" w:rsidP="007503D0">
            <w:pPr>
              <w:widowControl w:val="0"/>
              <w:autoSpaceDE w:val="0"/>
              <w:autoSpaceDN w:val="0"/>
              <w:adjustRightInd w:val="0"/>
              <w:jc w:val="both"/>
            </w:pPr>
          </w:p>
        </w:tc>
      </w:tr>
      <w:tr w:rsidR="007503D0" w:rsidRPr="007503D0" w14:paraId="2C7D8494" w14:textId="77777777" w:rsidTr="0056270B">
        <w:tblPrEx>
          <w:tblCellMar>
            <w:top w:w="0" w:type="dxa"/>
            <w:bottom w:w="0" w:type="dxa"/>
          </w:tblCellMar>
        </w:tblPrEx>
        <w:tc>
          <w:tcPr>
            <w:tcW w:w="9639" w:type="dxa"/>
            <w:gridSpan w:val="5"/>
            <w:tcBorders>
              <w:top w:val="single" w:sz="4" w:space="0" w:color="auto"/>
              <w:bottom w:val="single" w:sz="4" w:space="0" w:color="auto"/>
            </w:tcBorders>
          </w:tcPr>
          <w:p w14:paraId="789FFB6D" w14:textId="77777777" w:rsidR="007503D0" w:rsidRPr="007503D0" w:rsidRDefault="007503D0" w:rsidP="007503D0">
            <w:pPr>
              <w:widowControl w:val="0"/>
              <w:autoSpaceDE w:val="0"/>
              <w:autoSpaceDN w:val="0"/>
              <w:adjustRightInd w:val="0"/>
              <w:jc w:val="both"/>
            </w:pPr>
            <w:r w:rsidRPr="007503D0">
              <w:t>Владельцы автомобильных дорог, сооружений, инженерных коммуникаций, органы управления Госавтоинспекции и другие организации, согласовавшие перевозку (указывается наименование согласующих организаций, исходящий номер и дата согласования)</w:t>
            </w:r>
          </w:p>
        </w:tc>
      </w:tr>
      <w:tr w:rsidR="007503D0" w:rsidRPr="007503D0" w14:paraId="3A8CED29" w14:textId="77777777" w:rsidTr="0056270B">
        <w:tblPrEx>
          <w:tblCellMar>
            <w:top w:w="0" w:type="dxa"/>
            <w:bottom w:w="0" w:type="dxa"/>
          </w:tblCellMar>
        </w:tblPrEx>
        <w:tc>
          <w:tcPr>
            <w:tcW w:w="9639" w:type="dxa"/>
            <w:gridSpan w:val="5"/>
            <w:tcBorders>
              <w:top w:val="single" w:sz="4" w:space="0" w:color="auto"/>
              <w:bottom w:val="single" w:sz="4" w:space="0" w:color="auto"/>
            </w:tcBorders>
          </w:tcPr>
          <w:p w14:paraId="6653DE88" w14:textId="77777777" w:rsidR="007503D0" w:rsidRPr="007503D0" w:rsidRDefault="007503D0" w:rsidP="007503D0">
            <w:pPr>
              <w:widowControl w:val="0"/>
              <w:autoSpaceDE w:val="0"/>
              <w:autoSpaceDN w:val="0"/>
              <w:adjustRightInd w:val="0"/>
              <w:jc w:val="both"/>
            </w:pPr>
          </w:p>
        </w:tc>
      </w:tr>
      <w:tr w:rsidR="007503D0" w:rsidRPr="007503D0" w14:paraId="1779AEF5" w14:textId="77777777" w:rsidTr="0056270B">
        <w:tblPrEx>
          <w:tblCellMar>
            <w:top w:w="0" w:type="dxa"/>
            <w:bottom w:w="0" w:type="dxa"/>
          </w:tblCellMar>
        </w:tblPrEx>
        <w:tc>
          <w:tcPr>
            <w:tcW w:w="9639" w:type="dxa"/>
            <w:gridSpan w:val="5"/>
            <w:tcBorders>
              <w:top w:val="single" w:sz="4" w:space="0" w:color="auto"/>
              <w:bottom w:val="single" w:sz="4" w:space="0" w:color="auto"/>
            </w:tcBorders>
          </w:tcPr>
          <w:p w14:paraId="4B730AFF" w14:textId="77777777" w:rsidR="007503D0" w:rsidRPr="007503D0" w:rsidRDefault="007503D0" w:rsidP="007503D0">
            <w:pPr>
              <w:widowControl w:val="0"/>
              <w:autoSpaceDE w:val="0"/>
              <w:autoSpaceDN w:val="0"/>
              <w:adjustRightInd w:val="0"/>
              <w:jc w:val="both"/>
            </w:pPr>
            <w:r w:rsidRPr="007503D0">
              <w:t>А. С основными положениями и требованиями законодательства Российской Федерации в области перевозки тяжеловесных и (или) крупногабаритных грузов по дорогам Российской Федерации и настоящего специального разрешения ознакомлен:</w:t>
            </w:r>
          </w:p>
        </w:tc>
      </w:tr>
      <w:tr w:rsidR="007503D0" w:rsidRPr="007503D0" w14:paraId="16884E75" w14:textId="77777777" w:rsidTr="0056270B">
        <w:tblPrEx>
          <w:tblCellMar>
            <w:top w:w="0" w:type="dxa"/>
            <w:bottom w:w="0" w:type="dxa"/>
          </w:tblCellMar>
        </w:tblPrEx>
        <w:tc>
          <w:tcPr>
            <w:tcW w:w="4265" w:type="dxa"/>
            <w:gridSpan w:val="2"/>
            <w:tcBorders>
              <w:top w:val="single" w:sz="4" w:space="0" w:color="auto"/>
              <w:bottom w:val="single" w:sz="4" w:space="0" w:color="auto"/>
              <w:right w:val="single" w:sz="4" w:space="0" w:color="auto"/>
            </w:tcBorders>
          </w:tcPr>
          <w:p w14:paraId="3239AA12" w14:textId="77777777" w:rsidR="007503D0" w:rsidRPr="007503D0" w:rsidRDefault="007503D0" w:rsidP="007503D0">
            <w:pPr>
              <w:widowControl w:val="0"/>
              <w:autoSpaceDE w:val="0"/>
              <w:autoSpaceDN w:val="0"/>
              <w:adjustRightInd w:val="0"/>
              <w:jc w:val="both"/>
            </w:pPr>
            <w:r w:rsidRPr="007503D0">
              <w:t>Водитель(и) транспортного средства</w:t>
            </w:r>
          </w:p>
        </w:tc>
        <w:tc>
          <w:tcPr>
            <w:tcW w:w="5374" w:type="dxa"/>
            <w:gridSpan w:val="3"/>
            <w:tcBorders>
              <w:top w:val="single" w:sz="4" w:space="0" w:color="auto"/>
              <w:left w:val="single" w:sz="4" w:space="0" w:color="auto"/>
              <w:bottom w:val="single" w:sz="4" w:space="0" w:color="auto"/>
            </w:tcBorders>
          </w:tcPr>
          <w:p w14:paraId="693E4FCD" w14:textId="77777777" w:rsidR="007503D0" w:rsidRPr="007503D0" w:rsidRDefault="007503D0" w:rsidP="007503D0">
            <w:pPr>
              <w:widowControl w:val="0"/>
              <w:autoSpaceDE w:val="0"/>
              <w:autoSpaceDN w:val="0"/>
              <w:adjustRightInd w:val="0"/>
              <w:jc w:val="both"/>
            </w:pPr>
          </w:p>
        </w:tc>
      </w:tr>
      <w:tr w:rsidR="007503D0" w:rsidRPr="007503D0" w14:paraId="304B4EE7" w14:textId="77777777" w:rsidTr="0056270B">
        <w:tblPrEx>
          <w:tblCellMar>
            <w:top w:w="0" w:type="dxa"/>
            <w:bottom w:w="0" w:type="dxa"/>
          </w:tblCellMar>
        </w:tblPrEx>
        <w:tc>
          <w:tcPr>
            <w:tcW w:w="4265" w:type="dxa"/>
            <w:gridSpan w:val="2"/>
            <w:tcBorders>
              <w:top w:val="single" w:sz="4" w:space="0" w:color="auto"/>
              <w:bottom w:val="single" w:sz="4" w:space="0" w:color="auto"/>
              <w:right w:val="single" w:sz="4" w:space="0" w:color="auto"/>
            </w:tcBorders>
          </w:tcPr>
          <w:p w14:paraId="06368FF6" w14:textId="77777777" w:rsidR="007503D0" w:rsidRPr="007503D0" w:rsidRDefault="007503D0" w:rsidP="007503D0">
            <w:pPr>
              <w:widowControl w:val="0"/>
              <w:autoSpaceDE w:val="0"/>
              <w:autoSpaceDN w:val="0"/>
              <w:adjustRightInd w:val="0"/>
              <w:jc w:val="both"/>
            </w:pPr>
          </w:p>
        </w:tc>
        <w:tc>
          <w:tcPr>
            <w:tcW w:w="5374" w:type="dxa"/>
            <w:gridSpan w:val="3"/>
            <w:tcBorders>
              <w:top w:val="single" w:sz="4" w:space="0" w:color="auto"/>
              <w:left w:val="single" w:sz="4" w:space="0" w:color="auto"/>
              <w:bottom w:val="single" w:sz="4" w:space="0" w:color="auto"/>
            </w:tcBorders>
          </w:tcPr>
          <w:p w14:paraId="763D7F58" w14:textId="77777777" w:rsidR="007503D0" w:rsidRPr="007503D0" w:rsidRDefault="007503D0" w:rsidP="007503D0">
            <w:pPr>
              <w:widowControl w:val="0"/>
              <w:autoSpaceDE w:val="0"/>
              <w:autoSpaceDN w:val="0"/>
              <w:adjustRightInd w:val="0"/>
              <w:jc w:val="both"/>
            </w:pPr>
            <w:r w:rsidRPr="007503D0">
              <w:t>(Ф.И.О) подпись</w:t>
            </w:r>
          </w:p>
        </w:tc>
      </w:tr>
      <w:tr w:rsidR="007503D0" w:rsidRPr="007503D0" w14:paraId="398C8265" w14:textId="77777777" w:rsidTr="0056270B">
        <w:tblPrEx>
          <w:tblCellMar>
            <w:top w:w="0" w:type="dxa"/>
            <w:bottom w:w="0" w:type="dxa"/>
          </w:tblCellMar>
        </w:tblPrEx>
        <w:tc>
          <w:tcPr>
            <w:tcW w:w="9639" w:type="dxa"/>
            <w:gridSpan w:val="5"/>
            <w:tcBorders>
              <w:top w:val="single" w:sz="4" w:space="0" w:color="auto"/>
              <w:bottom w:val="single" w:sz="4" w:space="0" w:color="auto"/>
            </w:tcBorders>
          </w:tcPr>
          <w:p w14:paraId="541EB82D" w14:textId="77777777" w:rsidR="007503D0" w:rsidRPr="007503D0" w:rsidRDefault="007503D0" w:rsidP="007503D0">
            <w:pPr>
              <w:widowControl w:val="0"/>
              <w:autoSpaceDE w:val="0"/>
              <w:autoSpaceDN w:val="0"/>
              <w:adjustRightInd w:val="0"/>
              <w:jc w:val="both"/>
            </w:pPr>
            <w:r w:rsidRPr="007503D0">
              <w:t>Б. Транспортное средство с грузом/без груза соответствует требованиям законодательства Российской Федерации в области перевозки тяжеловесных и (или) крупногабаритных грузов и параметрам, указанным в настоящем специальном разрешении</w:t>
            </w:r>
          </w:p>
        </w:tc>
      </w:tr>
      <w:tr w:rsidR="007503D0" w:rsidRPr="007503D0" w14:paraId="06910DD0" w14:textId="77777777" w:rsidTr="0056270B">
        <w:tblPrEx>
          <w:tblCellMar>
            <w:top w:w="0" w:type="dxa"/>
            <w:bottom w:w="0" w:type="dxa"/>
          </w:tblCellMar>
        </w:tblPrEx>
        <w:tc>
          <w:tcPr>
            <w:tcW w:w="5019" w:type="dxa"/>
            <w:gridSpan w:val="3"/>
            <w:tcBorders>
              <w:top w:val="single" w:sz="4" w:space="0" w:color="auto"/>
              <w:bottom w:val="single" w:sz="4" w:space="0" w:color="auto"/>
              <w:right w:val="single" w:sz="4" w:space="0" w:color="auto"/>
            </w:tcBorders>
          </w:tcPr>
          <w:p w14:paraId="5E7333AE" w14:textId="77777777" w:rsidR="007503D0" w:rsidRPr="007503D0" w:rsidRDefault="007503D0" w:rsidP="007503D0">
            <w:pPr>
              <w:widowControl w:val="0"/>
              <w:autoSpaceDE w:val="0"/>
              <w:autoSpaceDN w:val="0"/>
              <w:adjustRightInd w:val="0"/>
              <w:jc w:val="both"/>
            </w:pPr>
          </w:p>
        </w:tc>
        <w:tc>
          <w:tcPr>
            <w:tcW w:w="4620" w:type="dxa"/>
            <w:gridSpan w:val="2"/>
            <w:tcBorders>
              <w:top w:val="single" w:sz="4" w:space="0" w:color="auto"/>
              <w:left w:val="single" w:sz="4" w:space="0" w:color="auto"/>
              <w:bottom w:val="single" w:sz="4" w:space="0" w:color="auto"/>
            </w:tcBorders>
          </w:tcPr>
          <w:p w14:paraId="049295FF" w14:textId="77777777" w:rsidR="007503D0" w:rsidRPr="007503D0" w:rsidRDefault="007503D0" w:rsidP="007503D0">
            <w:pPr>
              <w:widowControl w:val="0"/>
              <w:autoSpaceDE w:val="0"/>
              <w:autoSpaceDN w:val="0"/>
              <w:adjustRightInd w:val="0"/>
              <w:jc w:val="both"/>
            </w:pPr>
          </w:p>
        </w:tc>
      </w:tr>
      <w:tr w:rsidR="007503D0" w:rsidRPr="007503D0" w14:paraId="43536277" w14:textId="77777777" w:rsidTr="0056270B">
        <w:tblPrEx>
          <w:tblCellMar>
            <w:top w:w="0" w:type="dxa"/>
            <w:bottom w:w="0" w:type="dxa"/>
          </w:tblCellMar>
        </w:tblPrEx>
        <w:tc>
          <w:tcPr>
            <w:tcW w:w="5019" w:type="dxa"/>
            <w:gridSpan w:val="3"/>
            <w:tcBorders>
              <w:top w:val="single" w:sz="4" w:space="0" w:color="auto"/>
              <w:bottom w:val="single" w:sz="4" w:space="0" w:color="auto"/>
              <w:right w:val="single" w:sz="4" w:space="0" w:color="auto"/>
            </w:tcBorders>
          </w:tcPr>
          <w:p w14:paraId="05CBA48E" w14:textId="77777777" w:rsidR="007503D0" w:rsidRPr="007503D0" w:rsidRDefault="007503D0" w:rsidP="007503D0">
            <w:pPr>
              <w:widowControl w:val="0"/>
              <w:autoSpaceDE w:val="0"/>
              <w:autoSpaceDN w:val="0"/>
              <w:adjustRightInd w:val="0"/>
              <w:jc w:val="both"/>
            </w:pPr>
            <w:r w:rsidRPr="007503D0">
              <w:t>Подпись владельца транспортного средства</w:t>
            </w:r>
          </w:p>
        </w:tc>
        <w:tc>
          <w:tcPr>
            <w:tcW w:w="4620" w:type="dxa"/>
            <w:gridSpan w:val="2"/>
            <w:tcBorders>
              <w:top w:val="single" w:sz="4" w:space="0" w:color="auto"/>
              <w:left w:val="single" w:sz="4" w:space="0" w:color="auto"/>
              <w:bottom w:val="single" w:sz="4" w:space="0" w:color="auto"/>
            </w:tcBorders>
          </w:tcPr>
          <w:p w14:paraId="707493B4" w14:textId="77777777" w:rsidR="007503D0" w:rsidRPr="007503D0" w:rsidRDefault="007503D0" w:rsidP="007503D0">
            <w:pPr>
              <w:widowControl w:val="0"/>
              <w:autoSpaceDE w:val="0"/>
              <w:autoSpaceDN w:val="0"/>
              <w:adjustRightInd w:val="0"/>
              <w:jc w:val="both"/>
            </w:pPr>
            <w:r w:rsidRPr="007503D0">
              <w:t>(Ф.И.О)</w:t>
            </w:r>
          </w:p>
        </w:tc>
      </w:tr>
      <w:tr w:rsidR="007503D0" w:rsidRPr="007503D0" w14:paraId="1A555E2B" w14:textId="77777777" w:rsidTr="0056270B">
        <w:tblPrEx>
          <w:tblCellMar>
            <w:top w:w="0" w:type="dxa"/>
            <w:bottom w:w="0" w:type="dxa"/>
          </w:tblCellMar>
        </w:tblPrEx>
        <w:tc>
          <w:tcPr>
            <w:tcW w:w="5734" w:type="dxa"/>
            <w:gridSpan w:val="4"/>
            <w:tcBorders>
              <w:top w:val="single" w:sz="4" w:space="0" w:color="auto"/>
              <w:bottom w:val="single" w:sz="4" w:space="0" w:color="auto"/>
              <w:right w:val="single" w:sz="4" w:space="0" w:color="auto"/>
            </w:tcBorders>
          </w:tcPr>
          <w:p w14:paraId="70F555A8" w14:textId="77777777" w:rsidR="007503D0" w:rsidRPr="007503D0" w:rsidRDefault="007503D0" w:rsidP="007503D0">
            <w:pPr>
              <w:widowControl w:val="0"/>
              <w:autoSpaceDE w:val="0"/>
              <w:autoSpaceDN w:val="0"/>
              <w:adjustRightInd w:val="0"/>
              <w:jc w:val="both"/>
            </w:pPr>
            <w:r w:rsidRPr="007503D0">
              <w:t>"___"______________ 20__ г.</w:t>
            </w:r>
          </w:p>
          <w:p w14:paraId="0EE3F37D" w14:textId="77777777" w:rsidR="007503D0" w:rsidRPr="007503D0" w:rsidRDefault="007503D0" w:rsidP="007503D0">
            <w:pPr>
              <w:widowControl w:val="0"/>
              <w:autoSpaceDE w:val="0"/>
              <w:autoSpaceDN w:val="0"/>
              <w:adjustRightInd w:val="0"/>
              <w:jc w:val="both"/>
            </w:pPr>
          </w:p>
          <w:p w14:paraId="5A00B3C9" w14:textId="77777777" w:rsidR="007503D0" w:rsidRPr="007503D0" w:rsidRDefault="007503D0" w:rsidP="007503D0">
            <w:pPr>
              <w:widowControl w:val="0"/>
              <w:autoSpaceDE w:val="0"/>
              <w:autoSpaceDN w:val="0"/>
              <w:adjustRightInd w:val="0"/>
              <w:jc w:val="both"/>
            </w:pPr>
          </w:p>
        </w:tc>
        <w:tc>
          <w:tcPr>
            <w:tcW w:w="3905" w:type="dxa"/>
            <w:tcBorders>
              <w:top w:val="single" w:sz="4" w:space="0" w:color="auto"/>
              <w:left w:val="single" w:sz="4" w:space="0" w:color="auto"/>
              <w:bottom w:val="single" w:sz="4" w:space="0" w:color="auto"/>
            </w:tcBorders>
          </w:tcPr>
          <w:p w14:paraId="67FE1AC1" w14:textId="77777777" w:rsidR="007503D0" w:rsidRPr="007503D0" w:rsidRDefault="007503D0" w:rsidP="007503D0">
            <w:pPr>
              <w:widowControl w:val="0"/>
              <w:autoSpaceDE w:val="0"/>
              <w:autoSpaceDN w:val="0"/>
              <w:adjustRightInd w:val="0"/>
              <w:jc w:val="both"/>
            </w:pPr>
            <w:r w:rsidRPr="007503D0">
              <w:t>М.П. (при наличии печати)</w:t>
            </w:r>
          </w:p>
        </w:tc>
      </w:tr>
      <w:tr w:rsidR="007503D0" w:rsidRPr="007503D0" w14:paraId="205F93B1" w14:textId="77777777" w:rsidTr="0056270B">
        <w:tblPrEx>
          <w:tblCellMar>
            <w:top w:w="0" w:type="dxa"/>
            <w:bottom w:w="0" w:type="dxa"/>
          </w:tblCellMar>
        </w:tblPrEx>
        <w:tc>
          <w:tcPr>
            <w:tcW w:w="9639" w:type="dxa"/>
            <w:gridSpan w:val="5"/>
            <w:tcBorders>
              <w:top w:val="single" w:sz="4" w:space="0" w:color="auto"/>
              <w:bottom w:val="single" w:sz="4" w:space="0" w:color="auto"/>
            </w:tcBorders>
          </w:tcPr>
          <w:p w14:paraId="580A5B5B" w14:textId="77777777" w:rsidR="007503D0" w:rsidRPr="007503D0" w:rsidRDefault="007503D0" w:rsidP="007503D0">
            <w:pPr>
              <w:widowControl w:val="0"/>
              <w:autoSpaceDE w:val="0"/>
              <w:autoSpaceDN w:val="0"/>
              <w:adjustRightInd w:val="0"/>
              <w:jc w:val="both"/>
            </w:pPr>
            <w:r w:rsidRPr="007503D0">
              <w:t>Отметки владельца транспортного средства о поездке (поездках) транспортного средства (указывается дата начала каждой поездки, заверяется подписью ответственного лица и печатью организации (при наличии печати)</w:t>
            </w:r>
          </w:p>
        </w:tc>
      </w:tr>
      <w:tr w:rsidR="007503D0" w:rsidRPr="007503D0" w14:paraId="76573716" w14:textId="77777777" w:rsidTr="0056270B">
        <w:tblPrEx>
          <w:tblCellMar>
            <w:top w:w="0" w:type="dxa"/>
            <w:bottom w:w="0" w:type="dxa"/>
          </w:tblCellMar>
        </w:tblPrEx>
        <w:tc>
          <w:tcPr>
            <w:tcW w:w="9639" w:type="dxa"/>
            <w:gridSpan w:val="5"/>
            <w:tcBorders>
              <w:top w:val="single" w:sz="4" w:space="0" w:color="auto"/>
              <w:bottom w:val="single" w:sz="4" w:space="0" w:color="auto"/>
            </w:tcBorders>
          </w:tcPr>
          <w:p w14:paraId="0DB1BAC8" w14:textId="77777777" w:rsidR="007503D0" w:rsidRPr="007503D0" w:rsidRDefault="007503D0" w:rsidP="007503D0">
            <w:pPr>
              <w:widowControl w:val="0"/>
              <w:autoSpaceDE w:val="0"/>
              <w:autoSpaceDN w:val="0"/>
              <w:adjustRightInd w:val="0"/>
              <w:jc w:val="both"/>
            </w:pPr>
          </w:p>
        </w:tc>
      </w:tr>
      <w:tr w:rsidR="007503D0" w:rsidRPr="007503D0" w14:paraId="30B68DD9" w14:textId="77777777" w:rsidTr="0056270B">
        <w:tblPrEx>
          <w:tblCellMar>
            <w:top w:w="0" w:type="dxa"/>
            <w:bottom w:w="0" w:type="dxa"/>
          </w:tblCellMar>
        </w:tblPrEx>
        <w:tc>
          <w:tcPr>
            <w:tcW w:w="9639" w:type="dxa"/>
            <w:gridSpan w:val="5"/>
            <w:tcBorders>
              <w:top w:val="single" w:sz="4" w:space="0" w:color="auto"/>
              <w:bottom w:val="single" w:sz="4" w:space="0" w:color="auto"/>
            </w:tcBorders>
          </w:tcPr>
          <w:p w14:paraId="0AE93C2F" w14:textId="77777777" w:rsidR="007503D0" w:rsidRPr="007503D0" w:rsidRDefault="007503D0" w:rsidP="007503D0">
            <w:pPr>
              <w:widowControl w:val="0"/>
              <w:autoSpaceDE w:val="0"/>
              <w:autoSpaceDN w:val="0"/>
              <w:adjustRightInd w:val="0"/>
              <w:jc w:val="both"/>
            </w:pPr>
          </w:p>
        </w:tc>
      </w:tr>
      <w:tr w:rsidR="007503D0" w:rsidRPr="007503D0" w14:paraId="6DBEA1C4" w14:textId="77777777" w:rsidTr="0056270B">
        <w:tblPrEx>
          <w:tblCellMar>
            <w:top w:w="0" w:type="dxa"/>
            <w:bottom w:w="0" w:type="dxa"/>
          </w:tblCellMar>
        </w:tblPrEx>
        <w:tc>
          <w:tcPr>
            <w:tcW w:w="9639" w:type="dxa"/>
            <w:gridSpan w:val="5"/>
            <w:tcBorders>
              <w:top w:val="single" w:sz="4" w:space="0" w:color="auto"/>
              <w:bottom w:val="single" w:sz="4" w:space="0" w:color="auto"/>
            </w:tcBorders>
          </w:tcPr>
          <w:p w14:paraId="666C8F34" w14:textId="77777777" w:rsidR="007503D0" w:rsidRPr="007503D0" w:rsidRDefault="007503D0" w:rsidP="007503D0">
            <w:pPr>
              <w:widowControl w:val="0"/>
              <w:autoSpaceDE w:val="0"/>
              <w:autoSpaceDN w:val="0"/>
              <w:adjustRightInd w:val="0"/>
              <w:jc w:val="both"/>
            </w:pPr>
            <w:r w:rsidRPr="007503D0">
              <w:t>Отметки грузоотправителя об отгрузке груза при межрегиональных и местных перевозках (указывается дата отгрузки, реквизиты грузоотправителя, заверяется подписью ответственного лица и печатью организации (при наличии печати))</w:t>
            </w:r>
          </w:p>
        </w:tc>
      </w:tr>
      <w:tr w:rsidR="007503D0" w:rsidRPr="007503D0" w14:paraId="4ADF2B0C" w14:textId="77777777" w:rsidTr="0056270B">
        <w:tblPrEx>
          <w:tblCellMar>
            <w:top w:w="0" w:type="dxa"/>
            <w:bottom w:w="0" w:type="dxa"/>
          </w:tblCellMar>
        </w:tblPrEx>
        <w:tc>
          <w:tcPr>
            <w:tcW w:w="9639" w:type="dxa"/>
            <w:gridSpan w:val="5"/>
            <w:tcBorders>
              <w:top w:val="single" w:sz="4" w:space="0" w:color="auto"/>
              <w:bottom w:val="single" w:sz="4" w:space="0" w:color="auto"/>
            </w:tcBorders>
          </w:tcPr>
          <w:p w14:paraId="4550E147" w14:textId="77777777" w:rsidR="007503D0" w:rsidRPr="007503D0" w:rsidRDefault="007503D0" w:rsidP="007503D0">
            <w:pPr>
              <w:widowControl w:val="0"/>
              <w:autoSpaceDE w:val="0"/>
              <w:autoSpaceDN w:val="0"/>
              <w:adjustRightInd w:val="0"/>
              <w:jc w:val="both"/>
            </w:pPr>
          </w:p>
        </w:tc>
      </w:tr>
      <w:tr w:rsidR="007503D0" w:rsidRPr="007503D0" w14:paraId="3D0B26D0" w14:textId="77777777" w:rsidTr="0056270B">
        <w:tblPrEx>
          <w:tblCellMar>
            <w:top w:w="0" w:type="dxa"/>
            <w:bottom w:w="0" w:type="dxa"/>
          </w:tblCellMar>
        </w:tblPrEx>
        <w:tc>
          <w:tcPr>
            <w:tcW w:w="9639" w:type="dxa"/>
            <w:gridSpan w:val="5"/>
            <w:tcBorders>
              <w:top w:val="single" w:sz="4" w:space="0" w:color="auto"/>
              <w:bottom w:val="single" w:sz="4" w:space="0" w:color="auto"/>
            </w:tcBorders>
          </w:tcPr>
          <w:p w14:paraId="6E83456C" w14:textId="77777777" w:rsidR="007503D0" w:rsidRPr="007503D0" w:rsidRDefault="007503D0" w:rsidP="007503D0">
            <w:pPr>
              <w:widowControl w:val="0"/>
              <w:autoSpaceDE w:val="0"/>
              <w:autoSpaceDN w:val="0"/>
              <w:adjustRightInd w:val="0"/>
              <w:jc w:val="both"/>
            </w:pPr>
          </w:p>
        </w:tc>
      </w:tr>
      <w:tr w:rsidR="007503D0" w:rsidRPr="007503D0" w14:paraId="03BE3E14" w14:textId="77777777" w:rsidTr="0056270B">
        <w:tblPrEx>
          <w:tblCellMar>
            <w:top w:w="0" w:type="dxa"/>
            <w:bottom w:w="0" w:type="dxa"/>
          </w:tblCellMar>
        </w:tblPrEx>
        <w:tc>
          <w:tcPr>
            <w:tcW w:w="9639" w:type="dxa"/>
            <w:gridSpan w:val="5"/>
            <w:tcBorders>
              <w:top w:val="single" w:sz="4" w:space="0" w:color="auto"/>
              <w:bottom w:val="single" w:sz="4" w:space="0" w:color="auto"/>
            </w:tcBorders>
          </w:tcPr>
          <w:p w14:paraId="6FDCC6A9" w14:textId="77777777" w:rsidR="007503D0" w:rsidRPr="007503D0" w:rsidRDefault="007503D0" w:rsidP="007503D0">
            <w:pPr>
              <w:widowControl w:val="0"/>
              <w:autoSpaceDE w:val="0"/>
              <w:autoSpaceDN w:val="0"/>
              <w:adjustRightInd w:val="0"/>
              <w:jc w:val="both"/>
            </w:pPr>
            <w:r w:rsidRPr="007503D0">
              <w:t>(без отметок недействительно)</w:t>
            </w:r>
          </w:p>
        </w:tc>
      </w:tr>
      <w:tr w:rsidR="007503D0" w:rsidRPr="007503D0" w14:paraId="6BDD9224" w14:textId="77777777" w:rsidTr="0056270B">
        <w:tblPrEx>
          <w:tblCellMar>
            <w:top w:w="0" w:type="dxa"/>
            <w:bottom w:w="0" w:type="dxa"/>
          </w:tblCellMar>
        </w:tblPrEx>
        <w:tc>
          <w:tcPr>
            <w:tcW w:w="9639" w:type="dxa"/>
            <w:gridSpan w:val="5"/>
            <w:tcBorders>
              <w:top w:val="single" w:sz="4" w:space="0" w:color="auto"/>
              <w:bottom w:val="single" w:sz="4" w:space="0" w:color="auto"/>
            </w:tcBorders>
          </w:tcPr>
          <w:p w14:paraId="34604255" w14:textId="77777777" w:rsidR="007503D0" w:rsidRPr="007503D0" w:rsidRDefault="007503D0" w:rsidP="007503D0">
            <w:pPr>
              <w:widowControl w:val="0"/>
              <w:autoSpaceDE w:val="0"/>
              <w:autoSpaceDN w:val="0"/>
              <w:adjustRightInd w:val="0"/>
              <w:jc w:val="both"/>
            </w:pPr>
            <w:r w:rsidRPr="007503D0">
              <w:t>Особые отметки контролирующих органов</w:t>
            </w:r>
          </w:p>
        </w:tc>
      </w:tr>
      <w:tr w:rsidR="007503D0" w:rsidRPr="007503D0" w14:paraId="74A7E2D1" w14:textId="77777777" w:rsidTr="0056270B">
        <w:tblPrEx>
          <w:tblCellMar>
            <w:top w:w="0" w:type="dxa"/>
            <w:bottom w:w="0" w:type="dxa"/>
          </w:tblCellMar>
        </w:tblPrEx>
        <w:tc>
          <w:tcPr>
            <w:tcW w:w="9639" w:type="dxa"/>
            <w:gridSpan w:val="5"/>
            <w:tcBorders>
              <w:top w:val="single" w:sz="4" w:space="0" w:color="auto"/>
              <w:bottom w:val="single" w:sz="4" w:space="0" w:color="auto"/>
            </w:tcBorders>
          </w:tcPr>
          <w:p w14:paraId="2E3C520F" w14:textId="77777777" w:rsidR="007503D0" w:rsidRPr="007503D0" w:rsidRDefault="007503D0" w:rsidP="007503D0">
            <w:pPr>
              <w:widowControl w:val="0"/>
              <w:autoSpaceDE w:val="0"/>
              <w:autoSpaceDN w:val="0"/>
              <w:adjustRightInd w:val="0"/>
              <w:jc w:val="both"/>
            </w:pPr>
          </w:p>
          <w:p w14:paraId="5B24E157" w14:textId="77777777" w:rsidR="007503D0" w:rsidRPr="007503D0" w:rsidRDefault="007503D0" w:rsidP="007503D0">
            <w:pPr>
              <w:widowControl w:val="0"/>
              <w:autoSpaceDE w:val="0"/>
              <w:autoSpaceDN w:val="0"/>
              <w:adjustRightInd w:val="0"/>
              <w:jc w:val="both"/>
            </w:pPr>
          </w:p>
          <w:p w14:paraId="30E5A2EB" w14:textId="77777777" w:rsidR="007503D0" w:rsidRPr="007503D0" w:rsidRDefault="007503D0" w:rsidP="007503D0">
            <w:pPr>
              <w:widowControl w:val="0"/>
              <w:autoSpaceDE w:val="0"/>
              <w:autoSpaceDN w:val="0"/>
              <w:adjustRightInd w:val="0"/>
              <w:jc w:val="both"/>
            </w:pPr>
          </w:p>
        </w:tc>
      </w:tr>
    </w:tbl>
    <w:p w14:paraId="67B556C5" w14:textId="77777777" w:rsidR="007503D0" w:rsidRPr="007503D0" w:rsidRDefault="007503D0" w:rsidP="007503D0">
      <w:pPr>
        <w:ind w:firstLine="709"/>
      </w:pPr>
    </w:p>
    <w:p w14:paraId="32CEC4AB" w14:textId="77777777" w:rsidR="007503D0" w:rsidRPr="007503D0" w:rsidRDefault="007503D0" w:rsidP="007503D0">
      <w:pPr>
        <w:ind w:firstLine="709"/>
        <w:rPr>
          <w:sz w:val="20"/>
          <w:szCs w:val="20"/>
          <w:lang w:val="en-US"/>
        </w:rPr>
      </w:pPr>
    </w:p>
    <w:p w14:paraId="415BACB0" w14:textId="77777777" w:rsidR="007503D0" w:rsidRPr="007503D0" w:rsidRDefault="007503D0" w:rsidP="007503D0">
      <w:pPr>
        <w:ind w:firstLine="709"/>
        <w:rPr>
          <w:sz w:val="20"/>
          <w:szCs w:val="20"/>
          <w:lang w:val="en-US"/>
        </w:rPr>
      </w:pPr>
    </w:p>
    <w:p w14:paraId="74FCAA3C" w14:textId="77777777" w:rsidR="007503D0" w:rsidRPr="007503D0" w:rsidRDefault="007503D0" w:rsidP="007503D0">
      <w:pPr>
        <w:ind w:firstLine="709"/>
        <w:rPr>
          <w:sz w:val="20"/>
          <w:szCs w:val="20"/>
          <w:lang w:val="en-US"/>
        </w:rPr>
      </w:pPr>
    </w:p>
    <w:p w14:paraId="1C1BB8E2" w14:textId="77777777" w:rsidR="007503D0" w:rsidRPr="007503D0" w:rsidRDefault="007503D0" w:rsidP="007503D0">
      <w:pPr>
        <w:ind w:firstLine="709"/>
        <w:rPr>
          <w:sz w:val="20"/>
          <w:szCs w:val="20"/>
          <w:lang w:val="en-US"/>
        </w:rPr>
      </w:pPr>
    </w:p>
    <w:p w14:paraId="6E907DF5" w14:textId="77777777" w:rsidR="007503D0" w:rsidRPr="007503D0" w:rsidRDefault="007503D0" w:rsidP="007503D0">
      <w:pPr>
        <w:ind w:firstLine="709"/>
        <w:rPr>
          <w:sz w:val="20"/>
          <w:szCs w:val="20"/>
          <w:lang w:val="en-US"/>
        </w:rPr>
      </w:pPr>
    </w:p>
    <w:p w14:paraId="383D0143" w14:textId="77777777" w:rsidR="007503D0" w:rsidRPr="007503D0" w:rsidRDefault="007503D0" w:rsidP="007503D0">
      <w:pPr>
        <w:ind w:firstLine="709"/>
        <w:rPr>
          <w:sz w:val="20"/>
          <w:szCs w:val="20"/>
          <w:lang w:val="en-US"/>
        </w:rPr>
      </w:pPr>
    </w:p>
    <w:p w14:paraId="1766387D" w14:textId="77777777" w:rsidR="007503D0" w:rsidRPr="007503D0" w:rsidRDefault="007503D0" w:rsidP="007503D0">
      <w:pPr>
        <w:ind w:firstLine="709"/>
        <w:rPr>
          <w:sz w:val="20"/>
          <w:szCs w:val="20"/>
          <w:lang w:val="en-US"/>
        </w:rPr>
      </w:pPr>
    </w:p>
    <w:p w14:paraId="4791E262" w14:textId="77777777" w:rsidR="007503D0" w:rsidRPr="007503D0" w:rsidRDefault="007503D0" w:rsidP="007503D0">
      <w:pPr>
        <w:ind w:firstLine="709"/>
        <w:rPr>
          <w:sz w:val="20"/>
          <w:szCs w:val="20"/>
          <w:lang w:val="en-US"/>
        </w:rPr>
      </w:pPr>
    </w:p>
    <w:p w14:paraId="42A6B4AD" w14:textId="77777777" w:rsidR="007503D0" w:rsidRPr="007503D0" w:rsidRDefault="007503D0" w:rsidP="007503D0">
      <w:pPr>
        <w:ind w:firstLine="709"/>
        <w:rPr>
          <w:sz w:val="20"/>
          <w:szCs w:val="20"/>
          <w:lang w:val="en-US"/>
        </w:rPr>
      </w:pPr>
    </w:p>
    <w:p w14:paraId="106E19FB" w14:textId="77777777" w:rsidR="007503D0" w:rsidRPr="007503D0" w:rsidRDefault="007503D0" w:rsidP="007503D0">
      <w:pPr>
        <w:ind w:firstLine="709"/>
        <w:rPr>
          <w:sz w:val="20"/>
          <w:szCs w:val="20"/>
          <w:lang w:val="en-US"/>
        </w:rPr>
      </w:pPr>
    </w:p>
    <w:p w14:paraId="6AE77072" w14:textId="77777777" w:rsidR="007503D0" w:rsidRPr="007503D0" w:rsidRDefault="007503D0" w:rsidP="007503D0">
      <w:pPr>
        <w:ind w:firstLine="709"/>
        <w:rPr>
          <w:sz w:val="20"/>
          <w:szCs w:val="20"/>
          <w:lang w:val="en-US"/>
        </w:rPr>
      </w:pPr>
    </w:p>
    <w:p w14:paraId="4BD1C371" w14:textId="77777777" w:rsidR="007503D0" w:rsidRPr="007503D0" w:rsidRDefault="007503D0" w:rsidP="007503D0">
      <w:pPr>
        <w:ind w:firstLine="709"/>
        <w:jc w:val="both"/>
      </w:pPr>
    </w:p>
    <w:tbl>
      <w:tblPr>
        <w:tblpPr w:leftFromText="180" w:rightFromText="180" w:vertAnchor="text" w:horzAnchor="margin" w:tblpY="-178"/>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53"/>
        <w:gridCol w:w="4678"/>
      </w:tblGrid>
      <w:tr w:rsidR="007503D0" w:rsidRPr="007503D0" w14:paraId="06397166" w14:textId="77777777" w:rsidTr="0056270B">
        <w:tc>
          <w:tcPr>
            <w:tcW w:w="5353" w:type="dxa"/>
            <w:tcBorders>
              <w:top w:val="nil"/>
              <w:left w:val="nil"/>
              <w:bottom w:val="nil"/>
              <w:right w:val="nil"/>
            </w:tcBorders>
          </w:tcPr>
          <w:p w14:paraId="4943B3F8" w14:textId="77777777" w:rsidR="007503D0" w:rsidRPr="007503D0" w:rsidRDefault="007503D0" w:rsidP="007503D0">
            <w:pPr>
              <w:spacing w:line="228" w:lineRule="auto"/>
              <w:ind w:firstLine="709"/>
            </w:pPr>
          </w:p>
        </w:tc>
        <w:tc>
          <w:tcPr>
            <w:tcW w:w="4678" w:type="dxa"/>
            <w:tcBorders>
              <w:top w:val="nil"/>
              <w:left w:val="nil"/>
              <w:bottom w:val="nil"/>
              <w:right w:val="nil"/>
            </w:tcBorders>
          </w:tcPr>
          <w:p w14:paraId="455C1CD7" w14:textId="77777777" w:rsidR="007503D0" w:rsidRPr="007503D0" w:rsidRDefault="007503D0" w:rsidP="007503D0">
            <w:pPr>
              <w:spacing w:line="228" w:lineRule="auto"/>
              <w:ind w:firstLine="34"/>
              <w:jc w:val="both"/>
            </w:pPr>
            <w:r w:rsidRPr="007503D0">
              <w:t xml:space="preserve">                                    ПРИЛОЖЕНИЕ № 6</w:t>
            </w:r>
          </w:p>
          <w:p w14:paraId="79CB4595" w14:textId="7EB37E89" w:rsidR="007503D0" w:rsidRPr="007503D0" w:rsidRDefault="007503D0" w:rsidP="007503D0">
            <w:pPr>
              <w:spacing w:line="228" w:lineRule="auto"/>
              <w:jc w:val="both"/>
            </w:pPr>
            <w:r w:rsidRPr="007503D0">
              <w:t xml:space="preserve">к Административному регламенту                                                            предоставления муниципальной услуги «Выдача специального разрешения на движение по автомобильным дорогам общего пользования местного </w:t>
            </w:r>
            <w:proofErr w:type="gramStart"/>
            <w:r w:rsidRPr="007503D0">
              <w:t>значения  в</w:t>
            </w:r>
            <w:proofErr w:type="gramEnd"/>
            <w:r w:rsidRPr="007503D0">
              <w:t xml:space="preserve"> границах </w:t>
            </w:r>
            <w:r>
              <w:t>Первомайского</w:t>
            </w:r>
            <w:r w:rsidRPr="007503D0">
              <w:t xml:space="preserve"> муниципального образования  тяжеловесного и (или) крупногабаритного транспортного средства»</w:t>
            </w:r>
          </w:p>
        </w:tc>
      </w:tr>
    </w:tbl>
    <w:p w14:paraId="64C00ABA" w14:textId="77777777" w:rsidR="007503D0" w:rsidRPr="007503D0" w:rsidRDefault="007503D0" w:rsidP="007503D0">
      <w:pPr>
        <w:jc w:val="both"/>
      </w:pPr>
    </w:p>
    <w:p w14:paraId="36687603" w14:textId="77777777" w:rsidR="007503D0" w:rsidRPr="007503D0" w:rsidRDefault="007503D0" w:rsidP="007503D0">
      <w:pPr>
        <w:tabs>
          <w:tab w:val="left" w:pos="4140"/>
        </w:tabs>
        <w:spacing w:line="228" w:lineRule="auto"/>
        <w:rPr>
          <w:bCs/>
          <w:lang w:val="x-none" w:eastAsia="x-none"/>
        </w:rPr>
      </w:pPr>
    </w:p>
    <w:p w14:paraId="60840EE7" w14:textId="77777777" w:rsidR="007503D0" w:rsidRPr="007503D0" w:rsidRDefault="007503D0" w:rsidP="007503D0">
      <w:pPr>
        <w:tabs>
          <w:tab w:val="left" w:pos="1080"/>
        </w:tabs>
        <w:spacing w:line="228" w:lineRule="auto"/>
        <w:jc w:val="center"/>
        <w:rPr>
          <w:bCs/>
          <w:lang w:val="x-none" w:eastAsia="x-none"/>
        </w:rPr>
      </w:pPr>
      <w:r w:rsidRPr="007503D0">
        <w:rPr>
          <w:bCs/>
          <w:lang w:val="x-none" w:eastAsia="x-none"/>
        </w:rPr>
        <w:t>БЛОК-СХЕМА</w:t>
      </w:r>
    </w:p>
    <w:p w14:paraId="5B10497B" w14:textId="72696F19" w:rsidR="007503D0" w:rsidRDefault="007503D0" w:rsidP="007503D0">
      <w:pPr>
        <w:tabs>
          <w:tab w:val="left" w:pos="1080"/>
        </w:tabs>
        <w:spacing w:line="228" w:lineRule="auto"/>
        <w:ind w:left="708"/>
        <w:jc w:val="center"/>
        <w:rPr>
          <w:bCs/>
          <w:lang w:val="x-none" w:eastAsia="x-none"/>
        </w:rPr>
      </w:pPr>
      <w:r w:rsidRPr="007503D0">
        <w:rPr>
          <w:bCs/>
          <w:lang w:val="x-none" w:eastAsia="x-none"/>
        </w:rPr>
        <w:t xml:space="preserve">предоставления  муниципальной услуги «Выдача специального разрешения на движение по автомобильным дорогам общего пользования местного значения  в границах </w:t>
      </w:r>
      <w:r>
        <w:rPr>
          <w:bCs/>
          <w:lang w:val="x-none" w:eastAsia="x-none"/>
        </w:rPr>
        <w:t>Первомайского</w:t>
      </w:r>
      <w:r w:rsidRPr="007503D0">
        <w:rPr>
          <w:bCs/>
          <w:lang w:val="x-none" w:eastAsia="x-none"/>
        </w:rPr>
        <w:t xml:space="preserve"> муниципального образования тяжеловесного и (или) крупногабаритного транспортного средства»</w:t>
      </w:r>
    </w:p>
    <w:p w14:paraId="79718883" w14:textId="77777777" w:rsidR="007503D0" w:rsidRPr="007503D0" w:rsidRDefault="007503D0" w:rsidP="007503D0">
      <w:pPr>
        <w:tabs>
          <w:tab w:val="left" w:pos="1080"/>
        </w:tabs>
        <w:spacing w:line="228" w:lineRule="auto"/>
        <w:ind w:left="708"/>
        <w:jc w:val="center"/>
        <w:rPr>
          <w:bCs/>
          <w:lang w:val="x-none" w:eastAsia="x-none"/>
        </w:rPr>
      </w:pPr>
    </w:p>
    <w:p w14:paraId="626D879E" w14:textId="7E39EAFD" w:rsidR="00F844A6" w:rsidRPr="007F1292" w:rsidRDefault="00BC5022" w:rsidP="007F1292">
      <w:pPr>
        <w:jc w:val="both"/>
        <w:rPr>
          <w:sz w:val="28"/>
          <w:szCs w:val="28"/>
        </w:rPr>
      </w:pPr>
      <w:r w:rsidRPr="00BC5022">
        <w:rPr>
          <w:b/>
          <w:noProof/>
        </w:rPr>
        <mc:AlternateContent>
          <mc:Choice Requires="wpc">
            <w:drawing>
              <wp:inline distT="0" distB="0" distL="0" distR="0" wp14:anchorId="3060AFBE" wp14:editId="1557B275">
                <wp:extent cx="5600700" cy="5372100"/>
                <wp:effectExtent l="0" t="0" r="19050" b="0"/>
                <wp:docPr id="38" name="Полотно 3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Rectangle 17"/>
                        <wps:cNvSpPr>
                          <a:spLocks noChangeArrowheads="1"/>
                        </wps:cNvSpPr>
                        <wps:spPr bwMode="auto">
                          <a:xfrm>
                            <a:off x="0" y="0"/>
                            <a:ext cx="5600700" cy="457800"/>
                          </a:xfrm>
                          <a:prstGeom prst="rect">
                            <a:avLst/>
                          </a:prstGeom>
                          <a:solidFill>
                            <a:srgbClr val="FFFFFF"/>
                          </a:solidFill>
                          <a:ln w="9525">
                            <a:solidFill>
                              <a:srgbClr val="000000"/>
                            </a:solidFill>
                            <a:miter lim="800000"/>
                            <a:headEnd/>
                            <a:tailEnd/>
                          </a:ln>
                        </wps:spPr>
                        <wps:txbx>
                          <w:txbxContent>
                            <w:p w14:paraId="068DC296" w14:textId="77777777" w:rsidR="00BC5022" w:rsidRPr="00DF66C0" w:rsidRDefault="00BC5022" w:rsidP="00BC5022">
                              <w:pPr>
                                <w:jc w:val="center"/>
                                <w:rPr>
                                  <w:sz w:val="18"/>
                                  <w:szCs w:val="18"/>
                                </w:rPr>
                              </w:pPr>
                              <w:r w:rsidRPr="00DF66C0">
                                <w:rPr>
                                  <w:sz w:val="18"/>
                                  <w:szCs w:val="18"/>
                                </w:rPr>
                                <w:t>Начало исполнения муниципальной услуги:</w:t>
                              </w:r>
                            </w:p>
                            <w:p w14:paraId="076EA4D3" w14:textId="77777777" w:rsidR="00BC5022" w:rsidRPr="00DF66C0" w:rsidRDefault="00BC5022" w:rsidP="00BC5022">
                              <w:pPr>
                                <w:jc w:val="center"/>
                                <w:rPr>
                                  <w:sz w:val="18"/>
                                  <w:szCs w:val="18"/>
                                </w:rPr>
                              </w:pPr>
                              <w:r w:rsidRPr="00DF66C0">
                                <w:rPr>
                                  <w:bCs/>
                                  <w:sz w:val="18"/>
                                  <w:szCs w:val="18"/>
                                </w:rPr>
                                <w:t>обращение заявителя с заявлением и документами</w:t>
                              </w:r>
                            </w:p>
                            <w:p w14:paraId="3AB5EC33" w14:textId="77777777" w:rsidR="00BC5022" w:rsidRPr="00DF66C0" w:rsidRDefault="00BC5022" w:rsidP="00BC5022">
                              <w:pPr>
                                <w:rPr>
                                  <w:sz w:val="18"/>
                                  <w:szCs w:val="18"/>
                                </w:rPr>
                              </w:pPr>
                            </w:p>
                          </w:txbxContent>
                        </wps:txbx>
                        <wps:bodyPr rot="0" vert="horz" wrap="square" lIns="91440" tIns="45720" rIns="91440" bIns="45720" anchor="t" anchorCtr="0" upright="1">
                          <a:noAutofit/>
                        </wps:bodyPr>
                      </wps:wsp>
                      <wps:wsp>
                        <wps:cNvPr id="23" name="Line 18"/>
                        <wps:cNvCnPr>
                          <a:cxnSpLocks noChangeShapeType="1"/>
                        </wps:cNvCnPr>
                        <wps:spPr bwMode="auto">
                          <a:xfrm>
                            <a:off x="2743600" y="685600"/>
                            <a:ext cx="0" cy="228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Rectangle 19"/>
                        <wps:cNvSpPr>
                          <a:spLocks noChangeArrowheads="1"/>
                        </wps:cNvSpPr>
                        <wps:spPr bwMode="auto">
                          <a:xfrm>
                            <a:off x="0" y="686400"/>
                            <a:ext cx="5600700" cy="356300"/>
                          </a:xfrm>
                          <a:prstGeom prst="rect">
                            <a:avLst/>
                          </a:prstGeom>
                          <a:solidFill>
                            <a:srgbClr val="FFFFFF"/>
                          </a:solidFill>
                          <a:ln w="9525">
                            <a:solidFill>
                              <a:srgbClr val="000000"/>
                            </a:solidFill>
                            <a:miter lim="800000"/>
                            <a:headEnd/>
                            <a:tailEnd/>
                          </a:ln>
                        </wps:spPr>
                        <wps:txbx>
                          <w:txbxContent>
                            <w:p w14:paraId="7033272F" w14:textId="77777777" w:rsidR="00BC5022" w:rsidRPr="00DF66C0" w:rsidRDefault="00BC5022" w:rsidP="00BC5022">
                              <w:pPr>
                                <w:jc w:val="center"/>
                                <w:rPr>
                                  <w:sz w:val="18"/>
                                  <w:szCs w:val="18"/>
                                </w:rPr>
                              </w:pPr>
                              <w:r w:rsidRPr="00DF66C0">
                                <w:rPr>
                                  <w:sz w:val="18"/>
                                  <w:szCs w:val="18"/>
                                </w:rPr>
                                <w:t>прием и проверка заявления и приложенных к нему документов</w:t>
                              </w:r>
                            </w:p>
                          </w:txbxContent>
                        </wps:txbx>
                        <wps:bodyPr rot="0" vert="horz" wrap="square" lIns="91440" tIns="45720" rIns="91440" bIns="45720" anchor="t" anchorCtr="0" upright="1">
                          <a:noAutofit/>
                        </wps:bodyPr>
                      </wps:wsp>
                      <wps:wsp>
                        <wps:cNvPr id="25" name="Line 20"/>
                        <wps:cNvCnPr>
                          <a:cxnSpLocks noChangeShapeType="1"/>
                        </wps:cNvCnPr>
                        <wps:spPr bwMode="auto">
                          <a:xfrm>
                            <a:off x="2744500" y="1743100"/>
                            <a:ext cx="100" cy="209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Rectangle 21"/>
                        <wps:cNvSpPr>
                          <a:spLocks noChangeArrowheads="1"/>
                        </wps:cNvSpPr>
                        <wps:spPr bwMode="auto">
                          <a:xfrm>
                            <a:off x="0" y="1266800"/>
                            <a:ext cx="5600700" cy="476300"/>
                          </a:xfrm>
                          <a:prstGeom prst="rect">
                            <a:avLst/>
                          </a:prstGeom>
                          <a:solidFill>
                            <a:srgbClr val="FFFFFF"/>
                          </a:solidFill>
                          <a:ln w="9525">
                            <a:solidFill>
                              <a:srgbClr val="000000"/>
                            </a:solidFill>
                            <a:miter lim="800000"/>
                            <a:headEnd/>
                            <a:tailEnd/>
                          </a:ln>
                        </wps:spPr>
                        <wps:txbx>
                          <w:txbxContent>
                            <w:p w14:paraId="75731AED" w14:textId="77777777" w:rsidR="00BC5022" w:rsidRPr="00DF66C0" w:rsidRDefault="00BC5022" w:rsidP="00BC5022">
                              <w:pPr>
                                <w:jc w:val="center"/>
                                <w:rPr>
                                  <w:sz w:val="18"/>
                                  <w:szCs w:val="18"/>
                                </w:rPr>
                              </w:pPr>
                              <w:r w:rsidRPr="00DF66C0">
                                <w:rPr>
                                  <w:sz w:val="18"/>
                                  <w:szCs w:val="18"/>
                                </w:rPr>
                                <w:t xml:space="preserve"> выдача заявителю расписки в получении документов</w:t>
                              </w:r>
                            </w:p>
                            <w:p w14:paraId="5BDCE2D1" w14:textId="77777777" w:rsidR="00BC5022" w:rsidRPr="00DF66C0" w:rsidRDefault="00BC5022" w:rsidP="00BC5022">
                              <w:pPr>
                                <w:jc w:val="center"/>
                              </w:pPr>
                              <w:r w:rsidRPr="00DF66C0">
                                <w:t xml:space="preserve">   </w:t>
                              </w:r>
                            </w:p>
                          </w:txbxContent>
                        </wps:txbx>
                        <wps:bodyPr rot="0" vert="horz" wrap="square" lIns="91440" tIns="45720" rIns="91440" bIns="45720" anchor="t" anchorCtr="0" upright="1">
                          <a:noAutofit/>
                        </wps:bodyPr>
                      </wps:wsp>
                      <wps:wsp>
                        <wps:cNvPr id="27" name="Line 22"/>
                        <wps:cNvCnPr>
                          <a:cxnSpLocks noChangeShapeType="1"/>
                        </wps:cNvCnPr>
                        <wps:spPr bwMode="auto">
                          <a:xfrm flipH="1">
                            <a:off x="2742600" y="2238400"/>
                            <a:ext cx="1900" cy="219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23"/>
                        <wps:cNvCnPr>
                          <a:cxnSpLocks noChangeShapeType="1"/>
                        </wps:cNvCnPr>
                        <wps:spPr bwMode="auto">
                          <a:xfrm flipH="1">
                            <a:off x="2744500" y="2924200"/>
                            <a:ext cx="100" cy="161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Rectangle 24"/>
                        <wps:cNvSpPr>
                          <a:spLocks noChangeArrowheads="1"/>
                        </wps:cNvSpPr>
                        <wps:spPr bwMode="auto">
                          <a:xfrm>
                            <a:off x="0" y="2457500"/>
                            <a:ext cx="5593100" cy="466700"/>
                          </a:xfrm>
                          <a:prstGeom prst="rect">
                            <a:avLst/>
                          </a:prstGeom>
                          <a:solidFill>
                            <a:srgbClr val="FFFFFF"/>
                          </a:solidFill>
                          <a:ln w="9525">
                            <a:solidFill>
                              <a:srgbClr val="000000"/>
                            </a:solidFill>
                            <a:miter lim="800000"/>
                            <a:headEnd/>
                            <a:tailEnd/>
                          </a:ln>
                        </wps:spPr>
                        <wps:txbx>
                          <w:txbxContent>
                            <w:p w14:paraId="43F65B58" w14:textId="77777777" w:rsidR="00BC5022" w:rsidRPr="00DF66C0" w:rsidRDefault="00BC5022" w:rsidP="00BC5022">
                              <w:pPr>
                                <w:jc w:val="center"/>
                                <w:rPr>
                                  <w:sz w:val="18"/>
                                  <w:szCs w:val="18"/>
                                </w:rPr>
                              </w:pPr>
                              <w:r w:rsidRPr="00DF66C0">
                                <w:rPr>
                                  <w:sz w:val="18"/>
                                  <w:szCs w:val="18"/>
                                </w:rPr>
                                <w:t>Формирование и направление межведомственных запросов в органы (организации), участвующие в предоставлении муниципальной услуги</w:t>
                              </w:r>
                            </w:p>
                          </w:txbxContent>
                        </wps:txbx>
                        <wps:bodyPr rot="0" vert="horz" wrap="square" lIns="91440" tIns="45720" rIns="91440" bIns="45720" anchor="t" anchorCtr="0" upright="1">
                          <a:noAutofit/>
                        </wps:bodyPr>
                      </wps:wsp>
                      <wps:wsp>
                        <wps:cNvPr id="30" name="Rectangle 25"/>
                        <wps:cNvSpPr>
                          <a:spLocks noChangeArrowheads="1"/>
                        </wps:cNvSpPr>
                        <wps:spPr bwMode="auto">
                          <a:xfrm>
                            <a:off x="0" y="1952600"/>
                            <a:ext cx="5599400" cy="380400"/>
                          </a:xfrm>
                          <a:prstGeom prst="rect">
                            <a:avLst/>
                          </a:prstGeom>
                          <a:solidFill>
                            <a:srgbClr val="FFFFFF"/>
                          </a:solidFill>
                          <a:ln w="9525">
                            <a:solidFill>
                              <a:srgbClr val="000000"/>
                            </a:solidFill>
                            <a:miter lim="800000"/>
                            <a:headEnd/>
                            <a:tailEnd/>
                          </a:ln>
                        </wps:spPr>
                        <wps:txbx>
                          <w:txbxContent>
                            <w:p w14:paraId="5D1B1CA1" w14:textId="77777777" w:rsidR="00BC5022" w:rsidRPr="00DF66C0" w:rsidRDefault="00BC5022" w:rsidP="00BC5022">
                              <w:pPr>
                                <w:jc w:val="center"/>
                                <w:rPr>
                                  <w:sz w:val="18"/>
                                  <w:szCs w:val="18"/>
                                </w:rPr>
                              </w:pPr>
                              <w:r w:rsidRPr="00DF66C0">
                                <w:rPr>
                                  <w:sz w:val="18"/>
                                  <w:szCs w:val="18"/>
                                </w:rPr>
                                <w:t>передача заявления и прилагаемых к нему документов из МФЦ в Администрацию (в случае поступления заявления в МФЦ)</w:t>
                              </w:r>
                            </w:p>
                          </w:txbxContent>
                        </wps:txbx>
                        <wps:bodyPr rot="0" vert="horz" wrap="square" lIns="91440" tIns="45720" rIns="91440" bIns="45720" anchor="t" anchorCtr="0" upright="1">
                          <a:noAutofit/>
                        </wps:bodyPr>
                      </wps:wsp>
                      <wps:wsp>
                        <wps:cNvPr id="31" name="Rectangle 26"/>
                        <wps:cNvSpPr>
                          <a:spLocks noChangeArrowheads="1"/>
                        </wps:cNvSpPr>
                        <wps:spPr bwMode="auto">
                          <a:xfrm>
                            <a:off x="0" y="3137500"/>
                            <a:ext cx="5600700" cy="476300"/>
                          </a:xfrm>
                          <a:prstGeom prst="rect">
                            <a:avLst/>
                          </a:prstGeom>
                          <a:solidFill>
                            <a:srgbClr val="FFFFFF"/>
                          </a:solidFill>
                          <a:ln w="9525">
                            <a:solidFill>
                              <a:srgbClr val="000000"/>
                            </a:solidFill>
                            <a:miter lim="800000"/>
                            <a:headEnd/>
                            <a:tailEnd/>
                          </a:ln>
                        </wps:spPr>
                        <wps:txbx>
                          <w:txbxContent>
                            <w:p w14:paraId="74262846" w14:textId="77777777" w:rsidR="00BC5022" w:rsidRPr="008B1500" w:rsidRDefault="00BC5022" w:rsidP="00BC5022">
                              <w:pPr>
                                <w:jc w:val="center"/>
                              </w:pPr>
                              <w:r w:rsidRPr="00DF66C0">
                                <w:rPr>
                                  <w:sz w:val="18"/>
                                  <w:szCs w:val="18"/>
                                </w:rPr>
                                <w:t>рассмотрение заявления и приложенных к нему документов, при</w:t>
                              </w:r>
                              <w:r>
                                <w:rPr>
                                  <w:sz w:val="18"/>
                                  <w:szCs w:val="18"/>
                                </w:rPr>
                                <w:t>нятие решения о предоставлении м</w:t>
                              </w:r>
                              <w:r w:rsidRPr="00DF66C0">
                                <w:rPr>
                                  <w:sz w:val="18"/>
                                  <w:szCs w:val="18"/>
                                </w:rPr>
                                <w:t>униципальной услуги или отказе в её</w:t>
                              </w:r>
                              <w:r w:rsidRPr="00F93C81">
                                <w:rPr>
                                  <w:sz w:val="28"/>
                                  <w:szCs w:val="28"/>
                                </w:rPr>
                                <w:t xml:space="preserve"> </w:t>
                              </w:r>
                              <w:r w:rsidRPr="00DF66C0">
                                <w:rPr>
                                  <w:sz w:val="18"/>
                                  <w:szCs w:val="18"/>
                                </w:rPr>
                                <w:t>предоставлени</w:t>
                              </w:r>
                              <w:r>
                                <w:rPr>
                                  <w:sz w:val="18"/>
                                  <w:szCs w:val="18"/>
                                </w:rPr>
                                <w:t>и</w:t>
                              </w:r>
                            </w:p>
                          </w:txbxContent>
                        </wps:txbx>
                        <wps:bodyPr rot="0" vert="horz" wrap="square" lIns="91440" tIns="45720" rIns="91440" bIns="45720" anchor="t" anchorCtr="0" upright="1">
                          <a:noAutofit/>
                        </wps:bodyPr>
                      </wps:wsp>
                      <wps:wsp>
                        <wps:cNvPr id="32" name="Line 29"/>
                        <wps:cNvCnPr>
                          <a:cxnSpLocks noChangeShapeType="1"/>
                        </wps:cNvCnPr>
                        <wps:spPr bwMode="auto">
                          <a:xfrm>
                            <a:off x="2743600" y="457600"/>
                            <a:ext cx="800" cy="228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30"/>
                        <wps:cNvCnPr>
                          <a:cxnSpLocks noChangeShapeType="1"/>
                        </wps:cNvCnPr>
                        <wps:spPr bwMode="auto">
                          <a:xfrm flipH="1">
                            <a:off x="2744500" y="1042700"/>
                            <a:ext cx="100" cy="224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AutoShape 34"/>
                        <wps:cNvCnPr>
                          <a:cxnSpLocks noChangeShapeType="1"/>
                        </wps:cNvCnPr>
                        <wps:spPr bwMode="auto">
                          <a:xfrm flipH="1">
                            <a:off x="2797800" y="3613800"/>
                            <a:ext cx="1300" cy="223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Rectangle 35"/>
                        <wps:cNvSpPr>
                          <a:spLocks noChangeArrowheads="1"/>
                        </wps:cNvSpPr>
                        <wps:spPr bwMode="auto">
                          <a:xfrm>
                            <a:off x="0" y="3837300"/>
                            <a:ext cx="5600700" cy="429300"/>
                          </a:xfrm>
                          <a:prstGeom prst="rect">
                            <a:avLst/>
                          </a:prstGeom>
                          <a:solidFill>
                            <a:srgbClr val="FFFFFF"/>
                          </a:solidFill>
                          <a:ln w="9525">
                            <a:solidFill>
                              <a:srgbClr val="000000"/>
                            </a:solidFill>
                            <a:miter lim="800000"/>
                            <a:headEnd/>
                            <a:tailEnd/>
                          </a:ln>
                        </wps:spPr>
                        <wps:txbx>
                          <w:txbxContent>
                            <w:p w14:paraId="76E3F2D2" w14:textId="77777777" w:rsidR="00BC5022" w:rsidRPr="00DF66C0" w:rsidRDefault="00BC5022" w:rsidP="00BC5022">
                              <w:pPr>
                                <w:jc w:val="center"/>
                                <w:rPr>
                                  <w:sz w:val="18"/>
                                  <w:szCs w:val="18"/>
                                </w:rPr>
                              </w:pPr>
                              <w:r w:rsidRPr="00DF66C0">
                                <w:rPr>
                                  <w:sz w:val="18"/>
                                  <w:szCs w:val="18"/>
                                </w:rPr>
                                <w:t>передача документов, подтверждающих принятие решения из</w:t>
                              </w:r>
                              <w:r w:rsidRPr="00F93C81">
                                <w:rPr>
                                  <w:sz w:val="28"/>
                                  <w:szCs w:val="28"/>
                                </w:rPr>
                                <w:t xml:space="preserve"> </w:t>
                              </w:r>
                              <w:r w:rsidRPr="00DF66C0">
                                <w:rPr>
                                  <w:sz w:val="18"/>
                                  <w:szCs w:val="18"/>
                                </w:rPr>
                                <w:t>Администрации в МФЦ (в</w:t>
                              </w:r>
                              <w:r w:rsidRPr="00F93C81">
                                <w:rPr>
                                  <w:sz w:val="28"/>
                                  <w:szCs w:val="28"/>
                                </w:rPr>
                                <w:t xml:space="preserve"> </w:t>
                              </w:r>
                              <w:r w:rsidRPr="00DF66C0">
                                <w:rPr>
                                  <w:sz w:val="18"/>
                                  <w:szCs w:val="18"/>
                                </w:rPr>
                                <w:t>случае поступления заявления в МФЦ)</w:t>
                              </w:r>
                            </w:p>
                          </w:txbxContent>
                        </wps:txbx>
                        <wps:bodyPr rot="0" vert="horz" wrap="square" lIns="91440" tIns="45720" rIns="91440" bIns="45720" anchor="t" anchorCtr="0" upright="1">
                          <a:noAutofit/>
                        </wps:bodyPr>
                      </wps:wsp>
                      <wps:wsp>
                        <wps:cNvPr id="36" name="AutoShape 36"/>
                        <wps:cNvCnPr>
                          <a:cxnSpLocks noChangeShapeType="1"/>
                        </wps:cNvCnPr>
                        <wps:spPr bwMode="auto">
                          <a:xfrm flipH="1">
                            <a:off x="2799100" y="4143400"/>
                            <a:ext cx="1300" cy="1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28"/>
                        <wps:cNvCnPr>
                          <a:cxnSpLocks noChangeShapeType="1"/>
                        </wps:cNvCnPr>
                        <wps:spPr bwMode="auto">
                          <a:xfrm flipH="1">
                            <a:off x="2743200" y="4800600"/>
                            <a:ext cx="100" cy="276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pic:pic xmlns:pic="http://schemas.openxmlformats.org/drawingml/2006/picture">
                        <pic:nvPicPr>
                          <pic:cNvPr id="41" name="Рисунок 41"/>
                          <pic:cNvPicPr>
                            <a:picLocks noChangeAspect="1"/>
                          </pic:cNvPicPr>
                        </pic:nvPicPr>
                        <pic:blipFill>
                          <a:blip r:embed="rId45"/>
                          <a:stretch>
                            <a:fillRect/>
                          </a:stretch>
                        </pic:blipFill>
                        <pic:spPr>
                          <a:xfrm>
                            <a:off x="0" y="4359859"/>
                            <a:ext cx="5600700" cy="671705"/>
                          </a:xfrm>
                          <a:prstGeom prst="rect">
                            <a:avLst/>
                          </a:prstGeom>
                        </pic:spPr>
                      </pic:pic>
                    </wpc:wpc>
                  </a:graphicData>
                </a:graphic>
              </wp:inline>
            </w:drawing>
          </mc:Choice>
          <mc:Fallback>
            <w:pict>
              <v:group w14:anchorId="3060AFBE" id="Полотно 38" o:spid="_x0000_s1026" editas="canvas" style="width:441pt;height:423pt;mso-position-horizontal-relative:char;mso-position-vertical-relative:line" coordsize="56007,537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007;height:53721;visibility:visible;mso-wrap-style:square">
                  <v:fill o:detectmouseclick="t"/>
                  <v:path o:connecttype="none"/>
                </v:shape>
                <v:rect id="Rectangle 17" o:spid="_x0000_s1028" style="position:absolute;width:56007;height:4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">
                  <v:textbox>
                    <w:txbxContent>
                      <w:p w14:paraId="068DC296" w14:textId="77777777" w:rsidR="00BC5022" w:rsidRPr="00DF66C0" w:rsidRDefault="00BC5022" w:rsidP="00BC5022">
                        <w:pPr>
                          <w:jc w:val="center"/>
                          <w:rPr>
                            <w:sz w:val="18"/>
                            <w:szCs w:val="18"/>
                          </w:rPr>
                        </w:pPr>
                        <w:r w:rsidRPr="00DF66C0">
                          <w:rPr>
                            <w:sz w:val="18"/>
                            <w:szCs w:val="18"/>
                          </w:rPr>
                          <w:t>Начало исполнения муниципальной услуги:</w:t>
                        </w:r>
                      </w:p>
                      <w:p w14:paraId="076EA4D3" w14:textId="77777777" w:rsidR="00BC5022" w:rsidRPr="00DF66C0" w:rsidRDefault="00BC5022" w:rsidP="00BC5022">
                        <w:pPr>
                          <w:jc w:val="center"/>
                          <w:rPr>
                            <w:sz w:val="18"/>
                            <w:szCs w:val="18"/>
                          </w:rPr>
                        </w:pPr>
                        <w:r w:rsidRPr="00DF66C0">
                          <w:rPr>
                            <w:bCs/>
                            <w:sz w:val="18"/>
                            <w:szCs w:val="18"/>
                          </w:rPr>
                          <w:t>обращение заявителя с заявлением и документами</w:t>
                        </w:r>
                      </w:p>
                      <w:p w14:paraId="3AB5EC33" w14:textId="77777777" w:rsidR="00BC5022" w:rsidRPr="00DF66C0" w:rsidRDefault="00BC5022" w:rsidP="00BC5022">
                        <w:pPr>
                          <w:rPr>
                            <w:sz w:val="18"/>
                            <w:szCs w:val="18"/>
                          </w:rPr>
                        </w:pPr>
                      </w:p>
                    </w:txbxContent>
                  </v:textbox>
                </v:rect>
                <v:line id="Line 18" o:spid="_x0000_s1029" style="position:absolute;visibility:visible;mso-wrap-style:square" from="27436,6856" to="2743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1z2xAAAANsAAAAPAAAAZHJzL2Rvd25yZXYueG1sRI9PawIx&#10;FMTvhX6H8ArealaF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AwHXPbEAAAA2wAAAA8A&#10;AAAAAAAAAAAAAAAABwIAAGRycy9kb3ducmV2LnhtbFBLBQYAAAAAAwADALcAAAD4AgAAAAA=&#10;">
                  <v:stroke endarrow="block"/>
                </v:line>
                <v:rect id="Rectangle 19" o:spid="_x0000_s1030" style="position:absolute;top:6864;width:56007;height:3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EgxAAAANsAAAAPAAAAZHJzL2Rvd25yZXYueG1sRI9Ba8JA&#10;FITvBf/D8gq9NZumUm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Cv4gSDEAAAA2wAAAA8A&#10;AAAAAAAAAAAAAAAABwIAAGRycy9kb3ducmV2LnhtbFBLBQYAAAAAAwADALcAAAD4AgAAAAA=&#10;">
                  <v:textbox>
                    <w:txbxContent>
                      <w:p w14:paraId="7033272F" w14:textId="77777777" w:rsidR="00BC5022" w:rsidRPr="00DF66C0" w:rsidRDefault="00BC5022" w:rsidP="00BC5022">
                        <w:pPr>
                          <w:jc w:val="center"/>
                          <w:rPr>
                            <w:sz w:val="18"/>
                            <w:szCs w:val="18"/>
                          </w:rPr>
                        </w:pPr>
                        <w:r w:rsidRPr="00DF66C0">
                          <w:rPr>
                            <w:sz w:val="18"/>
                            <w:szCs w:val="18"/>
                          </w:rPr>
                          <w:t>прием и проверка заявления и приложенных к нему документов</w:t>
                        </w:r>
                      </w:p>
                    </w:txbxContent>
                  </v:textbox>
                </v:rect>
                <v:line id="Line 20" o:spid="_x0000_s1031" style="position:absolute;visibility:visible;mso-wrap-style:square" from="27445,17431" to="27446,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mEZxAAAANsAAAAPAAAAZHJzL2Rvd25yZXYueG1sRI9PawIx&#10;FMTvhX6H8ArealbB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OyiYRnEAAAA2wAAAA8A&#10;AAAAAAAAAAAAAAAABwIAAGRycy9kb3ducmV2LnhtbFBLBQYAAAAAAwADALcAAAD4AgAAAAA=&#10;">
                  <v:stroke endarrow="block"/>
                </v:line>
                <v:rect id="Rectangle 21" o:spid="_x0000_s1032" style="position:absolute;top:12668;width:56007;height:4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textbox>
                    <w:txbxContent>
                      <w:p w14:paraId="75731AED" w14:textId="77777777" w:rsidR="00BC5022" w:rsidRPr="00DF66C0" w:rsidRDefault="00BC5022" w:rsidP="00BC5022">
                        <w:pPr>
                          <w:jc w:val="center"/>
                          <w:rPr>
                            <w:sz w:val="18"/>
                            <w:szCs w:val="18"/>
                          </w:rPr>
                        </w:pPr>
                        <w:r w:rsidRPr="00DF66C0">
                          <w:rPr>
                            <w:sz w:val="18"/>
                            <w:szCs w:val="18"/>
                          </w:rPr>
                          <w:t xml:space="preserve"> выдача заявителю расписки в получении документов</w:t>
                        </w:r>
                      </w:p>
                      <w:p w14:paraId="5BDCE2D1" w14:textId="77777777" w:rsidR="00BC5022" w:rsidRPr="00DF66C0" w:rsidRDefault="00BC5022" w:rsidP="00BC5022">
                        <w:pPr>
                          <w:jc w:val="center"/>
                        </w:pPr>
                        <w:r w:rsidRPr="00DF66C0">
                          <w:t xml:space="preserve">   </w:t>
                        </w:r>
                      </w:p>
                    </w:txbxContent>
                  </v:textbox>
                </v:rect>
                <v:line id="Line 22" o:spid="_x0000_s1033" style="position:absolute;flip:x;visibility:visible;mso-wrap-style:square" from="27426,22384" to="27445,24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">
                  <v:stroke endarrow="block"/>
                </v:line>
                <v:line id="Line 23" o:spid="_x0000_s1034" style="position:absolute;flip:x;visibility:visible;mso-wrap-style:square" from="27445,29242" to="27446,30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">
                  <v:stroke endarrow="block"/>
                </v:line>
                <v:rect id="Rectangle 24" o:spid="_x0000_s1035" style="position:absolute;top:24575;width:55931;height:4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14:paraId="43F65B58" w14:textId="77777777" w:rsidR="00BC5022" w:rsidRPr="00DF66C0" w:rsidRDefault="00BC5022" w:rsidP="00BC5022">
                        <w:pPr>
                          <w:jc w:val="center"/>
                          <w:rPr>
                            <w:sz w:val="18"/>
                            <w:szCs w:val="18"/>
                          </w:rPr>
                        </w:pPr>
                        <w:r w:rsidRPr="00DF66C0">
                          <w:rPr>
                            <w:sz w:val="18"/>
                            <w:szCs w:val="18"/>
                          </w:rPr>
                          <w:t>Формирование и направление межведомственных запросов в органы (организации), участвующие в предоставлении муниципальной услуги</w:t>
                        </w:r>
                      </w:p>
                    </w:txbxContent>
                  </v:textbox>
                </v:rect>
                <v:rect id="Rectangle 25" o:spid="_x0000_s1036" style="position:absolute;top:19526;width:55994;height:3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">
                  <v:textbox>
                    <w:txbxContent>
                      <w:p w14:paraId="5D1B1CA1" w14:textId="77777777" w:rsidR="00BC5022" w:rsidRPr="00DF66C0" w:rsidRDefault="00BC5022" w:rsidP="00BC5022">
                        <w:pPr>
                          <w:jc w:val="center"/>
                          <w:rPr>
                            <w:sz w:val="18"/>
                            <w:szCs w:val="18"/>
                          </w:rPr>
                        </w:pPr>
                        <w:r w:rsidRPr="00DF66C0">
                          <w:rPr>
                            <w:sz w:val="18"/>
                            <w:szCs w:val="18"/>
                          </w:rPr>
                          <w:t>передача заявления и прилагаемых к нему документов из МФЦ в Администрацию (в случае поступления заявления в МФЦ)</w:t>
                        </w:r>
                      </w:p>
                    </w:txbxContent>
                  </v:textbox>
                </v:rect>
                <v:rect id="Rectangle 26" o:spid="_x0000_s1037" style="position:absolute;top:31375;width:56007;height:4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">
                  <v:textbox>
                    <w:txbxContent>
                      <w:p w14:paraId="74262846" w14:textId="77777777" w:rsidR="00BC5022" w:rsidRPr="008B1500" w:rsidRDefault="00BC5022" w:rsidP="00BC5022">
                        <w:pPr>
                          <w:jc w:val="center"/>
                        </w:pPr>
                        <w:r w:rsidRPr="00DF66C0">
                          <w:rPr>
                            <w:sz w:val="18"/>
                            <w:szCs w:val="18"/>
                          </w:rPr>
                          <w:t>рассмотрение заявления и приложенных к нему документов, при</w:t>
                        </w:r>
                        <w:r>
                          <w:rPr>
                            <w:sz w:val="18"/>
                            <w:szCs w:val="18"/>
                          </w:rPr>
                          <w:t>нятие решения о предоставлении м</w:t>
                        </w:r>
                        <w:r w:rsidRPr="00DF66C0">
                          <w:rPr>
                            <w:sz w:val="18"/>
                            <w:szCs w:val="18"/>
                          </w:rPr>
                          <w:t>униципальной услуги или отказе в её</w:t>
                        </w:r>
                        <w:r w:rsidRPr="00F93C81">
                          <w:rPr>
                            <w:sz w:val="28"/>
                            <w:szCs w:val="28"/>
                          </w:rPr>
                          <w:t xml:space="preserve"> </w:t>
                        </w:r>
                        <w:r w:rsidRPr="00DF66C0">
                          <w:rPr>
                            <w:sz w:val="18"/>
                            <w:szCs w:val="18"/>
                          </w:rPr>
                          <w:t>предоставлени</w:t>
                        </w:r>
                        <w:r>
                          <w:rPr>
                            <w:sz w:val="18"/>
                            <w:szCs w:val="18"/>
                          </w:rPr>
                          <w:t>и</w:t>
                        </w:r>
                      </w:p>
                    </w:txbxContent>
                  </v:textbox>
                </v:rect>
                <v:line id="Line 29" o:spid="_x0000_s1038" style="position:absolute;visibility:visible;mso-wrap-style:square" from="27436,4576" to="27444,6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wxAAAANsAAAAPAAAAZHJzL2Rvd25yZXYueG1sRI9PawIx&#10;FMTvhX6H8ArealaF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OaSb7DEAAAA2wAAAA8A&#10;AAAAAAAAAAAAAAAABwIAAGRycy9kb3ducmV2LnhtbFBLBQYAAAAAAwADALcAAAD4AgAAAAA=&#10;">
                  <v:stroke endarrow="block"/>
                </v:line>
                <v:line id="Line 30" o:spid="_x0000_s1039" style="position:absolute;flip:x;visibility:visible;mso-wrap-style:square" from="27445,10427" to="27446,12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">
                  <v:stroke endarrow="block"/>
                </v:line>
                <v:shapetype id="_x0000_t32" coordsize="21600,21600" o:spt="32" o:oned="t" path="m,l21600,21600e" filled="f">
                  <v:path arrowok="t" fillok="f" o:connecttype="none"/>
                  <o:lock v:ext="edit" shapetype="t"/>
                </v:shapetype>
                <v:shape id="AutoShape 34" o:spid="_x0000_s1040" type="#_x0000_t32" style="position:absolute;left:27978;top:36138;width:13;height:223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">
                  <v:stroke endarrow="block"/>
                </v:shape>
                <v:rect id="Rectangle 35" o:spid="_x0000_s1041" style="position:absolute;top:38373;width:56007;height:42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textbox>
                    <w:txbxContent>
                      <w:p w14:paraId="76E3F2D2" w14:textId="77777777" w:rsidR="00BC5022" w:rsidRPr="00DF66C0" w:rsidRDefault="00BC5022" w:rsidP="00BC5022">
                        <w:pPr>
                          <w:jc w:val="center"/>
                          <w:rPr>
                            <w:sz w:val="18"/>
                            <w:szCs w:val="18"/>
                          </w:rPr>
                        </w:pPr>
                        <w:r w:rsidRPr="00DF66C0">
                          <w:rPr>
                            <w:sz w:val="18"/>
                            <w:szCs w:val="18"/>
                          </w:rPr>
                          <w:t>передача документов, подтверждающих принятие решения из</w:t>
                        </w:r>
                        <w:r w:rsidRPr="00F93C81">
                          <w:rPr>
                            <w:sz w:val="28"/>
                            <w:szCs w:val="28"/>
                          </w:rPr>
                          <w:t xml:space="preserve"> </w:t>
                        </w:r>
                        <w:r w:rsidRPr="00DF66C0">
                          <w:rPr>
                            <w:sz w:val="18"/>
                            <w:szCs w:val="18"/>
                          </w:rPr>
                          <w:t>Администрации в МФЦ (в</w:t>
                        </w:r>
                        <w:r w:rsidRPr="00F93C81">
                          <w:rPr>
                            <w:sz w:val="28"/>
                            <w:szCs w:val="28"/>
                          </w:rPr>
                          <w:t xml:space="preserve"> </w:t>
                        </w:r>
                        <w:r w:rsidRPr="00DF66C0">
                          <w:rPr>
                            <w:sz w:val="18"/>
                            <w:szCs w:val="18"/>
                          </w:rPr>
                          <w:t>случае поступления заявления в МФЦ)</w:t>
                        </w:r>
                      </w:p>
                    </w:txbxContent>
                  </v:textbox>
                </v:rect>
                <v:shape id="AutoShape 36" o:spid="_x0000_s1042" type="#_x0000_t32" style="position:absolute;left:27991;top:41434;width:13;height:18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">
                  <v:stroke endarrow="block"/>
                </v:shape>
                <v:line id="Line 28" o:spid="_x0000_s1043" style="position:absolute;flip:x;visibility:visible;mso-wrap-style:square" from="27432,48006" to="27433,50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">
                  <v:stroke endarrow="block"/>
                </v:line>
                <v:shape id="Рисунок 41" o:spid="_x0000_s1044" type="#_x0000_t75" style="position:absolute;top:43598;width:56007;height:67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">
                  <v:imagedata r:id="rId46" o:title=""/>
                </v:shape>
                <w10:anchorlock/>
              </v:group>
            </w:pict>
          </mc:Fallback>
        </mc:AlternateContent>
      </w:r>
    </w:p>
    <w:sectPr w:rsidR="00F844A6" w:rsidRPr="007F12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jaVu Sans">
    <w:altName w:val="Arial Unicode MS"/>
    <w:charset w:val="80"/>
    <w:family w:val="auto"/>
    <w:pitch w:val="variable"/>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26618"/>
    <w:multiLevelType w:val="hybridMultilevel"/>
    <w:tmpl w:val="A2E49C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DF75CBD"/>
    <w:multiLevelType w:val="multilevel"/>
    <w:tmpl w:val="20F0E8FE"/>
    <w:lvl w:ilvl="0">
      <w:start w:val="1"/>
      <w:numFmt w:val="decimal"/>
      <w:lvlText w:val="%1."/>
      <w:lvlJc w:val="left"/>
      <w:pPr>
        <w:ind w:left="495" w:hanging="495"/>
      </w:pPr>
      <w:rPr>
        <w:rFonts w:cs="Times New Roman" w:hint="default"/>
      </w:rPr>
    </w:lvl>
    <w:lvl w:ilvl="1">
      <w:start w:val="1"/>
      <w:numFmt w:val="decimal"/>
      <w:lvlText w:val="%1.%2."/>
      <w:lvlJc w:val="left"/>
      <w:pPr>
        <w:ind w:left="2388" w:hanging="720"/>
      </w:pPr>
      <w:rPr>
        <w:rFonts w:cs="Times New Roman" w:hint="default"/>
      </w:rPr>
    </w:lvl>
    <w:lvl w:ilvl="2">
      <w:start w:val="1"/>
      <w:numFmt w:val="decimal"/>
      <w:lvlText w:val="%1.%2.%3."/>
      <w:lvlJc w:val="left"/>
      <w:pPr>
        <w:ind w:left="4056" w:hanging="720"/>
      </w:pPr>
      <w:rPr>
        <w:rFonts w:cs="Times New Roman" w:hint="default"/>
      </w:rPr>
    </w:lvl>
    <w:lvl w:ilvl="3">
      <w:start w:val="1"/>
      <w:numFmt w:val="decimal"/>
      <w:lvlText w:val="%1.%2.%3.%4."/>
      <w:lvlJc w:val="left"/>
      <w:pPr>
        <w:ind w:left="6084" w:hanging="1080"/>
      </w:pPr>
      <w:rPr>
        <w:rFonts w:cs="Times New Roman" w:hint="default"/>
      </w:rPr>
    </w:lvl>
    <w:lvl w:ilvl="4">
      <w:start w:val="1"/>
      <w:numFmt w:val="decimal"/>
      <w:lvlText w:val="%1.%2.%3.%4.%5."/>
      <w:lvlJc w:val="left"/>
      <w:pPr>
        <w:ind w:left="7752" w:hanging="1080"/>
      </w:pPr>
      <w:rPr>
        <w:rFonts w:cs="Times New Roman" w:hint="default"/>
      </w:rPr>
    </w:lvl>
    <w:lvl w:ilvl="5">
      <w:start w:val="1"/>
      <w:numFmt w:val="decimal"/>
      <w:lvlText w:val="%1.%2.%3.%4.%5.%6."/>
      <w:lvlJc w:val="left"/>
      <w:pPr>
        <w:ind w:left="9780" w:hanging="1440"/>
      </w:pPr>
      <w:rPr>
        <w:rFonts w:cs="Times New Roman" w:hint="default"/>
      </w:rPr>
    </w:lvl>
    <w:lvl w:ilvl="6">
      <w:start w:val="1"/>
      <w:numFmt w:val="decimal"/>
      <w:lvlText w:val="%1.%2.%3.%4.%5.%6.%7."/>
      <w:lvlJc w:val="left"/>
      <w:pPr>
        <w:ind w:left="11808" w:hanging="1800"/>
      </w:pPr>
      <w:rPr>
        <w:rFonts w:cs="Times New Roman" w:hint="default"/>
      </w:rPr>
    </w:lvl>
    <w:lvl w:ilvl="7">
      <w:start w:val="1"/>
      <w:numFmt w:val="decimal"/>
      <w:lvlText w:val="%1.%2.%3.%4.%5.%6.%7.%8."/>
      <w:lvlJc w:val="left"/>
      <w:pPr>
        <w:ind w:left="13476" w:hanging="1800"/>
      </w:pPr>
      <w:rPr>
        <w:rFonts w:cs="Times New Roman" w:hint="default"/>
      </w:rPr>
    </w:lvl>
    <w:lvl w:ilvl="8">
      <w:start w:val="1"/>
      <w:numFmt w:val="decimal"/>
      <w:lvlText w:val="%1.%2.%3.%4.%5.%6.%7.%8.%9."/>
      <w:lvlJc w:val="left"/>
      <w:pPr>
        <w:ind w:left="15504" w:hanging="2160"/>
      </w:pPr>
      <w:rPr>
        <w:rFonts w:cs="Times New Roman" w:hint="default"/>
      </w:rPr>
    </w:lvl>
  </w:abstractNum>
  <w:abstractNum w:abstractNumId="2" w15:restartNumberingAfterBreak="0">
    <w:nsid w:val="0E41031D"/>
    <w:multiLevelType w:val="hybridMultilevel"/>
    <w:tmpl w:val="9C804AB6"/>
    <w:lvl w:ilvl="0" w:tplc="249AA490">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3" w15:restartNumberingAfterBreak="0">
    <w:nsid w:val="0E615FD9"/>
    <w:multiLevelType w:val="hybridMultilevel"/>
    <w:tmpl w:val="51EAD0FA"/>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2107D0"/>
    <w:multiLevelType w:val="hybridMultilevel"/>
    <w:tmpl w:val="3484338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1B095222"/>
    <w:multiLevelType w:val="hybridMultilevel"/>
    <w:tmpl w:val="A2A6327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E7238C6"/>
    <w:multiLevelType w:val="multilevel"/>
    <w:tmpl w:val="74EC14A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207859CC"/>
    <w:multiLevelType w:val="hybridMultilevel"/>
    <w:tmpl w:val="79344C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E9223E8"/>
    <w:multiLevelType w:val="hybridMultilevel"/>
    <w:tmpl w:val="351C05E2"/>
    <w:name w:val="WW8Num522"/>
    <w:lvl w:ilvl="0" w:tplc="FFFFFFFF">
      <w:start w:val="3"/>
      <w:numFmt w:val="decimal"/>
      <w:lvlText w:val="%1."/>
      <w:lvlJc w:val="left"/>
      <w:pPr>
        <w:tabs>
          <w:tab w:val="num" w:pos="1245"/>
        </w:tabs>
        <w:ind w:left="1245" w:hanging="675"/>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9" w15:restartNumberingAfterBreak="0">
    <w:nsid w:val="470F3EF3"/>
    <w:multiLevelType w:val="hybridMultilevel"/>
    <w:tmpl w:val="67C0AE2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61A9646D"/>
    <w:multiLevelType w:val="hybridMultilevel"/>
    <w:tmpl w:val="D480F4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16cid:durableId="1140732664">
    <w:abstractNumId w:val="8"/>
  </w:num>
  <w:num w:numId="2" w16cid:durableId="256253340">
    <w:abstractNumId w:val="7"/>
  </w:num>
  <w:num w:numId="3" w16cid:durableId="552696351">
    <w:abstractNumId w:val="3"/>
  </w:num>
  <w:num w:numId="4" w16cid:durableId="11746830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05686309">
    <w:abstractNumId w:val="6"/>
  </w:num>
  <w:num w:numId="6" w16cid:durableId="6561080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388697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7852424">
    <w:abstractNumId w:val="1"/>
  </w:num>
  <w:num w:numId="9" w16cid:durableId="2028293418">
    <w:abstractNumId w:val="9"/>
  </w:num>
  <w:num w:numId="10" w16cid:durableId="132216575">
    <w:abstractNumId w:val="4"/>
  </w:num>
  <w:num w:numId="11" w16cid:durableId="1791969240">
    <w:abstractNumId w:val="5"/>
  </w:num>
  <w:num w:numId="12" w16cid:durableId="17818760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4A6"/>
    <w:rsid w:val="003D4A2C"/>
    <w:rsid w:val="003D5011"/>
    <w:rsid w:val="004974D8"/>
    <w:rsid w:val="005114DD"/>
    <w:rsid w:val="00552866"/>
    <w:rsid w:val="00554345"/>
    <w:rsid w:val="00615D70"/>
    <w:rsid w:val="006C2371"/>
    <w:rsid w:val="007503D0"/>
    <w:rsid w:val="007C071F"/>
    <w:rsid w:val="007C4D61"/>
    <w:rsid w:val="007D26F2"/>
    <w:rsid w:val="007F1292"/>
    <w:rsid w:val="00856870"/>
    <w:rsid w:val="0088264D"/>
    <w:rsid w:val="00BC5022"/>
    <w:rsid w:val="00CA6413"/>
    <w:rsid w:val="00DA1DB7"/>
    <w:rsid w:val="00E4306C"/>
    <w:rsid w:val="00F84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E3DED9F"/>
  <w15:chartTrackingRefBased/>
  <w15:docId w15:val="{E655D041-2039-4BB6-8E91-B4C47A94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26F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503D0"/>
    <w:pPr>
      <w:keepNext/>
      <w:ind w:firstLine="780"/>
      <w:outlineLvl w:val="0"/>
    </w:pPr>
    <w:rPr>
      <w:sz w:val="32"/>
      <w:lang w:val="x-none" w:eastAsia="x-none"/>
    </w:rPr>
  </w:style>
  <w:style w:type="paragraph" w:styleId="2">
    <w:name w:val="heading 2"/>
    <w:basedOn w:val="a"/>
    <w:next w:val="a"/>
    <w:link w:val="20"/>
    <w:qFormat/>
    <w:rsid w:val="007503D0"/>
    <w:pPr>
      <w:keepNext/>
      <w:tabs>
        <w:tab w:val="num" w:pos="0"/>
      </w:tabs>
      <w:suppressAutoHyphens/>
      <w:spacing w:before="240" w:after="60"/>
      <w:ind w:firstLine="567"/>
      <w:jc w:val="center"/>
      <w:outlineLvl w:val="1"/>
    </w:pPr>
    <w:rPr>
      <w:b/>
      <w:bCs/>
      <w:iCs/>
      <w:lang w:val="x-none" w:eastAsia="ar-SA"/>
    </w:rPr>
  </w:style>
  <w:style w:type="paragraph" w:styleId="3">
    <w:name w:val="heading 3"/>
    <w:basedOn w:val="a"/>
    <w:next w:val="a"/>
    <w:link w:val="30"/>
    <w:qFormat/>
    <w:rsid w:val="007503D0"/>
    <w:pPr>
      <w:keepNext/>
      <w:tabs>
        <w:tab w:val="num" w:pos="0"/>
      </w:tabs>
      <w:suppressAutoHyphens/>
      <w:spacing w:before="240" w:after="60"/>
      <w:ind w:left="1494" w:hanging="720"/>
      <w:outlineLvl w:val="2"/>
    </w:pPr>
    <w:rPr>
      <w:b/>
      <w:bCs/>
      <w:szCs w:val="26"/>
      <w:lang w:val="x-none" w:eastAsia="ar-SA"/>
    </w:rPr>
  </w:style>
  <w:style w:type="paragraph" w:styleId="7">
    <w:name w:val="heading 7"/>
    <w:basedOn w:val="a"/>
    <w:next w:val="a"/>
    <w:link w:val="70"/>
    <w:qFormat/>
    <w:rsid w:val="007503D0"/>
    <w:pPr>
      <w:widowControl w:val="0"/>
      <w:suppressAutoHyphens/>
      <w:spacing w:before="240" w:after="60"/>
      <w:outlineLvl w:val="6"/>
    </w:pPr>
    <w:rPr>
      <w:rFonts w:eastAsia="DejaVu Sans"/>
      <w:color w:val="000000"/>
      <w:kern w:val="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03D0"/>
    <w:rPr>
      <w:rFonts w:ascii="Times New Roman" w:eastAsia="Times New Roman" w:hAnsi="Times New Roman" w:cs="Times New Roman"/>
      <w:sz w:val="32"/>
      <w:szCs w:val="24"/>
      <w:lang w:val="x-none" w:eastAsia="x-none"/>
    </w:rPr>
  </w:style>
  <w:style w:type="character" w:customStyle="1" w:styleId="20">
    <w:name w:val="Заголовок 2 Знак"/>
    <w:basedOn w:val="a0"/>
    <w:link w:val="2"/>
    <w:rsid w:val="007503D0"/>
    <w:rPr>
      <w:rFonts w:ascii="Times New Roman" w:eastAsia="Times New Roman" w:hAnsi="Times New Roman" w:cs="Times New Roman"/>
      <w:b/>
      <w:bCs/>
      <w:iCs/>
      <w:sz w:val="24"/>
      <w:szCs w:val="24"/>
      <w:lang w:val="x-none" w:eastAsia="ar-SA"/>
    </w:rPr>
  </w:style>
  <w:style w:type="character" w:customStyle="1" w:styleId="30">
    <w:name w:val="Заголовок 3 Знак"/>
    <w:basedOn w:val="a0"/>
    <w:link w:val="3"/>
    <w:rsid w:val="007503D0"/>
    <w:rPr>
      <w:rFonts w:ascii="Times New Roman" w:eastAsia="Times New Roman" w:hAnsi="Times New Roman" w:cs="Times New Roman"/>
      <w:b/>
      <w:bCs/>
      <w:sz w:val="24"/>
      <w:szCs w:val="26"/>
      <w:lang w:val="x-none" w:eastAsia="ar-SA"/>
    </w:rPr>
  </w:style>
  <w:style w:type="character" w:customStyle="1" w:styleId="70">
    <w:name w:val="Заголовок 7 Знак"/>
    <w:basedOn w:val="a0"/>
    <w:link w:val="7"/>
    <w:rsid w:val="007503D0"/>
    <w:rPr>
      <w:rFonts w:ascii="Times New Roman" w:eastAsia="DejaVu Sans" w:hAnsi="Times New Roman" w:cs="Times New Roman"/>
      <w:color w:val="000000"/>
      <w:kern w:val="2"/>
      <w:sz w:val="24"/>
      <w:szCs w:val="24"/>
    </w:rPr>
  </w:style>
  <w:style w:type="numbering" w:customStyle="1" w:styleId="11">
    <w:name w:val="Нет списка1"/>
    <w:next w:val="a2"/>
    <w:semiHidden/>
    <w:rsid w:val="007503D0"/>
  </w:style>
  <w:style w:type="paragraph" w:styleId="a3">
    <w:name w:val="header"/>
    <w:basedOn w:val="a"/>
    <w:link w:val="a4"/>
    <w:rsid w:val="007503D0"/>
    <w:pPr>
      <w:tabs>
        <w:tab w:val="center" w:pos="4153"/>
        <w:tab w:val="right" w:pos="8306"/>
      </w:tabs>
      <w:spacing w:before="120" w:after="240"/>
      <w:ind w:firstLine="709"/>
      <w:jc w:val="center"/>
    </w:pPr>
    <w:rPr>
      <w:b/>
      <w:caps/>
      <w:sz w:val="28"/>
      <w:szCs w:val="20"/>
      <w:lang w:val="x-none" w:eastAsia="x-none"/>
    </w:rPr>
  </w:style>
  <w:style w:type="character" w:customStyle="1" w:styleId="a4">
    <w:name w:val="Верхний колонтитул Знак"/>
    <w:basedOn w:val="a0"/>
    <w:link w:val="a3"/>
    <w:rsid w:val="007503D0"/>
    <w:rPr>
      <w:rFonts w:ascii="Times New Roman" w:eastAsia="Times New Roman" w:hAnsi="Times New Roman" w:cs="Times New Roman"/>
      <w:b/>
      <w:caps/>
      <w:sz w:val="28"/>
      <w:szCs w:val="20"/>
      <w:lang w:val="x-none" w:eastAsia="x-none"/>
    </w:rPr>
  </w:style>
  <w:style w:type="paragraph" w:customStyle="1" w:styleId="12">
    <w:name w:val="Знак1 Знак Знак Знак"/>
    <w:basedOn w:val="a"/>
    <w:rsid w:val="007503D0"/>
    <w:rPr>
      <w:rFonts w:ascii="Verdana" w:hAnsi="Verdana" w:cs="Verdana"/>
      <w:sz w:val="20"/>
      <w:szCs w:val="20"/>
      <w:lang w:val="en-US" w:eastAsia="en-US"/>
    </w:rPr>
  </w:style>
  <w:style w:type="paragraph" w:styleId="21">
    <w:name w:val="Body Text 2"/>
    <w:basedOn w:val="a"/>
    <w:link w:val="22"/>
    <w:rsid w:val="007503D0"/>
    <w:pPr>
      <w:spacing w:before="120"/>
      <w:ind w:right="5102"/>
      <w:jc w:val="center"/>
    </w:pPr>
    <w:rPr>
      <w:sz w:val="26"/>
      <w:szCs w:val="20"/>
    </w:rPr>
  </w:style>
  <w:style w:type="character" w:customStyle="1" w:styleId="22">
    <w:name w:val="Основной текст 2 Знак"/>
    <w:basedOn w:val="a0"/>
    <w:link w:val="21"/>
    <w:rsid w:val="007503D0"/>
    <w:rPr>
      <w:rFonts w:ascii="Times New Roman" w:eastAsia="Times New Roman" w:hAnsi="Times New Roman" w:cs="Times New Roman"/>
      <w:sz w:val="26"/>
      <w:szCs w:val="20"/>
      <w:lang w:eastAsia="ru-RU"/>
    </w:rPr>
  </w:style>
  <w:style w:type="paragraph" w:styleId="a5">
    <w:name w:val="Body Text Indent"/>
    <w:basedOn w:val="a"/>
    <w:link w:val="a6"/>
    <w:rsid w:val="007503D0"/>
    <w:pPr>
      <w:spacing w:after="120"/>
      <w:ind w:left="283"/>
    </w:pPr>
    <w:rPr>
      <w:szCs w:val="20"/>
      <w:lang w:val="x-none" w:eastAsia="x-none"/>
    </w:rPr>
  </w:style>
  <w:style w:type="character" w:customStyle="1" w:styleId="a6">
    <w:name w:val="Основной текст с отступом Знак"/>
    <w:basedOn w:val="a0"/>
    <w:link w:val="a5"/>
    <w:rsid w:val="007503D0"/>
    <w:rPr>
      <w:rFonts w:ascii="Times New Roman" w:eastAsia="Times New Roman" w:hAnsi="Times New Roman" w:cs="Times New Roman"/>
      <w:sz w:val="24"/>
      <w:szCs w:val="20"/>
      <w:lang w:val="x-none" w:eastAsia="x-none"/>
    </w:rPr>
  </w:style>
  <w:style w:type="paragraph" w:styleId="31">
    <w:name w:val="Body Text Indent 3"/>
    <w:basedOn w:val="a"/>
    <w:link w:val="32"/>
    <w:rsid w:val="007503D0"/>
    <w:pPr>
      <w:spacing w:before="100" w:beforeAutospacing="1" w:after="100" w:afterAutospacing="1"/>
      <w:ind w:left="360"/>
      <w:jc w:val="both"/>
    </w:pPr>
    <w:rPr>
      <w:color w:val="333333"/>
      <w:sz w:val="25"/>
      <w:szCs w:val="12"/>
      <w:lang w:val="x-none" w:eastAsia="x-none"/>
    </w:rPr>
  </w:style>
  <w:style w:type="character" w:customStyle="1" w:styleId="32">
    <w:name w:val="Основной текст с отступом 3 Знак"/>
    <w:basedOn w:val="a0"/>
    <w:link w:val="31"/>
    <w:rsid w:val="007503D0"/>
    <w:rPr>
      <w:rFonts w:ascii="Times New Roman" w:eastAsia="Times New Roman" w:hAnsi="Times New Roman" w:cs="Times New Roman"/>
      <w:color w:val="333333"/>
      <w:sz w:val="25"/>
      <w:szCs w:val="12"/>
      <w:lang w:val="x-none" w:eastAsia="x-none"/>
    </w:rPr>
  </w:style>
  <w:style w:type="character" w:styleId="a7">
    <w:name w:val="Strong"/>
    <w:qFormat/>
    <w:rsid w:val="007503D0"/>
    <w:rPr>
      <w:b/>
      <w:bCs/>
    </w:rPr>
  </w:style>
  <w:style w:type="paragraph" w:customStyle="1" w:styleId="a8">
    <w:name w:val="Текст док"/>
    <w:basedOn w:val="a"/>
    <w:autoRedefine/>
    <w:rsid w:val="007503D0"/>
    <w:pPr>
      <w:tabs>
        <w:tab w:val="left" w:pos="7088"/>
      </w:tabs>
      <w:spacing w:before="60"/>
      <w:ind w:firstLine="709"/>
      <w:jc w:val="both"/>
    </w:pPr>
    <w:rPr>
      <w:sz w:val="28"/>
      <w:szCs w:val="20"/>
    </w:rPr>
  </w:style>
  <w:style w:type="paragraph" w:styleId="a9">
    <w:name w:val="footer"/>
    <w:basedOn w:val="a"/>
    <w:link w:val="aa"/>
    <w:uiPriority w:val="99"/>
    <w:rsid w:val="007503D0"/>
    <w:pPr>
      <w:tabs>
        <w:tab w:val="center" w:pos="4677"/>
        <w:tab w:val="right" w:pos="9355"/>
      </w:tabs>
      <w:ind w:firstLine="709"/>
    </w:pPr>
    <w:rPr>
      <w:sz w:val="26"/>
      <w:szCs w:val="20"/>
      <w:lang w:val="x-none" w:eastAsia="x-none"/>
    </w:rPr>
  </w:style>
  <w:style w:type="character" w:customStyle="1" w:styleId="aa">
    <w:name w:val="Нижний колонтитул Знак"/>
    <w:basedOn w:val="a0"/>
    <w:link w:val="a9"/>
    <w:uiPriority w:val="99"/>
    <w:rsid w:val="007503D0"/>
    <w:rPr>
      <w:rFonts w:ascii="Times New Roman" w:eastAsia="Times New Roman" w:hAnsi="Times New Roman" w:cs="Times New Roman"/>
      <w:sz w:val="26"/>
      <w:szCs w:val="20"/>
      <w:lang w:val="x-none" w:eastAsia="x-none"/>
    </w:rPr>
  </w:style>
  <w:style w:type="paragraph" w:styleId="ab">
    <w:name w:val="Body Text"/>
    <w:basedOn w:val="a"/>
    <w:link w:val="ac"/>
    <w:rsid w:val="007503D0"/>
    <w:pPr>
      <w:spacing w:after="120"/>
      <w:ind w:firstLine="709"/>
    </w:pPr>
    <w:rPr>
      <w:sz w:val="26"/>
      <w:szCs w:val="20"/>
      <w:lang w:val="x-none" w:eastAsia="x-none"/>
    </w:rPr>
  </w:style>
  <w:style w:type="character" w:customStyle="1" w:styleId="ac">
    <w:name w:val="Основной текст Знак"/>
    <w:basedOn w:val="a0"/>
    <w:link w:val="ab"/>
    <w:rsid w:val="007503D0"/>
    <w:rPr>
      <w:rFonts w:ascii="Times New Roman" w:eastAsia="Times New Roman" w:hAnsi="Times New Roman" w:cs="Times New Roman"/>
      <w:sz w:val="26"/>
      <w:szCs w:val="20"/>
      <w:lang w:val="x-none" w:eastAsia="x-none"/>
    </w:rPr>
  </w:style>
  <w:style w:type="paragraph" w:customStyle="1" w:styleId="ad">
    <w:name w:val="Должность"/>
    <w:basedOn w:val="a"/>
    <w:next w:val="a"/>
    <w:rsid w:val="007503D0"/>
    <w:rPr>
      <w:i/>
      <w:color w:val="000000"/>
      <w:szCs w:val="20"/>
    </w:rPr>
  </w:style>
  <w:style w:type="paragraph" w:customStyle="1" w:styleId="ConsPlusTitle">
    <w:name w:val="ConsPlusTitle"/>
    <w:rsid w:val="007503D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Normal">
    <w:name w:val="Normal"/>
    <w:link w:val="Normal0"/>
    <w:rsid w:val="007503D0"/>
    <w:pPr>
      <w:spacing w:after="0" w:line="240" w:lineRule="auto"/>
    </w:pPr>
    <w:rPr>
      <w:rFonts w:ascii="Times New Roman" w:eastAsia="Times New Roman" w:hAnsi="Times New Roman" w:cs="Times New Roman"/>
      <w:sz w:val="20"/>
      <w:szCs w:val="20"/>
      <w:lang w:eastAsia="ru-RU"/>
    </w:rPr>
  </w:style>
  <w:style w:type="character" w:customStyle="1" w:styleId="Normal0">
    <w:name w:val="Normal Знак"/>
    <w:link w:val="Normal"/>
    <w:rsid w:val="007503D0"/>
    <w:rPr>
      <w:rFonts w:ascii="Times New Roman" w:eastAsia="Times New Roman" w:hAnsi="Times New Roman" w:cs="Times New Roman"/>
      <w:sz w:val="20"/>
      <w:szCs w:val="20"/>
      <w:lang w:eastAsia="ru-RU"/>
    </w:rPr>
  </w:style>
  <w:style w:type="paragraph" w:customStyle="1" w:styleId="Title">
    <w:name w:val="Title"/>
    <w:basedOn w:val="Normal"/>
    <w:rsid w:val="007503D0"/>
    <w:pPr>
      <w:jc w:val="center"/>
    </w:pPr>
    <w:rPr>
      <w:b/>
      <w:sz w:val="28"/>
    </w:rPr>
  </w:style>
  <w:style w:type="paragraph" w:styleId="ae">
    <w:name w:val="caption"/>
    <w:basedOn w:val="a"/>
    <w:qFormat/>
    <w:rsid w:val="007503D0"/>
    <w:pPr>
      <w:jc w:val="center"/>
    </w:pPr>
    <w:rPr>
      <w:b/>
      <w:sz w:val="28"/>
      <w:szCs w:val="20"/>
    </w:rPr>
  </w:style>
  <w:style w:type="character" w:styleId="af">
    <w:name w:val="Hyperlink"/>
    <w:rsid w:val="007503D0"/>
    <w:rPr>
      <w:color w:val="0000FF"/>
      <w:u w:val="single"/>
    </w:rPr>
  </w:style>
  <w:style w:type="paragraph" w:customStyle="1" w:styleId="formattext">
    <w:name w:val="formattext"/>
    <w:basedOn w:val="a"/>
    <w:rsid w:val="007503D0"/>
    <w:pPr>
      <w:suppressAutoHyphens/>
      <w:spacing w:before="280" w:after="280"/>
    </w:pPr>
    <w:rPr>
      <w:lang w:eastAsia="zh-CN"/>
    </w:rPr>
  </w:style>
  <w:style w:type="paragraph" w:customStyle="1" w:styleId="ConsPlusNormal">
    <w:name w:val="ConsPlusNormal"/>
    <w:uiPriority w:val="99"/>
    <w:rsid w:val="007503D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customStyle="1" w:styleId="13">
    <w:name w:val="нум список 1"/>
    <w:basedOn w:val="a"/>
    <w:rsid w:val="007503D0"/>
    <w:pPr>
      <w:tabs>
        <w:tab w:val="left" w:pos="360"/>
      </w:tabs>
      <w:spacing w:before="120" w:after="120"/>
      <w:jc w:val="both"/>
    </w:pPr>
    <w:rPr>
      <w:szCs w:val="20"/>
      <w:lang w:eastAsia="ar-SA"/>
    </w:rPr>
  </w:style>
  <w:style w:type="paragraph" w:customStyle="1" w:styleId="14">
    <w:name w:val="марк список 1"/>
    <w:basedOn w:val="a"/>
    <w:rsid w:val="007503D0"/>
    <w:pPr>
      <w:tabs>
        <w:tab w:val="num" w:pos="360"/>
      </w:tabs>
      <w:spacing w:before="120" w:after="120"/>
      <w:jc w:val="both"/>
    </w:pPr>
    <w:rPr>
      <w:szCs w:val="20"/>
      <w:lang w:eastAsia="ar-SA"/>
    </w:rPr>
  </w:style>
  <w:style w:type="paragraph" w:customStyle="1" w:styleId="af0">
    <w:name w:val="основной текст документа"/>
    <w:basedOn w:val="a"/>
    <w:link w:val="af1"/>
    <w:rsid w:val="007503D0"/>
    <w:pPr>
      <w:spacing w:before="120" w:after="120"/>
      <w:jc w:val="both"/>
    </w:pPr>
    <w:rPr>
      <w:szCs w:val="20"/>
      <w:lang w:val="x-none" w:eastAsia="ar-SA"/>
    </w:rPr>
  </w:style>
  <w:style w:type="character" w:customStyle="1" w:styleId="af1">
    <w:name w:val="основной текст документа Знак"/>
    <w:link w:val="af0"/>
    <w:locked/>
    <w:rsid w:val="007503D0"/>
    <w:rPr>
      <w:rFonts w:ascii="Times New Roman" w:eastAsia="Times New Roman" w:hAnsi="Times New Roman" w:cs="Times New Roman"/>
      <w:sz w:val="24"/>
      <w:szCs w:val="20"/>
      <w:lang w:val="x-none" w:eastAsia="ar-SA"/>
    </w:rPr>
  </w:style>
  <w:style w:type="paragraph" w:customStyle="1" w:styleId="af2">
    <w:name w:val="Содержимое таблицы"/>
    <w:basedOn w:val="a"/>
    <w:rsid w:val="007503D0"/>
    <w:pPr>
      <w:widowControl w:val="0"/>
      <w:suppressLineNumbers/>
    </w:pPr>
    <w:rPr>
      <w:szCs w:val="20"/>
      <w:lang w:eastAsia="ar-SA"/>
    </w:rPr>
  </w:style>
  <w:style w:type="paragraph" w:customStyle="1" w:styleId="320">
    <w:name w:val="Основной текст с отступом 32"/>
    <w:basedOn w:val="a"/>
    <w:rsid w:val="007503D0"/>
    <w:pPr>
      <w:suppressAutoHyphens/>
      <w:spacing w:after="120"/>
      <w:ind w:left="283"/>
    </w:pPr>
    <w:rPr>
      <w:sz w:val="16"/>
      <w:szCs w:val="16"/>
      <w:lang w:eastAsia="ar-SA"/>
    </w:rPr>
  </w:style>
  <w:style w:type="paragraph" w:styleId="af3">
    <w:basedOn w:val="a"/>
    <w:next w:val="af4"/>
    <w:link w:val="af5"/>
    <w:qFormat/>
    <w:rsid w:val="007503D0"/>
    <w:pPr>
      <w:jc w:val="center"/>
    </w:pPr>
    <w:rPr>
      <w:rFonts w:asciiTheme="minorHAnsi" w:eastAsiaTheme="minorHAnsi" w:hAnsiTheme="minorHAnsi" w:cstheme="minorBidi"/>
      <w:b/>
      <w:bCs/>
      <w:lang w:eastAsia="en-US"/>
    </w:rPr>
  </w:style>
  <w:style w:type="paragraph" w:styleId="af6">
    <w:name w:val="Balloon Text"/>
    <w:basedOn w:val="a"/>
    <w:link w:val="af7"/>
    <w:rsid w:val="007503D0"/>
    <w:rPr>
      <w:rFonts w:ascii="Tahoma" w:hAnsi="Tahoma"/>
      <w:sz w:val="16"/>
      <w:szCs w:val="16"/>
      <w:lang w:val="x-none" w:eastAsia="x-none"/>
    </w:rPr>
  </w:style>
  <w:style w:type="character" w:customStyle="1" w:styleId="af7">
    <w:name w:val="Текст выноски Знак"/>
    <w:basedOn w:val="a0"/>
    <w:link w:val="af6"/>
    <w:rsid w:val="007503D0"/>
    <w:rPr>
      <w:rFonts w:ascii="Tahoma" w:eastAsia="Times New Roman" w:hAnsi="Tahoma" w:cs="Times New Roman"/>
      <w:sz w:val="16"/>
      <w:szCs w:val="16"/>
      <w:lang w:val="x-none" w:eastAsia="x-none"/>
    </w:rPr>
  </w:style>
  <w:style w:type="character" w:customStyle="1" w:styleId="af8">
    <w:name w:val="Основной текст_"/>
    <w:link w:val="4"/>
    <w:locked/>
    <w:rsid w:val="007503D0"/>
    <w:rPr>
      <w:sz w:val="25"/>
      <w:szCs w:val="25"/>
      <w:shd w:val="clear" w:color="auto" w:fill="FFFFFF"/>
    </w:rPr>
  </w:style>
  <w:style w:type="paragraph" w:customStyle="1" w:styleId="4">
    <w:name w:val="Основной текст4"/>
    <w:basedOn w:val="a"/>
    <w:link w:val="af8"/>
    <w:rsid w:val="007503D0"/>
    <w:pPr>
      <w:shd w:val="clear" w:color="auto" w:fill="FFFFFF"/>
      <w:spacing w:after="2220" w:line="326" w:lineRule="exact"/>
      <w:ind w:hanging="380"/>
      <w:jc w:val="right"/>
    </w:pPr>
    <w:rPr>
      <w:rFonts w:asciiTheme="minorHAnsi" w:eastAsiaTheme="minorHAnsi" w:hAnsiTheme="minorHAnsi" w:cstheme="minorBidi"/>
      <w:sz w:val="25"/>
      <w:szCs w:val="25"/>
      <w:shd w:val="clear" w:color="auto" w:fill="FFFFFF"/>
      <w:lang w:eastAsia="en-US"/>
    </w:rPr>
  </w:style>
  <w:style w:type="character" w:customStyle="1" w:styleId="23">
    <w:name w:val="Заголовок №2_"/>
    <w:link w:val="24"/>
    <w:locked/>
    <w:rsid w:val="007503D0"/>
    <w:rPr>
      <w:sz w:val="26"/>
      <w:szCs w:val="26"/>
      <w:shd w:val="clear" w:color="auto" w:fill="FFFFFF"/>
    </w:rPr>
  </w:style>
  <w:style w:type="paragraph" w:customStyle="1" w:styleId="24">
    <w:name w:val="Заголовок №2"/>
    <w:basedOn w:val="a"/>
    <w:link w:val="23"/>
    <w:rsid w:val="007503D0"/>
    <w:pPr>
      <w:shd w:val="clear" w:color="auto" w:fill="FFFFFF"/>
      <w:spacing w:after="420" w:line="240" w:lineRule="atLeast"/>
      <w:outlineLvl w:val="1"/>
    </w:pPr>
    <w:rPr>
      <w:rFonts w:asciiTheme="minorHAnsi" w:eastAsiaTheme="minorHAnsi" w:hAnsiTheme="minorHAnsi" w:cstheme="minorBidi"/>
      <w:sz w:val="26"/>
      <w:szCs w:val="26"/>
      <w:shd w:val="clear" w:color="auto" w:fill="FFFFFF"/>
      <w:lang w:eastAsia="en-US"/>
    </w:rPr>
  </w:style>
  <w:style w:type="paragraph" w:customStyle="1" w:styleId="15">
    <w:name w:val="Название1"/>
    <w:basedOn w:val="a"/>
    <w:rsid w:val="007503D0"/>
    <w:pPr>
      <w:widowControl w:val="0"/>
      <w:jc w:val="center"/>
    </w:pPr>
    <w:rPr>
      <w:rFonts w:cs="Arial"/>
      <w:b/>
      <w:noProof/>
      <w:sz w:val="28"/>
      <w:szCs w:val="20"/>
      <w:lang w:val="en-US" w:eastAsia="en-US"/>
    </w:rPr>
  </w:style>
  <w:style w:type="paragraph" w:customStyle="1" w:styleId="16">
    <w:name w:val="Обычный1"/>
    <w:basedOn w:val="a"/>
    <w:rsid w:val="007503D0"/>
    <w:pPr>
      <w:widowControl w:val="0"/>
    </w:pPr>
    <w:rPr>
      <w:rFonts w:cs="Arial"/>
      <w:noProof/>
      <w:szCs w:val="20"/>
      <w:lang w:val="en-US" w:eastAsia="en-US"/>
    </w:rPr>
  </w:style>
  <w:style w:type="paragraph" w:customStyle="1" w:styleId="25">
    <w:name w:val="Обычный2"/>
    <w:basedOn w:val="a"/>
    <w:rsid w:val="007503D0"/>
    <w:pPr>
      <w:widowControl w:val="0"/>
    </w:pPr>
    <w:rPr>
      <w:rFonts w:cs="Arial"/>
      <w:noProof/>
      <w:szCs w:val="20"/>
      <w:lang w:val="en-US" w:eastAsia="en-US"/>
    </w:rPr>
  </w:style>
  <w:style w:type="character" w:customStyle="1" w:styleId="af5">
    <w:name w:val="Название Знак"/>
    <w:link w:val="af3"/>
    <w:rsid w:val="007503D0"/>
    <w:rPr>
      <w:b/>
      <w:bCs/>
      <w:sz w:val="24"/>
      <w:szCs w:val="24"/>
    </w:rPr>
  </w:style>
  <w:style w:type="character" w:customStyle="1" w:styleId="af9">
    <w:name w:val="Гипертекстовая ссылка"/>
    <w:uiPriority w:val="99"/>
    <w:rsid w:val="007503D0"/>
    <w:rPr>
      <w:rFonts w:cs="Times New Roman"/>
      <w:color w:val="106BBE"/>
    </w:rPr>
  </w:style>
  <w:style w:type="paragraph" w:customStyle="1" w:styleId="afa">
    <w:name w:val="Прижатый влево"/>
    <w:basedOn w:val="a"/>
    <w:next w:val="a"/>
    <w:uiPriority w:val="99"/>
    <w:rsid w:val="007503D0"/>
    <w:pPr>
      <w:autoSpaceDE w:val="0"/>
      <w:autoSpaceDN w:val="0"/>
      <w:adjustRightInd w:val="0"/>
    </w:pPr>
    <w:rPr>
      <w:rFonts w:ascii="Arial" w:hAnsi="Arial"/>
    </w:rPr>
  </w:style>
  <w:style w:type="character" w:styleId="afb">
    <w:name w:val="FollowedHyperlink"/>
    <w:rsid w:val="007503D0"/>
    <w:rPr>
      <w:rFonts w:cs="Times New Roman"/>
      <w:color w:val="800080"/>
      <w:u w:val="single"/>
    </w:rPr>
  </w:style>
  <w:style w:type="paragraph" w:customStyle="1" w:styleId="afc">
    <w:name w:val="Нормальный (таблица)"/>
    <w:basedOn w:val="a"/>
    <w:next w:val="a"/>
    <w:uiPriority w:val="99"/>
    <w:rsid w:val="007503D0"/>
    <w:pPr>
      <w:widowControl w:val="0"/>
      <w:autoSpaceDE w:val="0"/>
      <w:autoSpaceDN w:val="0"/>
      <w:adjustRightInd w:val="0"/>
      <w:jc w:val="both"/>
    </w:pPr>
    <w:rPr>
      <w:rFonts w:ascii="Arial" w:hAnsi="Arial"/>
    </w:rPr>
  </w:style>
  <w:style w:type="paragraph" w:customStyle="1" w:styleId="ConsPlusNonformat">
    <w:name w:val="ConsPlusNonformat"/>
    <w:rsid w:val="007503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d">
    <w:name w:val="page number"/>
    <w:rsid w:val="007503D0"/>
    <w:rPr>
      <w:rFonts w:cs="Times New Roman"/>
    </w:rPr>
  </w:style>
  <w:style w:type="paragraph" w:customStyle="1" w:styleId="afe">
    <w:name w:val="Таблицы (моноширинный)"/>
    <w:basedOn w:val="a"/>
    <w:next w:val="a"/>
    <w:uiPriority w:val="99"/>
    <w:rsid w:val="007503D0"/>
    <w:pPr>
      <w:widowControl w:val="0"/>
      <w:suppressAutoHyphens/>
      <w:autoSpaceDE w:val="0"/>
      <w:jc w:val="both"/>
    </w:pPr>
    <w:rPr>
      <w:rFonts w:ascii="Courier New" w:hAnsi="Courier New" w:cs="Courier New"/>
      <w:lang w:eastAsia="ar-SA"/>
    </w:rPr>
  </w:style>
  <w:style w:type="paragraph" w:customStyle="1" w:styleId="ListParagraph">
    <w:name w:val="List Paragraph"/>
    <w:basedOn w:val="a"/>
    <w:rsid w:val="007503D0"/>
    <w:pPr>
      <w:ind w:left="720"/>
      <w:contextualSpacing/>
    </w:pPr>
  </w:style>
  <w:style w:type="paragraph" w:customStyle="1" w:styleId="17">
    <w:name w:val="1"/>
    <w:basedOn w:val="a"/>
    <w:rsid w:val="007503D0"/>
    <w:pPr>
      <w:tabs>
        <w:tab w:val="left" w:pos="1134"/>
      </w:tabs>
      <w:spacing w:after="160" w:line="240" w:lineRule="exact"/>
    </w:pPr>
    <w:rPr>
      <w:noProof/>
      <w:sz w:val="22"/>
      <w:szCs w:val="20"/>
      <w:lang w:val="en-US"/>
    </w:rPr>
  </w:style>
  <w:style w:type="paragraph" w:customStyle="1" w:styleId="200">
    <w:name w:val="Обычный (веб)20"/>
    <w:basedOn w:val="a"/>
    <w:rsid w:val="007503D0"/>
    <w:pPr>
      <w:jc w:val="both"/>
    </w:pPr>
    <w:rPr>
      <w:color w:val="000000"/>
    </w:rPr>
  </w:style>
  <w:style w:type="paragraph" w:customStyle="1" w:styleId="HTML2">
    <w:name w:val="Стандартный HTML2"/>
    <w:basedOn w:val="a"/>
    <w:rsid w:val="00750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0"/>
    </w:pPr>
    <w:rPr>
      <w:rFonts w:ascii="Courier New" w:hAnsi="Courier New" w:cs="Courier New"/>
      <w:sz w:val="20"/>
      <w:szCs w:val="20"/>
    </w:rPr>
  </w:style>
  <w:style w:type="paragraph" w:customStyle="1" w:styleId="NoSpacing">
    <w:name w:val="No Spacing"/>
    <w:rsid w:val="007503D0"/>
    <w:pPr>
      <w:spacing w:after="0" w:line="240" w:lineRule="auto"/>
      <w:ind w:firstLine="851"/>
      <w:jc w:val="center"/>
    </w:pPr>
    <w:rPr>
      <w:rFonts w:ascii="Calibri" w:eastAsia="Times New Roman" w:hAnsi="Calibri" w:cs="Times New Roman"/>
    </w:rPr>
  </w:style>
  <w:style w:type="character" w:customStyle="1" w:styleId="apple-style-span">
    <w:name w:val="apple-style-span"/>
    <w:rsid w:val="007503D0"/>
  </w:style>
  <w:style w:type="paragraph" w:customStyle="1" w:styleId="26">
    <w:name w:val="заголовок 2"/>
    <w:basedOn w:val="a"/>
    <w:next w:val="a"/>
    <w:rsid w:val="007503D0"/>
    <w:pPr>
      <w:keepNext/>
      <w:autoSpaceDE w:val="0"/>
      <w:autoSpaceDN w:val="0"/>
      <w:jc w:val="center"/>
    </w:pPr>
    <w:rPr>
      <w:sz w:val="28"/>
      <w:szCs w:val="28"/>
    </w:rPr>
  </w:style>
  <w:style w:type="paragraph" w:customStyle="1" w:styleId="NormalWeb">
    <w:name w:val="Normal (Web)"/>
    <w:rsid w:val="007503D0"/>
    <w:pPr>
      <w:widowControl w:val="0"/>
      <w:suppressAutoHyphens/>
      <w:spacing w:before="280" w:after="280" w:line="100" w:lineRule="atLeast"/>
    </w:pPr>
    <w:rPr>
      <w:rFonts w:ascii="Arial CYR" w:eastAsia="Arial" w:hAnsi="Arial CYR" w:cs="Arial CYR"/>
      <w:kern w:val="1"/>
      <w:sz w:val="20"/>
      <w:szCs w:val="20"/>
      <w:lang w:eastAsia="ar-SA"/>
    </w:rPr>
  </w:style>
  <w:style w:type="paragraph" w:styleId="aff">
    <w:name w:val="List Paragraph"/>
    <w:basedOn w:val="a"/>
    <w:uiPriority w:val="34"/>
    <w:qFormat/>
    <w:rsid w:val="007503D0"/>
    <w:pPr>
      <w:suppressAutoHyphens/>
      <w:ind w:left="720"/>
      <w:contextualSpacing/>
    </w:pPr>
    <w:rPr>
      <w:lang w:eastAsia="ar-SA"/>
    </w:rPr>
  </w:style>
  <w:style w:type="character" w:customStyle="1" w:styleId="aff0">
    <w:name w:val="Цветовое выделение"/>
    <w:uiPriority w:val="99"/>
    <w:rsid w:val="007503D0"/>
    <w:rPr>
      <w:b/>
      <w:bCs/>
      <w:color w:val="26282F"/>
    </w:rPr>
  </w:style>
  <w:style w:type="character" w:customStyle="1" w:styleId="apple-converted-space">
    <w:name w:val="apple-converted-space"/>
    <w:rsid w:val="007503D0"/>
  </w:style>
  <w:style w:type="paragraph" w:customStyle="1" w:styleId="aff1">
    <w:name w:val="Комментарий"/>
    <w:basedOn w:val="a"/>
    <w:next w:val="a"/>
    <w:uiPriority w:val="99"/>
    <w:rsid w:val="007503D0"/>
    <w:pPr>
      <w:widowControl w:val="0"/>
      <w:autoSpaceDE w:val="0"/>
      <w:autoSpaceDN w:val="0"/>
      <w:adjustRightInd w:val="0"/>
      <w:spacing w:before="75"/>
      <w:ind w:left="170"/>
      <w:jc w:val="both"/>
    </w:pPr>
    <w:rPr>
      <w:rFonts w:ascii="Arial" w:hAnsi="Arial" w:cs="Arial"/>
      <w:color w:val="353842"/>
      <w:shd w:val="clear" w:color="auto" w:fill="F0F0F0"/>
    </w:rPr>
  </w:style>
  <w:style w:type="table" w:styleId="aff2">
    <w:name w:val="Table Grid"/>
    <w:basedOn w:val="a1"/>
    <w:rsid w:val="007503D0"/>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semiHidden/>
    <w:unhideWhenUsed/>
    <w:rsid w:val="007503D0"/>
  </w:style>
  <w:style w:type="paragraph" w:styleId="af4">
    <w:name w:val="Title"/>
    <w:basedOn w:val="a"/>
    <w:next w:val="a"/>
    <w:link w:val="aff4"/>
    <w:uiPriority w:val="10"/>
    <w:qFormat/>
    <w:rsid w:val="007503D0"/>
    <w:pPr>
      <w:contextualSpacing/>
    </w:pPr>
    <w:rPr>
      <w:rFonts w:asciiTheme="majorHAnsi" w:eastAsiaTheme="majorEastAsia" w:hAnsiTheme="majorHAnsi" w:cstheme="majorBidi"/>
      <w:spacing w:val="-10"/>
      <w:kern w:val="28"/>
      <w:sz w:val="56"/>
      <w:szCs w:val="56"/>
    </w:rPr>
  </w:style>
  <w:style w:type="character" w:customStyle="1" w:styleId="aff4">
    <w:name w:val="Заголовок Знак"/>
    <w:basedOn w:val="a0"/>
    <w:link w:val="af4"/>
    <w:uiPriority w:val="10"/>
    <w:rsid w:val="007503D0"/>
    <w:rPr>
      <w:rFonts w:asciiTheme="majorHAnsi" w:eastAsiaTheme="majorEastAsia" w:hAnsiTheme="majorHAnsi" w:cstheme="majorBidi"/>
      <w:spacing w:val="-10"/>
      <w:kern w:val="28"/>
      <w:sz w:val="56"/>
      <w:szCs w:val="56"/>
      <w:lang w:eastAsia="ru-RU"/>
    </w:rPr>
  </w:style>
  <w:style w:type="character" w:styleId="aff5">
    <w:name w:val="Unresolved Mention"/>
    <w:basedOn w:val="a0"/>
    <w:uiPriority w:val="99"/>
    <w:semiHidden/>
    <w:unhideWhenUsed/>
    <w:rsid w:val="003D4A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50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515.0" TargetMode="External"/><Relationship Id="rId13" Type="http://schemas.openxmlformats.org/officeDocument/2006/relationships/hyperlink" Target="garantF1://86367.0" TargetMode="External"/><Relationship Id="rId18" Type="http://schemas.openxmlformats.org/officeDocument/2006/relationships/hyperlink" Target="garantF1://1205770.0" TargetMode="External"/><Relationship Id="rId26" Type="http://schemas.openxmlformats.org/officeDocument/2006/relationships/hyperlink" Target="garantF1://12057004.3107" TargetMode="External"/><Relationship Id="rId39" Type="http://schemas.openxmlformats.org/officeDocument/2006/relationships/hyperlink" Target="garantF1://23800500.251" TargetMode="External"/><Relationship Id="rId3" Type="http://schemas.openxmlformats.org/officeDocument/2006/relationships/settings" Target="settings.xml"/><Relationship Id="rId21" Type="http://schemas.openxmlformats.org/officeDocument/2006/relationships/hyperlink" Target="garantF1://31400130.216" TargetMode="External"/><Relationship Id="rId34" Type="http://schemas.openxmlformats.org/officeDocument/2006/relationships/hyperlink" Target="http://www.gosuslugi.ru" TargetMode="External"/><Relationship Id="rId42" Type="http://schemas.openxmlformats.org/officeDocument/2006/relationships/hyperlink" Target="https://prav.io/hidden/7+%288452%29+65-39-69+%28call-%D1%86%D0%B5%D0%BD%D1%82%D1%80%29" TargetMode="External"/><Relationship Id="rId47" Type="http://schemas.openxmlformats.org/officeDocument/2006/relationships/fontTable" Target="fontTable.xml"/><Relationship Id="rId7" Type="http://schemas.openxmlformats.org/officeDocument/2006/relationships/hyperlink" Target="garantF1://12057004.0" TargetMode="External"/><Relationship Id="rId12" Type="http://schemas.openxmlformats.org/officeDocument/2006/relationships/hyperlink" Target="garantF1://10003000.0" TargetMode="External"/><Relationship Id="rId17" Type="http://schemas.openxmlformats.org/officeDocument/2006/relationships/hyperlink" Target="garantF1://12077515.0" TargetMode="External"/><Relationship Id="rId25" Type="http://schemas.openxmlformats.org/officeDocument/2006/relationships/hyperlink" Target="garantF1://70142416.0" TargetMode="External"/><Relationship Id="rId33" Type="http://schemas.openxmlformats.org/officeDocument/2006/relationships/hyperlink" Target="garantF1://31400130.216" TargetMode="External"/><Relationship Id="rId38" Type="http://schemas.openxmlformats.org/officeDocument/2006/relationships/hyperlink" Target="garantF1://23800500.251" TargetMode="External"/><Relationship Id="rId46"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garantF1://12057004.0" TargetMode="External"/><Relationship Id="rId20" Type="http://schemas.openxmlformats.org/officeDocument/2006/relationships/hyperlink" Target="garantF1://70142416.0" TargetMode="External"/><Relationship Id="rId29" Type="http://schemas.openxmlformats.org/officeDocument/2006/relationships/hyperlink" Target="http://www.gosuslugi.ru" TargetMode="External"/><Relationship Id="rId41" Type="http://schemas.openxmlformats.org/officeDocument/2006/relationships/hyperlink" Target="mailto:perv_adm164@mail.ru" TargetMode="External"/><Relationship Id="rId1" Type="http://schemas.openxmlformats.org/officeDocument/2006/relationships/numbering" Target="numbering.xml"/><Relationship Id="rId6" Type="http://schemas.openxmlformats.org/officeDocument/2006/relationships/hyperlink" Target="garantF1://86367.0" TargetMode="External"/><Relationship Id="rId11" Type="http://schemas.openxmlformats.org/officeDocument/2006/relationships/hyperlink" Target="http://www.gosuslugi.ru" TargetMode="External"/><Relationship Id="rId24" Type="http://schemas.openxmlformats.org/officeDocument/2006/relationships/hyperlink" Target="garantF1://70142416.1000" TargetMode="External"/><Relationship Id="rId32" Type="http://schemas.openxmlformats.org/officeDocument/2006/relationships/hyperlink" Target="garantF1://12077515.0" TargetMode="External"/><Relationship Id="rId37" Type="http://schemas.openxmlformats.org/officeDocument/2006/relationships/hyperlink" Target="garantF1://23800500.251" TargetMode="External"/><Relationship Id="rId40" Type="http://schemas.openxmlformats.org/officeDocument/2006/relationships/hyperlink" Target="garantF1://23800500.251" TargetMode="External"/><Relationship Id="rId45" Type="http://schemas.openxmlformats.org/officeDocument/2006/relationships/image" Target="media/image3.png"/><Relationship Id="rId5" Type="http://schemas.openxmlformats.org/officeDocument/2006/relationships/image" Target="media/image1.jpeg"/><Relationship Id="rId15" Type="http://schemas.openxmlformats.org/officeDocument/2006/relationships/hyperlink" Target="garantF1://12012506.0" TargetMode="External"/><Relationship Id="rId23" Type="http://schemas.openxmlformats.org/officeDocument/2006/relationships/hyperlink" Target="garantF1://70059346.26" TargetMode="External"/><Relationship Id="rId28" Type="http://schemas.openxmlformats.org/officeDocument/2006/relationships/hyperlink" Target="garantF1://10800200.200253" TargetMode="External"/><Relationship Id="rId36" Type="http://schemas.openxmlformats.org/officeDocument/2006/relationships/hyperlink" Target="consultantplus://offline/ref=93CB44CCF083BD61528D135000DD656D7AC158C81E1597081BBC261E8F920FEEB290E6D345BFF628Z3GCN" TargetMode="External"/><Relationship Id="rId10" Type="http://schemas.openxmlformats.org/officeDocument/2006/relationships/hyperlink" Target="garantF1://70142416.0" TargetMode="External"/><Relationship Id="rId19" Type="http://schemas.openxmlformats.org/officeDocument/2006/relationships/hyperlink" Target="garantF1://12071044.0" TargetMode="External"/><Relationship Id="rId31" Type="http://schemas.openxmlformats.org/officeDocument/2006/relationships/hyperlink" Target="garantF1://12084522.0" TargetMode="External"/><Relationship Id="rId44"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garantF1://94874.0" TargetMode="External"/><Relationship Id="rId14" Type="http://schemas.openxmlformats.org/officeDocument/2006/relationships/hyperlink" Target="garantF1://10005643.0" TargetMode="External"/><Relationship Id="rId22" Type="http://schemas.openxmlformats.org/officeDocument/2006/relationships/hyperlink" Target="garantF1://70059344.11000" TargetMode="External"/><Relationship Id="rId27" Type="http://schemas.openxmlformats.org/officeDocument/2006/relationships/hyperlink" Target="garantF1://10800200.0" TargetMode="External"/><Relationship Id="rId30" Type="http://schemas.openxmlformats.org/officeDocument/2006/relationships/hyperlink" Target="consultantplus://offline/ref=4B963BCA6BB8733B6493EA0CFC20EEC57A0E5CB13FED24EEC103DF9100T3O3O" TargetMode="External"/><Relationship Id="rId35" Type="http://schemas.openxmlformats.org/officeDocument/2006/relationships/hyperlink" Target="garantF1://12077515.706" TargetMode="External"/><Relationship Id="rId43" Type="http://schemas.openxmlformats.org/officeDocument/2006/relationships/hyperlink" Target="https://prav.io/hidden/info%40mfc64.ru"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39</Pages>
  <Words>15373</Words>
  <Characters>87628</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14</cp:revision>
  <dcterms:created xsi:type="dcterms:W3CDTF">2022-07-05T05:00:00Z</dcterms:created>
  <dcterms:modified xsi:type="dcterms:W3CDTF">2022-07-21T14:04:00Z</dcterms:modified>
</cp:coreProperties>
</file>